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26" w:rsidRPr="004729D4" w:rsidRDefault="006D2226" w:rsidP="004729D4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4729D4">
        <w:rPr>
          <w:rFonts w:cs="Arial"/>
          <w:b/>
          <w:bCs/>
          <w:kern w:val="28"/>
          <w:sz w:val="32"/>
          <w:szCs w:val="32"/>
        </w:rPr>
        <w:t xml:space="preserve">АДМИНИСТРАЦИЯ </w:t>
      </w:r>
      <w:r w:rsidR="004729D4" w:rsidRPr="004729D4">
        <w:rPr>
          <w:rFonts w:cs="Arial"/>
          <w:b/>
          <w:bCs/>
          <w:kern w:val="28"/>
          <w:sz w:val="32"/>
          <w:szCs w:val="32"/>
        </w:rPr>
        <w:t>ТЮМЕНСКОГО МУНИЦИПАЛЬНОГО РАЙОНА</w:t>
      </w:r>
    </w:p>
    <w:p w:rsidR="006D2226" w:rsidRPr="004729D4" w:rsidRDefault="006D2226" w:rsidP="004729D4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:rsidR="006D2226" w:rsidRPr="004729D4" w:rsidRDefault="006D2226" w:rsidP="004729D4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4729D4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6D2226" w:rsidRPr="004729D4" w:rsidRDefault="006D2226" w:rsidP="004729D4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:rsidR="006D2226" w:rsidRPr="004729D4" w:rsidRDefault="006D2226" w:rsidP="004729D4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4729D4">
        <w:rPr>
          <w:rFonts w:cs="Arial"/>
          <w:b/>
          <w:bCs/>
          <w:kern w:val="28"/>
          <w:sz w:val="32"/>
          <w:szCs w:val="32"/>
        </w:rPr>
        <w:t>26 июня 2015 № 69</w:t>
      </w:r>
    </w:p>
    <w:p w:rsidR="006D2226" w:rsidRPr="004729D4" w:rsidRDefault="006D2226" w:rsidP="004729D4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:rsidR="006D2226" w:rsidRDefault="006D2226" w:rsidP="004729D4">
      <w:pPr>
        <w:ind w:left="17"/>
        <w:jc w:val="center"/>
        <w:rPr>
          <w:rFonts w:cs="Arial"/>
          <w:b/>
          <w:bCs/>
          <w:kern w:val="28"/>
          <w:sz w:val="32"/>
          <w:szCs w:val="32"/>
        </w:rPr>
      </w:pPr>
      <w:r w:rsidRPr="004729D4">
        <w:rPr>
          <w:rFonts w:cs="Arial"/>
          <w:b/>
          <w:bCs/>
          <w:kern w:val="28"/>
          <w:sz w:val="32"/>
          <w:szCs w:val="32"/>
        </w:rPr>
        <w:t>Об утверждении административного регламента предоставления муниципальной услуги «</w:t>
      </w:r>
      <w:r w:rsidR="00157D7B" w:rsidRPr="00157D7B">
        <w:rPr>
          <w:rFonts w:cs="Arial"/>
          <w:b/>
          <w:bCs/>
          <w:kern w:val="28"/>
          <w:sz w:val="32"/>
          <w:szCs w:val="32"/>
        </w:rPr>
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Pr="004729D4">
        <w:rPr>
          <w:rFonts w:cs="Arial"/>
          <w:b/>
          <w:bCs/>
          <w:kern w:val="28"/>
          <w:sz w:val="32"/>
          <w:szCs w:val="32"/>
        </w:rPr>
        <w:t>»</w:t>
      </w:r>
    </w:p>
    <w:p w:rsidR="00157D7B" w:rsidRDefault="00157D7B" w:rsidP="004729D4">
      <w:pPr>
        <w:ind w:left="17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(наименование в ред. пост. от 14.10.2020 № 86)</w:t>
      </w:r>
    </w:p>
    <w:p w:rsidR="00196A68" w:rsidRPr="004729D4" w:rsidRDefault="00196A68" w:rsidP="004729D4">
      <w:pPr>
        <w:ind w:left="17"/>
        <w:jc w:val="center"/>
        <w:rPr>
          <w:rFonts w:cs="Arial"/>
          <w:b/>
          <w:bCs/>
          <w:kern w:val="28"/>
          <w:sz w:val="32"/>
          <w:szCs w:val="32"/>
        </w:rPr>
      </w:pPr>
    </w:p>
    <w:p w:rsidR="00196A68" w:rsidRPr="00310529" w:rsidRDefault="00196A68" w:rsidP="00310529">
      <w:pPr>
        <w:ind w:firstLine="709"/>
        <w:rPr>
          <w:spacing w:val="-3"/>
        </w:rPr>
      </w:pPr>
      <w:r w:rsidRPr="00310529">
        <w:rPr>
          <w:spacing w:val="-3"/>
        </w:rPr>
        <w:t>(в редакции постановлени</w:t>
      </w:r>
      <w:r w:rsidR="00310529" w:rsidRPr="00310529">
        <w:rPr>
          <w:spacing w:val="-3"/>
        </w:rPr>
        <w:t>й</w:t>
      </w:r>
      <w:r w:rsidRPr="00310529">
        <w:rPr>
          <w:spacing w:val="-3"/>
        </w:rPr>
        <w:t xml:space="preserve"> от </w:t>
      </w:r>
      <w:hyperlink r:id="rId8" w:tgtFrame="ChangingDocument" w:history="1">
        <w:r w:rsidRPr="00310529">
          <w:rPr>
            <w:rStyle w:val="a4"/>
            <w:spacing w:val="-3"/>
          </w:rPr>
          <w:t>11.11.2015 №119</w:t>
        </w:r>
      </w:hyperlink>
      <w:r w:rsidR="00310529" w:rsidRPr="00310529">
        <w:rPr>
          <w:spacing w:val="-3"/>
        </w:rPr>
        <w:t xml:space="preserve">,от </w:t>
      </w:r>
      <w:hyperlink r:id="rId9" w:tgtFrame="Logical" w:history="1">
        <w:r w:rsidR="00310529" w:rsidRPr="00310529">
          <w:rPr>
            <w:rStyle w:val="a4"/>
            <w:spacing w:val="-3"/>
          </w:rPr>
          <w:t>08.02.2016 №10</w:t>
        </w:r>
      </w:hyperlink>
      <w:r w:rsidR="00DB52A4">
        <w:t xml:space="preserve">, от </w:t>
      </w:r>
      <w:hyperlink r:id="rId10" w:tgtFrame="Logical" w:history="1">
        <w:r w:rsidR="00DB52A4" w:rsidRPr="00DB52A4">
          <w:rPr>
            <w:rStyle w:val="a4"/>
          </w:rPr>
          <w:t>18.07.2016 № 105</w:t>
        </w:r>
      </w:hyperlink>
      <w:r w:rsidR="008C6803">
        <w:t>,  от</w:t>
      </w:r>
      <w:r w:rsidR="00C86BEC">
        <w:t xml:space="preserve"> </w:t>
      </w:r>
      <w:hyperlink r:id="rId11" w:tgtFrame="Logical" w:history="1">
        <w:r w:rsidR="00AF6BDA" w:rsidRPr="00AF6BDA">
          <w:rPr>
            <w:rStyle w:val="a4"/>
          </w:rPr>
          <w:t>23.09.2016 № 128</w:t>
        </w:r>
      </w:hyperlink>
      <w:r w:rsidR="007A55FA">
        <w:rPr>
          <w:rStyle w:val="a4"/>
        </w:rPr>
        <w:t>,</w:t>
      </w:r>
      <w:r w:rsidR="007A55FA">
        <w:t xml:space="preserve">от </w:t>
      </w:r>
      <w:hyperlink r:id="rId12" w:tgtFrame="Logical" w:history="1">
        <w:r w:rsidR="007A55FA" w:rsidRPr="00D327FD">
          <w:rPr>
            <w:rStyle w:val="a4"/>
          </w:rPr>
          <w:t>19.12.2016 № 169</w:t>
        </w:r>
      </w:hyperlink>
      <w:r w:rsidR="00E4738B">
        <w:rPr>
          <w:rStyle w:val="a4"/>
        </w:rPr>
        <w:t>, от 26.02.2018 № 37</w:t>
      </w:r>
      <w:r w:rsidR="00055468">
        <w:rPr>
          <w:rStyle w:val="a4"/>
        </w:rPr>
        <w:t>, от 29.10.2018 № 126</w:t>
      </w:r>
      <w:r w:rsidR="00C86BEC">
        <w:rPr>
          <w:rStyle w:val="a4"/>
        </w:rPr>
        <w:t>, от 16.06.2020 № 59</w:t>
      </w:r>
      <w:r w:rsidR="00C95D41">
        <w:rPr>
          <w:rStyle w:val="a4"/>
        </w:rPr>
        <w:t>, от 10.11.2021 № 104</w:t>
      </w:r>
      <w:r w:rsidR="00310529" w:rsidRPr="00310529">
        <w:rPr>
          <w:spacing w:val="-3"/>
        </w:rPr>
        <w:t>)</w:t>
      </w:r>
    </w:p>
    <w:p w:rsidR="00310529" w:rsidRDefault="00310529" w:rsidP="004729D4">
      <w:pPr>
        <w:ind w:firstLine="709"/>
        <w:rPr>
          <w:rFonts w:cs="Arial"/>
          <w:spacing w:val="-3"/>
        </w:rPr>
      </w:pPr>
    </w:p>
    <w:p w:rsidR="001B2354" w:rsidRDefault="001B2354" w:rsidP="004729D4">
      <w:pPr>
        <w:ind w:firstLine="709"/>
        <w:rPr>
          <w:rFonts w:cs="Arial"/>
          <w:spacing w:val="-3"/>
        </w:rPr>
      </w:pPr>
      <w:r w:rsidRPr="004729D4">
        <w:rPr>
          <w:rFonts w:cs="Arial"/>
          <w:spacing w:val="-3"/>
        </w:rPr>
        <w:t xml:space="preserve">В </w:t>
      </w:r>
      <w:r w:rsidR="00976B33" w:rsidRPr="004729D4">
        <w:rPr>
          <w:rFonts w:cs="Arial"/>
          <w:spacing w:val="-3"/>
        </w:rPr>
        <w:t xml:space="preserve">соответствии с </w:t>
      </w:r>
      <w:r w:rsidR="00976B33" w:rsidRPr="004729D4">
        <w:rPr>
          <w:rFonts w:cs="Arial"/>
        </w:rPr>
        <w:t>Федеральным законом от 27.07.2010 №210-ФЗ «Об организации предоставления государственных и муниципальных услуг»</w:t>
      </w:r>
      <w:r w:rsidRPr="004729D4">
        <w:rPr>
          <w:rFonts w:cs="Arial"/>
          <w:spacing w:val="-3"/>
        </w:rPr>
        <w:t xml:space="preserve">, со </w:t>
      </w:r>
      <w:hyperlink r:id="rId13" w:history="1">
        <w:r w:rsidRPr="004729D4">
          <w:rPr>
            <w:rFonts w:cs="Arial"/>
            <w:spacing w:val="-3"/>
          </w:rPr>
          <w:t>статьями 56</w:t>
        </w:r>
      </w:hyperlink>
      <w:r w:rsidRPr="004729D4">
        <w:rPr>
          <w:rFonts w:cs="Arial"/>
          <w:spacing w:val="-3"/>
        </w:rPr>
        <w:t xml:space="preserve">, </w:t>
      </w:r>
      <w:hyperlink r:id="rId14" w:history="1">
        <w:r w:rsidRPr="004729D4">
          <w:rPr>
            <w:rFonts w:cs="Arial"/>
            <w:spacing w:val="-3"/>
          </w:rPr>
          <w:t>57</w:t>
        </w:r>
      </w:hyperlink>
      <w:r w:rsidRPr="004729D4">
        <w:rPr>
          <w:rFonts w:cs="Arial"/>
          <w:spacing w:val="-3"/>
        </w:rPr>
        <w:t xml:space="preserve"> Градостроительного кодекса Российской Федерации, </w:t>
      </w:r>
      <w:r w:rsidR="00F31AA4" w:rsidRPr="00F31AA4">
        <w:t>постановлением Правительства Российской Федерации от 13.03.2020  № 279 «Об информационном обеспечении градостроительной деятельности»</w:t>
      </w:r>
      <w:r w:rsidRPr="004729D4">
        <w:rPr>
          <w:rFonts w:cs="Arial"/>
          <w:spacing w:val="-3"/>
        </w:rPr>
        <w:t>, руководствуясь</w:t>
      </w:r>
      <w:r w:rsidR="00D6722C">
        <w:t xml:space="preserve"> </w:t>
      </w:r>
      <w:r w:rsidR="00D6722C" w:rsidRPr="00D6722C">
        <w:rPr>
          <w:rFonts w:ascii="Times New Roman" w:eastAsia="Arial" w:hAnsi="Times New Roman"/>
          <w:sz w:val="28"/>
          <w:szCs w:val="28"/>
          <w:lang w:eastAsia="en-US"/>
        </w:rPr>
        <w:t>статьями 33, 42, 49 Устава Тюменского муниципального района Тюменской области</w:t>
      </w:r>
      <w:r w:rsidRPr="004729D4">
        <w:rPr>
          <w:rFonts w:cs="Arial"/>
          <w:spacing w:val="-3"/>
        </w:rPr>
        <w:t>:</w:t>
      </w:r>
    </w:p>
    <w:p w:rsidR="00F31AA4" w:rsidRDefault="00F31AA4" w:rsidP="004729D4">
      <w:pPr>
        <w:ind w:firstLine="709"/>
        <w:rPr>
          <w:rFonts w:cs="Arial"/>
          <w:spacing w:val="-3"/>
        </w:rPr>
      </w:pPr>
      <w:r>
        <w:rPr>
          <w:rFonts w:cs="Arial"/>
          <w:spacing w:val="-3"/>
        </w:rPr>
        <w:t>(преамбула в ред. пост. от 16.06.2020 № 59)</w:t>
      </w:r>
      <w:r w:rsidR="00D6722C">
        <w:rPr>
          <w:rFonts w:cs="Arial"/>
          <w:spacing w:val="-3"/>
        </w:rPr>
        <w:t>;</w:t>
      </w:r>
    </w:p>
    <w:p w:rsidR="00D6722C" w:rsidRPr="004729D4" w:rsidRDefault="00D6722C" w:rsidP="004729D4">
      <w:pPr>
        <w:ind w:firstLine="709"/>
        <w:rPr>
          <w:rFonts w:cs="Arial"/>
          <w:spacing w:val="-3"/>
        </w:rPr>
      </w:pPr>
      <w:r>
        <w:rPr>
          <w:rFonts w:cs="Arial"/>
          <w:spacing w:val="-3"/>
        </w:rPr>
        <w:t>(преамбула в ред. пост. от 10.11.2021 № 104)</w:t>
      </w:r>
    </w:p>
    <w:p w:rsidR="00B87307" w:rsidRDefault="003677AD" w:rsidP="004729D4">
      <w:pPr>
        <w:tabs>
          <w:tab w:val="left" w:pos="725"/>
          <w:tab w:val="left" w:pos="1134"/>
        </w:tabs>
        <w:ind w:firstLine="709"/>
        <w:rPr>
          <w:rFonts w:cs="Arial"/>
          <w:bCs/>
        </w:rPr>
      </w:pPr>
      <w:r w:rsidRPr="004729D4">
        <w:rPr>
          <w:rFonts w:cs="Arial"/>
          <w:spacing w:val="-3"/>
        </w:rPr>
        <w:t>1.</w:t>
      </w:r>
      <w:r w:rsidR="001B2354" w:rsidRPr="004729D4">
        <w:rPr>
          <w:rFonts w:cs="Arial"/>
          <w:spacing w:val="-3"/>
        </w:rPr>
        <w:tab/>
      </w:r>
      <w:r w:rsidR="00CC1ED5">
        <w:rPr>
          <w:rFonts w:cs="Arial"/>
          <w:bCs/>
        </w:rPr>
        <w:t xml:space="preserve">Утвердить </w:t>
      </w:r>
      <w:r w:rsidR="00B87307" w:rsidRPr="004729D4">
        <w:rPr>
          <w:rFonts w:cs="Arial"/>
          <w:bCs/>
        </w:rPr>
        <w:t xml:space="preserve">административный регламент по предоставлению муниципальной услуги </w:t>
      </w:r>
      <w:r w:rsidR="00B87307" w:rsidRPr="004729D4">
        <w:rPr>
          <w:rFonts w:cs="Arial"/>
          <w:spacing w:val="-3"/>
        </w:rPr>
        <w:t>«</w:t>
      </w:r>
      <w:r w:rsidR="00157D7B" w:rsidRPr="00157D7B">
        <w:rPr>
          <w:rFonts w:cs="Arial"/>
          <w:spacing w:val="-3"/>
        </w:rPr>
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="00B87307" w:rsidRPr="004729D4">
        <w:rPr>
          <w:rFonts w:cs="Arial"/>
          <w:spacing w:val="-3"/>
        </w:rPr>
        <w:t>»</w:t>
      </w:r>
      <w:r w:rsidR="00B87307" w:rsidRPr="004729D4">
        <w:rPr>
          <w:rFonts w:cs="Arial"/>
          <w:bCs/>
        </w:rPr>
        <w:t xml:space="preserve"> согласно приложению.</w:t>
      </w:r>
    </w:p>
    <w:p w:rsidR="00157D7B" w:rsidRPr="004729D4" w:rsidRDefault="00157D7B" w:rsidP="004729D4">
      <w:pPr>
        <w:tabs>
          <w:tab w:val="left" w:pos="725"/>
          <w:tab w:val="left" w:pos="1134"/>
        </w:tabs>
        <w:ind w:firstLine="709"/>
        <w:rPr>
          <w:rFonts w:cs="Arial"/>
          <w:bCs/>
        </w:rPr>
      </w:pPr>
      <w:r>
        <w:rPr>
          <w:rFonts w:cs="Arial"/>
          <w:bCs/>
        </w:rPr>
        <w:t>(пункт в ред. пост. от 14.10.2020 № 86)</w:t>
      </w:r>
    </w:p>
    <w:p w:rsidR="00B87307" w:rsidRDefault="003677AD" w:rsidP="004729D4">
      <w:pPr>
        <w:tabs>
          <w:tab w:val="left" w:pos="725"/>
          <w:tab w:val="left" w:pos="1134"/>
        </w:tabs>
        <w:ind w:firstLine="709"/>
        <w:rPr>
          <w:rFonts w:cs="Arial"/>
          <w:bCs/>
        </w:rPr>
      </w:pPr>
      <w:r w:rsidRPr="004729D4">
        <w:rPr>
          <w:rFonts w:cs="Arial"/>
          <w:bCs/>
        </w:rPr>
        <w:t>2.</w:t>
      </w:r>
      <w:r w:rsidRPr="004729D4">
        <w:rPr>
          <w:rFonts w:cs="Arial"/>
          <w:bCs/>
        </w:rPr>
        <w:tab/>
      </w:r>
      <w:r w:rsidR="001C2221" w:rsidRPr="00636C9A">
        <w:rPr>
          <w:bCs/>
        </w:rPr>
        <w:t xml:space="preserve">Признать утратившим силу постановление Администрации Тюменского муниципального района от </w:t>
      </w:r>
      <w:hyperlink r:id="rId15" w:tgtFrame="Logical" w:history="1">
        <w:r w:rsidR="001C2221" w:rsidRPr="004431E1">
          <w:rPr>
            <w:rStyle w:val="a4"/>
            <w:bCs/>
          </w:rPr>
          <w:t>26.05.2014 № 1163</w:t>
        </w:r>
      </w:hyperlink>
      <w:r w:rsidR="001C2221" w:rsidRPr="00636C9A">
        <w:rPr>
          <w:bCs/>
        </w:rPr>
        <w:t xml:space="preserve"> «Об утверждении административного регламента по предоставлению муниципальной услуги </w:t>
      </w:r>
      <w:r w:rsidR="001C2221" w:rsidRPr="00636C9A">
        <w:rPr>
          <w:spacing w:val="-3"/>
        </w:rPr>
        <w:t>«Предоставление сведений, содержащихся в информационной системе обеспечения градостроительной деятельности»</w:t>
      </w:r>
      <w:r w:rsidR="001C2221" w:rsidRPr="00636C9A">
        <w:rPr>
          <w:bCs/>
        </w:rPr>
        <w:t>.</w:t>
      </w:r>
    </w:p>
    <w:p w:rsidR="001C2221" w:rsidRPr="004729D4" w:rsidRDefault="001C2221" w:rsidP="004729D4">
      <w:pPr>
        <w:tabs>
          <w:tab w:val="left" w:pos="725"/>
          <w:tab w:val="left" w:pos="1134"/>
        </w:tabs>
        <w:ind w:firstLine="709"/>
        <w:rPr>
          <w:rFonts w:cs="Arial"/>
          <w:bCs/>
        </w:rPr>
      </w:pPr>
      <w:r w:rsidRPr="00310529">
        <w:rPr>
          <w:spacing w:val="-3"/>
        </w:rPr>
        <w:t>(в редакции постановлени</w:t>
      </w:r>
      <w:r>
        <w:rPr>
          <w:spacing w:val="-3"/>
        </w:rPr>
        <w:t xml:space="preserve">я </w:t>
      </w:r>
      <w:r w:rsidRPr="00310529">
        <w:rPr>
          <w:spacing w:val="-3"/>
        </w:rPr>
        <w:t xml:space="preserve">от </w:t>
      </w:r>
      <w:hyperlink r:id="rId16" w:tgtFrame="Logical" w:history="1">
        <w:r w:rsidRPr="00310529">
          <w:rPr>
            <w:rStyle w:val="a4"/>
            <w:spacing w:val="-3"/>
          </w:rPr>
          <w:t>08.02.2016 №10</w:t>
        </w:r>
      </w:hyperlink>
      <w:r>
        <w:rPr>
          <w:spacing w:val="-3"/>
        </w:rPr>
        <w:t>)</w:t>
      </w:r>
    </w:p>
    <w:p w:rsidR="00B87307" w:rsidRPr="004729D4" w:rsidRDefault="003677AD" w:rsidP="004729D4">
      <w:pPr>
        <w:tabs>
          <w:tab w:val="left" w:pos="725"/>
          <w:tab w:val="left" w:pos="1134"/>
        </w:tabs>
        <w:ind w:firstLine="709"/>
        <w:rPr>
          <w:rFonts w:cs="Arial"/>
          <w:bCs/>
        </w:rPr>
      </w:pPr>
      <w:r w:rsidRPr="004729D4">
        <w:rPr>
          <w:rFonts w:cs="Arial"/>
        </w:rPr>
        <w:t>3.</w:t>
      </w:r>
      <w:r w:rsidRPr="004729D4">
        <w:rPr>
          <w:rFonts w:cs="Arial"/>
        </w:rPr>
        <w:tab/>
      </w:r>
      <w:r w:rsidR="00147D35" w:rsidRPr="00147D35">
        <w:rPr>
          <w:rFonts w:cs="Arial"/>
        </w:rPr>
        <w:t>Пресс-службе Главы района Администрации</w:t>
      </w:r>
      <w:r w:rsidR="00147D35">
        <w:rPr>
          <w:rFonts w:cs="Arial"/>
        </w:rPr>
        <w:t xml:space="preserve"> </w:t>
      </w:r>
      <w:r w:rsidR="00B87307" w:rsidRPr="004729D4">
        <w:rPr>
          <w:rFonts w:cs="Arial"/>
        </w:rPr>
        <w:t xml:space="preserve">Тюменского муниципального района опубликовать текст настоящего постановления в </w:t>
      </w:r>
      <w:r w:rsidR="00115FF0" w:rsidRPr="004729D4">
        <w:rPr>
          <w:rFonts w:cs="Arial"/>
        </w:rPr>
        <w:t xml:space="preserve">печатном издании </w:t>
      </w:r>
      <w:r w:rsidR="00B87307" w:rsidRPr="004729D4">
        <w:rPr>
          <w:rFonts w:cs="Arial"/>
        </w:rPr>
        <w:t>и настоящее постановление с приложением разместить в сети</w:t>
      </w:r>
      <w:r w:rsidR="003B0319">
        <w:rPr>
          <w:rFonts w:cs="Arial"/>
        </w:rPr>
        <w:t xml:space="preserve"> Интернет на официальном сайте А</w:t>
      </w:r>
      <w:r w:rsidR="00B87307" w:rsidRPr="004729D4">
        <w:rPr>
          <w:rFonts w:cs="Arial"/>
        </w:rPr>
        <w:t>дминистрации Тюменского муниципального района</w:t>
      </w:r>
      <w:r w:rsidR="00B87307" w:rsidRPr="004729D4">
        <w:rPr>
          <w:rFonts w:cs="Arial"/>
          <w:bCs/>
        </w:rPr>
        <w:t>.</w:t>
      </w:r>
    </w:p>
    <w:p w:rsidR="003B0319" w:rsidRDefault="003B0319" w:rsidP="003B0319">
      <w:pPr>
        <w:tabs>
          <w:tab w:val="left" w:pos="725"/>
          <w:tab w:val="left" w:pos="1134"/>
        </w:tabs>
        <w:ind w:firstLine="709"/>
        <w:rPr>
          <w:spacing w:val="-3"/>
        </w:rPr>
      </w:pPr>
      <w:r w:rsidRPr="00310529">
        <w:rPr>
          <w:spacing w:val="-3"/>
        </w:rPr>
        <w:t>(в редакции постановлени</w:t>
      </w:r>
      <w:r>
        <w:rPr>
          <w:spacing w:val="-3"/>
        </w:rPr>
        <w:t xml:space="preserve">я </w:t>
      </w:r>
      <w:r w:rsidRPr="00310529">
        <w:rPr>
          <w:spacing w:val="-3"/>
        </w:rPr>
        <w:t xml:space="preserve">от </w:t>
      </w:r>
      <w:hyperlink r:id="rId17" w:tgtFrame="Logical" w:history="1">
        <w:r w:rsidRPr="00310529">
          <w:rPr>
            <w:rStyle w:val="a4"/>
            <w:spacing w:val="-3"/>
          </w:rPr>
          <w:t>08.02.2016 №10</w:t>
        </w:r>
      </w:hyperlink>
      <w:r>
        <w:rPr>
          <w:spacing w:val="-3"/>
        </w:rPr>
        <w:t>)</w:t>
      </w:r>
    </w:p>
    <w:p w:rsidR="00147D35" w:rsidRPr="004729D4" w:rsidRDefault="00147D35" w:rsidP="003B0319">
      <w:pPr>
        <w:tabs>
          <w:tab w:val="left" w:pos="725"/>
          <w:tab w:val="left" w:pos="1134"/>
        </w:tabs>
        <w:ind w:firstLine="709"/>
        <w:rPr>
          <w:rFonts w:cs="Arial"/>
          <w:bCs/>
        </w:rPr>
      </w:pPr>
      <w:r>
        <w:rPr>
          <w:spacing w:val="-3"/>
        </w:rPr>
        <w:t>(пункт в ред. пост. от 16.065.2020 № 59)</w:t>
      </w:r>
    </w:p>
    <w:p w:rsidR="003677AD" w:rsidRPr="004729D4" w:rsidRDefault="003677AD" w:rsidP="004729D4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4729D4">
        <w:rPr>
          <w:rFonts w:cs="Arial"/>
        </w:rPr>
        <w:t>4.</w:t>
      </w:r>
      <w:r w:rsidRPr="004729D4">
        <w:rPr>
          <w:rFonts w:cs="Arial"/>
        </w:rPr>
        <w:tab/>
        <w:t>Настоящее постановление вступает в силу со дня его опубликования.</w:t>
      </w:r>
    </w:p>
    <w:p w:rsidR="00304791" w:rsidRDefault="003677AD" w:rsidP="004729D4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4729D4">
        <w:rPr>
          <w:rFonts w:cs="Arial"/>
        </w:rPr>
        <w:t>5.</w:t>
      </w:r>
      <w:r w:rsidRPr="004729D4">
        <w:rPr>
          <w:rFonts w:cs="Arial"/>
        </w:rPr>
        <w:tab/>
      </w:r>
      <w:r w:rsidR="00E4738B">
        <w:rPr>
          <w:rFonts w:cs="Arial"/>
        </w:rPr>
        <w:t>Исключен пост.</w:t>
      </w:r>
      <w:r w:rsidR="00E4738B" w:rsidRPr="00E4738B">
        <w:rPr>
          <w:rFonts w:cs="Arial"/>
          <w:color w:val="1F4E79" w:themeColor="accent1" w:themeShade="80"/>
        </w:rPr>
        <w:t>от 26.02.2018 № 37</w:t>
      </w:r>
      <w:r w:rsidR="00304791" w:rsidRPr="004729D4">
        <w:rPr>
          <w:rFonts w:cs="Arial"/>
        </w:rPr>
        <w:t>.</w:t>
      </w:r>
    </w:p>
    <w:p w:rsidR="00147D35" w:rsidRDefault="00147D35" w:rsidP="004729D4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6. </w:t>
      </w:r>
      <w:r w:rsidRPr="00147D35">
        <w:rPr>
          <w:rFonts w:cs="Arial"/>
        </w:rPr>
        <w:t>Контроль за исполнением настоящего постановления возложить на заместителя Главы района, директора департамента имущественных отношений и градостроительства.</w:t>
      </w:r>
    </w:p>
    <w:p w:rsidR="008F14EA" w:rsidRPr="00D6722C" w:rsidRDefault="00147D35" w:rsidP="00D6722C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(пункт введен пост. от 16.06.2020 № 59)</w:t>
      </w:r>
    </w:p>
    <w:p w:rsidR="006D2226" w:rsidRPr="004729D4" w:rsidRDefault="001B2354" w:rsidP="004729D4">
      <w:pPr>
        <w:tabs>
          <w:tab w:val="left" w:pos="840"/>
          <w:tab w:val="left" w:pos="5784"/>
        </w:tabs>
        <w:ind w:firstLine="709"/>
        <w:rPr>
          <w:rFonts w:cs="Arial"/>
          <w:spacing w:val="-5"/>
        </w:rPr>
      </w:pPr>
      <w:r w:rsidRPr="004729D4">
        <w:rPr>
          <w:rFonts w:cs="Arial"/>
          <w:spacing w:val="-5"/>
        </w:rPr>
        <w:t>Глав</w:t>
      </w:r>
      <w:r w:rsidR="00304791" w:rsidRPr="004729D4">
        <w:rPr>
          <w:rFonts w:cs="Arial"/>
          <w:spacing w:val="-5"/>
        </w:rPr>
        <w:t>а</w:t>
      </w:r>
      <w:r w:rsidRPr="004729D4">
        <w:rPr>
          <w:rFonts w:cs="Arial"/>
          <w:spacing w:val="-5"/>
        </w:rPr>
        <w:t xml:space="preserve"> района</w:t>
      </w:r>
    </w:p>
    <w:p w:rsidR="00EE50CD" w:rsidRPr="00D6722C" w:rsidRDefault="00737D9B" w:rsidP="00D6722C">
      <w:pPr>
        <w:tabs>
          <w:tab w:val="left" w:pos="840"/>
          <w:tab w:val="left" w:pos="5784"/>
        </w:tabs>
        <w:ind w:firstLine="709"/>
        <w:rPr>
          <w:rFonts w:cs="Arial"/>
          <w:spacing w:val="-4"/>
        </w:rPr>
      </w:pPr>
      <w:r w:rsidRPr="004729D4">
        <w:rPr>
          <w:rFonts w:cs="Arial"/>
          <w:iCs/>
        </w:rPr>
        <w:t>С</w:t>
      </w:r>
      <w:r w:rsidR="001B2354" w:rsidRPr="004729D4">
        <w:rPr>
          <w:rFonts w:cs="Arial"/>
          <w:spacing w:val="-4"/>
        </w:rPr>
        <w:t>.</w:t>
      </w:r>
      <w:r w:rsidRPr="004729D4">
        <w:rPr>
          <w:rFonts w:cs="Arial"/>
          <w:spacing w:val="-4"/>
        </w:rPr>
        <w:t>В</w:t>
      </w:r>
      <w:r w:rsidR="001B2354" w:rsidRPr="004729D4">
        <w:rPr>
          <w:rFonts w:cs="Arial"/>
          <w:spacing w:val="-4"/>
        </w:rPr>
        <w:t xml:space="preserve">. </w:t>
      </w:r>
      <w:r w:rsidR="00D6722C">
        <w:rPr>
          <w:rFonts w:cs="Arial"/>
          <w:spacing w:val="-4"/>
        </w:rPr>
        <w:t>Иванова</w:t>
      </w:r>
    </w:p>
    <w:p w:rsidR="00055468" w:rsidRDefault="00055468" w:rsidP="00D6722C">
      <w:pPr>
        <w:ind w:firstLine="0"/>
        <w:rPr>
          <w:rFonts w:cs="Arial"/>
          <w:spacing w:val="-1"/>
        </w:rPr>
      </w:pPr>
    </w:p>
    <w:p w:rsidR="002916C2" w:rsidRPr="004729D4" w:rsidRDefault="002916C2" w:rsidP="004729D4">
      <w:pPr>
        <w:ind w:firstLine="709"/>
        <w:jc w:val="right"/>
        <w:rPr>
          <w:rFonts w:cs="Arial"/>
        </w:rPr>
      </w:pPr>
      <w:r w:rsidRPr="004729D4">
        <w:rPr>
          <w:rFonts w:cs="Arial"/>
          <w:spacing w:val="-1"/>
        </w:rPr>
        <w:t>Приложение</w:t>
      </w:r>
    </w:p>
    <w:p w:rsidR="002916C2" w:rsidRPr="004729D4" w:rsidRDefault="002916C2" w:rsidP="004729D4">
      <w:pPr>
        <w:ind w:firstLine="709"/>
        <w:jc w:val="right"/>
        <w:rPr>
          <w:rFonts w:cs="Arial"/>
          <w:spacing w:val="-1"/>
        </w:rPr>
      </w:pPr>
      <w:r w:rsidRPr="004729D4">
        <w:rPr>
          <w:rFonts w:cs="Arial"/>
          <w:spacing w:val="-1"/>
        </w:rPr>
        <w:t>к постановлению администрации</w:t>
      </w:r>
    </w:p>
    <w:p w:rsidR="002916C2" w:rsidRPr="00157D7B" w:rsidRDefault="002916C2" w:rsidP="004729D4">
      <w:pPr>
        <w:ind w:firstLine="709"/>
        <w:jc w:val="right"/>
        <w:rPr>
          <w:rFonts w:cs="Arial"/>
          <w:spacing w:val="-1"/>
        </w:rPr>
      </w:pPr>
      <w:r w:rsidRPr="00157D7B">
        <w:rPr>
          <w:rFonts w:cs="Arial"/>
          <w:spacing w:val="-1"/>
        </w:rPr>
        <w:t>Тюменского муниципального района</w:t>
      </w:r>
    </w:p>
    <w:p w:rsidR="002916C2" w:rsidRPr="00157D7B" w:rsidRDefault="002916C2" w:rsidP="004729D4">
      <w:pPr>
        <w:ind w:firstLine="709"/>
        <w:jc w:val="right"/>
        <w:rPr>
          <w:rFonts w:cs="Arial"/>
          <w:spacing w:val="-1"/>
        </w:rPr>
      </w:pPr>
      <w:r w:rsidRPr="00157D7B">
        <w:rPr>
          <w:rFonts w:cs="Arial"/>
          <w:spacing w:val="-1"/>
        </w:rPr>
        <w:t xml:space="preserve">от </w:t>
      </w:r>
      <w:r w:rsidR="006E0DC4" w:rsidRPr="00157D7B">
        <w:rPr>
          <w:rFonts w:cs="Arial"/>
          <w:spacing w:val="-1"/>
        </w:rPr>
        <w:t xml:space="preserve"> 26 июня  2015    </w:t>
      </w:r>
      <w:r w:rsidRPr="00157D7B">
        <w:rPr>
          <w:rFonts w:cs="Arial"/>
          <w:spacing w:val="-1"/>
        </w:rPr>
        <w:t xml:space="preserve"> № </w:t>
      </w:r>
      <w:r w:rsidR="006E0DC4" w:rsidRPr="00157D7B">
        <w:rPr>
          <w:rFonts w:cs="Arial"/>
          <w:spacing w:val="-1"/>
        </w:rPr>
        <w:t xml:space="preserve"> 69</w:t>
      </w:r>
    </w:p>
    <w:p w:rsidR="009832B9" w:rsidRPr="00157D7B" w:rsidRDefault="009832B9" w:rsidP="004729D4">
      <w:pPr>
        <w:ind w:firstLine="709"/>
        <w:jc w:val="right"/>
        <w:rPr>
          <w:rFonts w:cs="Arial"/>
        </w:rPr>
      </w:pPr>
      <w:r w:rsidRPr="00157D7B">
        <w:rPr>
          <w:rFonts w:cs="Arial"/>
          <w:spacing w:val="-1"/>
        </w:rPr>
        <w:t xml:space="preserve">(в ред. пост.от </w:t>
      </w:r>
      <w:hyperlink r:id="rId18" w:tgtFrame="Logical" w:history="1">
        <w:r w:rsidRPr="00157D7B">
          <w:rPr>
            <w:rStyle w:val="a4"/>
            <w:rFonts w:cs="Arial"/>
            <w:color w:val="auto"/>
            <w:spacing w:val="-1"/>
          </w:rPr>
          <w:t>08.02.2016 № 10</w:t>
        </w:r>
      </w:hyperlink>
      <w:r w:rsidR="00DB52A4" w:rsidRPr="00157D7B">
        <w:t xml:space="preserve">, от </w:t>
      </w:r>
      <w:hyperlink r:id="rId19" w:tgtFrame="Logical" w:history="1">
        <w:r w:rsidR="00DB52A4" w:rsidRPr="00157D7B">
          <w:rPr>
            <w:rStyle w:val="a4"/>
            <w:color w:val="auto"/>
          </w:rPr>
          <w:t>18.07.2016 № 105</w:t>
        </w:r>
      </w:hyperlink>
      <w:r w:rsidR="002E27AF" w:rsidRPr="00157D7B">
        <w:t xml:space="preserve">, от </w:t>
      </w:r>
      <w:hyperlink r:id="rId20" w:tgtFrame="Logical" w:history="1">
        <w:r w:rsidR="002E27AF" w:rsidRPr="00157D7B">
          <w:rPr>
            <w:rStyle w:val="a4"/>
            <w:color w:val="auto"/>
          </w:rPr>
          <w:t>23.09.2016 № 128</w:t>
        </w:r>
      </w:hyperlink>
      <w:r w:rsidR="00D327FD" w:rsidRPr="00157D7B">
        <w:t xml:space="preserve">, от </w:t>
      </w:r>
      <w:hyperlink r:id="rId21" w:tgtFrame="Logical" w:history="1">
        <w:r w:rsidR="00D327FD" w:rsidRPr="00157D7B">
          <w:rPr>
            <w:rStyle w:val="a4"/>
            <w:color w:val="auto"/>
          </w:rPr>
          <w:t>19.12.2016 № 169</w:t>
        </w:r>
      </w:hyperlink>
      <w:r w:rsidR="00E4738B" w:rsidRPr="00157D7B">
        <w:rPr>
          <w:rStyle w:val="a4"/>
          <w:color w:val="auto"/>
        </w:rPr>
        <w:t>, от 26.02.2018 № 37</w:t>
      </w:r>
      <w:r w:rsidR="00055468" w:rsidRPr="00157D7B">
        <w:rPr>
          <w:rStyle w:val="a4"/>
          <w:color w:val="auto"/>
        </w:rPr>
        <w:t>,  от 29.10.2018 № 126</w:t>
      </w:r>
      <w:r w:rsidR="00147D35" w:rsidRPr="00157D7B">
        <w:rPr>
          <w:rStyle w:val="a4"/>
          <w:color w:val="auto"/>
        </w:rPr>
        <w:t>, от 16.06.2020 № 59</w:t>
      </w:r>
      <w:r w:rsidR="00157D7B">
        <w:rPr>
          <w:rStyle w:val="a4"/>
          <w:color w:val="auto"/>
        </w:rPr>
        <w:t>, от 14.10.2020 № 86</w:t>
      </w:r>
      <w:r w:rsidR="00D6722C">
        <w:rPr>
          <w:rStyle w:val="a4"/>
          <w:color w:val="auto"/>
        </w:rPr>
        <w:t>, от 10.11.2021 № 104</w:t>
      </w:r>
      <w:r w:rsidRPr="00157D7B">
        <w:rPr>
          <w:rFonts w:cs="Arial"/>
          <w:spacing w:val="-1"/>
        </w:rPr>
        <w:t>)</w:t>
      </w:r>
    </w:p>
    <w:p w:rsidR="002916C2" w:rsidRDefault="002916C2" w:rsidP="004729D4">
      <w:pPr>
        <w:ind w:firstLine="709"/>
        <w:jc w:val="right"/>
        <w:rPr>
          <w:rFonts w:cs="Arial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услуги: «Предоставление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Pr="003724EC">
        <w:rPr>
          <w:rFonts w:ascii="Times New Roman" w:hAnsi="Times New Roman" w:cs="Times New Roman"/>
          <w:sz w:val="28"/>
          <w:szCs w:val="28"/>
        </w:rPr>
        <w:t>»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724EC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i/>
          <w:iCs/>
          <w:sz w:val="28"/>
          <w:szCs w:val="28"/>
        </w:rPr>
        <w:t>1.1. Предмет регулирования административного регламента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Настоящий административный регламент (далее – Регламент) устанавливает порядок и стандарт предоставления муниципальной услуги по рассмотрению запроса и предоставлении сведений, документов, материалов содержащихся в государственных информационных системах обеспечения градостроительной деятельности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Тюменского муниципального района (далее – Администрация).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Получение сведений, документов, материалов, содержащихся в государственных информационных системах обеспечения градостроительной деятельности, перечень которых установлен постановлением Правительства Р</w:t>
      </w:r>
      <w:r w:rsidR="00D6722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724EC">
        <w:rPr>
          <w:rFonts w:ascii="Times New Roman" w:hAnsi="Times New Roman" w:cs="Times New Roman"/>
          <w:sz w:val="28"/>
          <w:szCs w:val="28"/>
        </w:rPr>
        <w:t>Ф</w:t>
      </w:r>
      <w:r w:rsidR="00D6722C">
        <w:rPr>
          <w:rFonts w:ascii="Times New Roman" w:hAnsi="Times New Roman" w:cs="Times New Roman"/>
          <w:sz w:val="28"/>
          <w:szCs w:val="28"/>
        </w:rPr>
        <w:t>едерации</w:t>
      </w:r>
      <w:r w:rsidRPr="003724EC">
        <w:rPr>
          <w:rFonts w:ascii="Times New Roman" w:hAnsi="Times New Roman" w:cs="Times New Roman"/>
          <w:sz w:val="28"/>
          <w:szCs w:val="28"/>
        </w:rPr>
        <w:t xml:space="preserve"> от 13.03.2020 № 279 «Об информационном обеспечении градостроительной деятельности» осуществляется без взимания платы с использованием официальных сайтов в информационно-телекоммуникационной сети «Интернет».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i/>
          <w:iCs/>
          <w:sz w:val="28"/>
          <w:szCs w:val="28"/>
        </w:rPr>
        <w:t>1.2. Круг заявителей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 xml:space="preserve">В качестве заявителей могут выступать физические и юридические лица (за исключением органов государственной власти Российской Федерации, органов государственной власти субъектов Российской Федерации, иных органов местного самоуправления, организаций (органов) по учету объектов недвижимого имущества, органов по учету государственного и муниципального имущества в отношении объектов капитального строительства), обратившиеся в Администрацию с запросом о предоставлении муниципальной услуги (далее — Заявитель). 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 xml:space="preserve"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</w:t>
      </w:r>
      <w:r w:rsidRPr="003724EC">
        <w:rPr>
          <w:rFonts w:ascii="Times New Roman" w:hAnsi="Times New Roman" w:cs="Times New Roman"/>
          <w:sz w:val="28"/>
          <w:szCs w:val="28"/>
        </w:rPr>
        <w:lastRenderedPageBreak/>
        <w:t>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i/>
          <w:iCs/>
          <w:sz w:val="28"/>
          <w:szCs w:val="28"/>
        </w:rPr>
        <w:t>1.3. Справочная информация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Сведения о месте нахождения и графике работы, справочные телефоны размещены на софициальном сайте Администрации («www.atmr.ru») в разделе «Градостроительная деятельность и имущественные отношения» в подразделе «Муниципальные услуги»,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3724EC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 услуги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i/>
          <w:iCs/>
          <w:sz w:val="28"/>
          <w:szCs w:val="28"/>
        </w:rPr>
        <w:t>2.1. Наименование муниципальной услуги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24E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i/>
          <w:iCs/>
          <w:sz w:val="28"/>
          <w:szCs w:val="28"/>
        </w:rPr>
        <w:t>2.2. Наименование органа, предоставляющего муниципальную услугу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Администрацией.</w:t>
      </w:r>
    </w:p>
    <w:p w:rsidR="00157D7B" w:rsidRPr="003724EC" w:rsidRDefault="00157D7B" w:rsidP="00157D7B">
      <w:pPr>
        <w:ind w:firstLine="709"/>
        <w:rPr>
          <w:spacing w:val="-1"/>
          <w:sz w:val="28"/>
          <w:szCs w:val="28"/>
        </w:rPr>
      </w:pPr>
      <w:r w:rsidRPr="003724EC">
        <w:rPr>
          <w:spacing w:val="-1"/>
          <w:sz w:val="28"/>
          <w:szCs w:val="28"/>
        </w:rPr>
        <w:t xml:space="preserve">Органом Администрации, предоставляющим услугу, является Департамент имущественных отношений и градостроительства (далее – Департамент). </w:t>
      </w:r>
    </w:p>
    <w:p w:rsidR="00157D7B" w:rsidRPr="003724EC" w:rsidRDefault="00157D7B" w:rsidP="00157D7B">
      <w:pPr>
        <w:ind w:firstLine="709"/>
        <w:rPr>
          <w:spacing w:val="-1"/>
          <w:sz w:val="28"/>
          <w:szCs w:val="28"/>
        </w:rPr>
      </w:pPr>
      <w:r w:rsidRPr="003724EC">
        <w:rPr>
          <w:spacing w:val="-1"/>
          <w:sz w:val="28"/>
          <w:szCs w:val="28"/>
        </w:rPr>
        <w:t>Структурным подразделением Департамента, непосредственно предоставляющим услугу, является отдел градостроительной деятельности комитета градостроительной деятельности и муниципального имущества департамента имущественных отношений и градостроительства (далее - Отдел).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Предоставление муниципальной услуги в части информирования граждан о порядке предоставления муниципальной услуги, приеме документов, необходимых для предоставления муниципальной услуги, выдаче результата муниципальной услуги может осуществляться посредством личного приема</w:t>
      </w:r>
      <w:r w:rsidRPr="003724E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i/>
          <w:iCs/>
          <w:sz w:val="28"/>
          <w:szCs w:val="28"/>
        </w:rPr>
        <w:t>2.3. Описание результата предоставления муниципальной услуги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является: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  <w:shd w:val="clear" w:color="auto" w:fill="FFFFFF"/>
        </w:rPr>
        <w:t>- сведения, документы, материалы, содержащиеся в государственных информационных системах обеспечения градостроительной деятельности (далее – Сведения);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- отказ</w:t>
      </w:r>
      <w:r w:rsidRPr="003724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24EC">
        <w:rPr>
          <w:rFonts w:ascii="Times New Roman" w:hAnsi="Times New Roman" w:cs="Times New Roman"/>
          <w:sz w:val="28"/>
          <w:szCs w:val="28"/>
        </w:rPr>
        <w:t>в предоставлении Сведений по основаниям, установленным пунктом 2.9.1 Регламента.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i/>
          <w:iCs/>
          <w:sz w:val="28"/>
          <w:szCs w:val="28"/>
        </w:rPr>
        <w:t>2.4. Срок предоставления муниципальной услуги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запросам, направленным в Администрацию до 01.01.2022, осуществляется в течение 10 рабочих дней со дня осуществления оплаты Заявителем.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запросам, направленным в Администрацию после 01.01.2022, осуществляется в течение 5 рабочих дней со дня осуществления оплаты Заявителем.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i/>
          <w:iCs/>
          <w:sz w:val="28"/>
          <w:szCs w:val="28"/>
        </w:rPr>
        <w:t>2.5. Перечень нормативных правовых актов, регулирующих</w:t>
      </w:r>
      <w:r w:rsidRPr="003724EC">
        <w:rPr>
          <w:rFonts w:ascii="Times New Roman" w:hAnsi="Times New Roman" w:cs="Times New Roman"/>
          <w:sz w:val="28"/>
          <w:szCs w:val="28"/>
        </w:rPr>
        <w:t xml:space="preserve"> </w:t>
      </w:r>
      <w:r w:rsidRPr="003724EC">
        <w:rPr>
          <w:rFonts w:ascii="Times New Roman" w:hAnsi="Times New Roman" w:cs="Times New Roman"/>
          <w:i/>
          <w:iCs/>
          <w:sz w:val="28"/>
          <w:szCs w:val="28"/>
        </w:rPr>
        <w:t>отношения, возникающие в связи с предоставлением муниципальной услуги</w:t>
      </w: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6722C" w:rsidRPr="00D6722C" w:rsidRDefault="00D6722C" w:rsidP="00D6722C">
      <w:pPr>
        <w:rPr>
          <w:rFonts w:ascii="Times New Roman" w:eastAsia="Arial" w:hAnsi="Times New Roman"/>
          <w:sz w:val="28"/>
          <w:szCs w:val="28"/>
          <w:lang w:eastAsia="en-US"/>
        </w:rPr>
      </w:pPr>
      <w:r w:rsidRPr="00D6722C">
        <w:rPr>
          <w:rFonts w:ascii="Times New Roman" w:eastAsia="Arial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="Arial" w:hAnsi="Times New Roman"/>
          <w:sz w:val="28"/>
          <w:szCs w:val="28"/>
          <w:lang w:eastAsia="en-US"/>
        </w:rPr>
        <w:t xml:space="preserve">2.5. </w:t>
      </w:r>
      <w:r w:rsidRPr="00D6722C">
        <w:rPr>
          <w:rFonts w:ascii="Times New Roman" w:eastAsia="Arial" w:hAnsi="Times New Roman"/>
          <w:sz w:val="28"/>
          <w:szCs w:val="28"/>
          <w:lang w:eastAsia="en-US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>
        <w:rPr>
          <w:rFonts w:ascii="Times New Roman" w:eastAsia="Arial" w:hAnsi="Times New Roman"/>
          <w:sz w:val="28"/>
          <w:szCs w:val="28"/>
          <w:lang w:eastAsia="en-US"/>
        </w:rPr>
        <w:t>.</w:t>
      </w:r>
    </w:p>
    <w:p w:rsidR="00157D7B" w:rsidRPr="00D6722C" w:rsidRDefault="00D6722C" w:rsidP="00D6722C">
      <w:pPr>
        <w:rPr>
          <w:rFonts w:ascii="Times New Roman" w:eastAsia="Arial" w:hAnsi="Times New Roman"/>
          <w:sz w:val="28"/>
          <w:szCs w:val="28"/>
          <w:lang w:eastAsia="en-US"/>
        </w:rPr>
      </w:pPr>
      <w:r w:rsidRPr="00D6722C">
        <w:rPr>
          <w:rFonts w:ascii="Times New Roman" w:eastAsia="Arial" w:hAnsi="Times New Roman"/>
          <w:sz w:val="28"/>
          <w:szCs w:val="28"/>
          <w:lang w:eastAsia="en-US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 официальном сайте Администрации в разделе «Администрация», в подразделе «Муниципальные услуги (функции)»,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</w:t>
      </w:r>
      <w:r>
        <w:rPr>
          <w:rFonts w:ascii="Times New Roman" w:eastAsia="Arial" w:hAnsi="Times New Roman"/>
          <w:sz w:val="28"/>
          <w:szCs w:val="28"/>
          <w:lang w:eastAsia="en-US"/>
        </w:rPr>
        <w:t>.</w:t>
      </w: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i/>
          <w:iCs/>
          <w:sz w:val="28"/>
          <w:szCs w:val="28"/>
        </w:rPr>
        <w:t>2.6. Исчерпывающий перечень документов,</w:t>
      </w:r>
      <w:r w:rsidRPr="003724EC">
        <w:rPr>
          <w:rFonts w:ascii="Times New Roman" w:hAnsi="Times New Roman" w:cs="Times New Roman"/>
          <w:sz w:val="28"/>
          <w:szCs w:val="28"/>
        </w:rPr>
        <w:t xml:space="preserve"> </w:t>
      </w:r>
      <w:r w:rsidRPr="003724EC">
        <w:rPr>
          <w:rFonts w:ascii="Times New Roman" w:hAnsi="Times New Roman" w:cs="Times New Roman"/>
          <w:i/>
          <w:iCs/>
          <w:sz w:val="28"/>
          <w:szCs w:val="28"/>
        </w:rPr>
        <w:t>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 xml:space="preserve">2.6.1. 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в Администрацию в электронном виде посредством </w:t>
      </w:r>
      <w:r w:rsidR="00D6722C" w:rsidRPr="00D6722C">
        <w:rPr>
          <w:rFonts w:ascii="Times New Roman" w:eastAsia="Arial" w:hAnsi="Times New Roman" w:cs="Times New Roman"/>
          <w:color w:val="auto"/>
          <w:sz w:val="28"/>
          <w:szCs w:val="28"/>
          <w:lang w:eastAsia="en-US"/>
        </w:rPr>
        <w:t>интернет-сайта «Портал услуг Тюменской области» (</w:t>
      </w:r>
      <w:r w:rsidR="00D6722C" w:rsidRPr="00D6722C">
        <w:rPr>
          <w:rFonts w:ascii="Times New Roman" w:eastAsia="Arial" w:hAnsi="Times New Roman" w:cs="Times New Roman"/>
          <w:color w:val="auto"/>
          <w:sz w:val="28"/>
          <w:szCs w:val="28"/>
          <w:lang w:val="en-US" w:eastAsia="en-US"/>
        </w:rPr>
        <w:t>www</w:t>
      </w:r>
      <w:r w:rsidR="00D6722C" w:rsidRPr="00D6722C">
        <w:rPr>
          <w:rFonts w:ascii="Times New Roman" w:eastAsia="Arial" w:hAnsi="Times New Roman" w:cs="Times New Roman"/>
          <w:color w:val="auto"/>
          <w:sz w:val="28"/>
          <w:szCs w:val="28"/>
          <w:lang w:eastAsia="en-US"/>
        </w:rPr>
        <w:t>.</w:t>
      </w:r>
      <w:r w:rsidR="00D6722C" w:rsidRPr="00D6722C">
        <w:rPr>
          <w:rFonts w:ascii="Times New Roman" w:eastAsia="Arial" w:hAnsi="Times New Roman" w:cs="Times New Roman"/>
          <w:color w:val="auto"/>
          <w:sz w:val="28"/>
          <w:szCs w:val="28"/>
          <w:lang w:val="en-US" w:eastAsia="en-US"/>
        </w:rPr>
        <w:t>uslugi</w:t>
      </w:r>
      <w:r w:rsidR="00D6722C" w:rsidRPr="00D6722C">
        <w:rPr>
          <w:rFonts w:ascii="Times New Roman" w:eastAsia="Arial" w:hAnsi="Times New Roman" w:cs="Times New Roman"/>
          <w:color w:val="auto"/>
          <w:sz w:val="28"/>
          <w:szCs w:val="28"/>
          <w:lang w:eastAsia="en-US"/>
        </w:rPr>
        <w:t>.</w:t>
      </w:r>
      <w:r w:rsidR="00D6722C" w:rsidRPr="00D6722C">
        <w:rPr>
          <w:rFonts w:ascii="Times New Roman" w:eastAsia="Arial" w:hAnsi="Times New Roman" w:cs="Times New Roman"/>
          <w:color w:val="auto"/>
          <w:sz w:val="28"/>
          <w:szCs w:val="28"/>
          <w:lang w:val="en-US" w:eastAsia="en-US"/>
        </w:rPr>
        <w:t>admtyumen</w:t>
      </w:r>
      <w:r w:rsidR="00D6722C" w:rsidRPr="00D6722C">
        <w:rPr>
          <w:rFonts w:ascii="Times New Roman" w:eastAsia="Arial" w:hAnsi="Times New Roman" w:cs="Times New Roman"/>
          <w:color w:val="auto"/>
          <w:sz w:val="28"/>
          <w:szCs w:val="28"/>
          <w:lang w:eastAsia="en-US"/>
        </w:rPr>
        <w:t>.</w:t>
      </w:r>
      <w:r w:rsidR="00D6722C" w:rsidRPr="00D6722C">
        <w:rPr>
          <w:rFonts w:ascii="Times New Roman" w:eastAsia="Arial" w:hAnsi="Times New Roman" w:cs="Times New Roman"/>
          <w:color w:val="auto"/>
          <w:sz w:val="28"/>
          <w:szCs w:val="28"/>
          <w:lang w:val="en-US" w:eastAsia="en-US"/>
        </w:rPr>
        <w:t>ru</w:t>
      </w:r>
      <w:r w:rsidR="00D6722C" w:rsidRPr="00D6722C">
        <w:rPr>
          <w:rFonts w:ascii="Times New Roman" w:eastAsia="Arial" w:hAnsi="Times New Roman" w:cs="Times New Roman"/>
          <w:color w:val="auto"/>
          <w:sz w:val="28"/>
          <w:szCs w:val="28"/>
          <w:lang w:eastAsia="en-US"/>
        </w:rPr>
        <w:t>) (далее – Региональный портал</w:t>
      </w:r>
      <w:r w:rsidR="00D6722C" w:rsidRPr="003724EC">
        <w:rPr>
          <w:rFonts w:ascii="Times New Roman" w:hAnsi="Times New Roman" w:cs="Times New Roman"/>
          <w:sz w:val="28"/>
          <w:szCs w:val="28"/>
        </w:rPr>
        <w:t xml:space="preserve"> </w:t>
      </w:r>
      <w:r w:rsidRPr="003724EC">
        <w:rPr>
          <w:rFonts w:ascii="Times New Roman" w:hAnsi="Times New Roman" w:cs="Times New Roman"/>
          <w:sz w:val="28"/>
          <w:szCs w:val="28"/>
        </w:rPr>
        <w:t xml:space="preserve">или </w:t>
      </w:r>
      <w:r w:rsidRPr="003724EC">
        <w:rPr>
          <w:rFonts w:ascii="Times New Roman" w:hAnsi="Times New Roman" w:cs="Times New Roman"/>
          <w:color w:val="auto"/>
          <w:sz w:val="28"/>
          <w:szCs w:val="28"/>
        </w:rPr>
        <w:t>посредством личного приема: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1) запрос о предоставлении муниципальной услуги по форме, согласно приложению 1 к Регламенту на бумажном носителе - при личном обращении в Администрацию; по форме, размещенной на Региональном портале</w:t>
      </w:r>
      <w:r w:rsidRPr="003724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24EC">
        <w:rPr>
          <w:rFonts w:ascii="Times New Roman" w:hAnsi="Times New Roman" w:cs="Times New Roman"/>
          <w:sz w:val="28"/>
          <w:szCs w:val="28"/>
        </w:rPr>
        <w:t>в форме электронного документа, - с использованием «Личного кабинета»;</w:t>
      </w:r>
    </w:p>
    <w:p w:rsidR="00157D7B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lastRenderedPageBreak/>
        <w:t>2) документ, подтверждающий полномочия представителя Заявителя, в случае если запрос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полномочий, при обращении в электронной форме – предоставляется в копии).</w:t>
      </w:r>
    </w:p>
    <w:p w:rsidR="00D6722C" w:rsidRPr="003724EC" w:rsidRDefault="00D6722C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D6722C">
        <w:rPr>
          <w:rFonts w:ascii="Times New Roman" w:eastAsia="Arial" w:hAnsi="Times New Roman" w:cs="Times New Roman"/>
          <w:color w:val="auto"/>
          <w:sz w:val="28"/>
          <w:szCs w:val="28"/>
          <w:lang w:eastAsia="en-US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i/>
          <w:iCs/>
          <w:sz w:val="28"/>
          <w:szCs w:val="28"/>
        </w:rPr>
        <w:t>2.7. Исчерпывающий перечень документов,</w:t>
      </w:r>
      <w:r w:rsidRPr="003724EC">
        <w:rPr>
          <w:rFonts w:ascii="Times New Roman" w:hAnsi="Times New Roman" w:cs="Times New Roman"/>
          <w:sz w:val="28"/>
          <w:szCs w:val="28"/>
        </w:rPr>
        <w:t xml:space="preserve"> </w:t>
      </w:r>
      <w:r w:rsidRPr="003724EC">
        <w:rPr>
          <w:rFonts w:ascii="Times New Roman" w:hAnsi="Times New Roman" w:cs="Times New Roman"/>
          <w:i/>
          <w:iCs/>
          <w:sz w:val="28"/>
          <w:szCs w:val="28"/>
        </w:rPr>
        <w:t xml:space="preserve">необходимых в соответствии с нормативными правовыми актами </w:t>
      </w:r>
      <w:r w:rsidRPr="003724EC">
        <w:rPr>
          <w:rFonts w:ascii="Times New Roman" w:hAnsi="Times New Roman" w:cs="Times New Roman"/>
          <w:sz w:val="28"/>
          <w:szCs w:val="28"/>
        </w:rPr>
        <w:t>для</w:t>
      </w:r>
      <w:r w:rsidRPr="003724EC">
        <w:rPr>
          <w:rFonts w:ascii="Times New Roman" w:hAnsi="Times New Roman" w:cs="Times New Roman"/>
          <w:i/>
          <w:iCs/>
          <w:sz w:val="28"/>
          <w:szCs w:val="28"/>
        </w:rPr>
        <w:t xml:space="preserve">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2.7.1. Документы, сведения (информация) которые запрашиваются в порядке межведомственного информационного взаимодействия путем их предоставления Заявителем по желанию или в случае непредставления Заявителем путем направления Отделом следующих запросов: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 xml:space="preserve">1) в </w:t>
      </w:r>
      <w:r w:rsidRPr="003724EC">
        <w:rPr>
          <w:rFonts w:ascii="Times New Roman" w:hAnsi="Times New Roman" w:cs="Times New Roman"/>
          <w:b/>
          <w:bCs/>
          <w:sz w:val="28"/>
          <w:szCs w:val="28"/>
        </w:rPr>
        <w:t>Федеральную службу государственной регистрации, кадастра и картографии</w:t>
      </w:r>
      <w:r w:rsidRPr="003724EC">
        <w:rPr>
          <w:rFonts w:ascii="Times New Roman" w:hAnsi="Times New Roman" w:cs="Times New Roman"/>
          <w:sz w:val="28"/>
          <w:szCs w:val="28"/>
        </w:rPr>
        <w:t xml:space="preserve"> о предоставлении кадастрового паспорта объекта недвижимости или кадастровую выписку об объекте недвижимости;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 xml:space="preserve">2) в </w:t>
      </w:r>
      <w:r w:rsidRPr="003724EC"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самоуправления, исполнительные органы государственной власти</w:t>
      </w:r>
      <w:r w:rsidRPr="003724EC">
        <w:rPr>
          <w:rFonts w:ascii="Times New Roman" w:hAnsi="Times New Roman" w:cs="Times New Roman"/>
          <w:sz w:val="28"/>
          <w:szCs w:val="28"/>
        </w:rPr>
        <w:t xml:space="preserve"> о предоставлении документа, подтверждающего внесение платы за предоставление Сведений;</w:t>
      </w:r>
    </w:p>
    <w:p w:rsidR="00D6722C" w:rsidRPr="00D6722C" w:rsidRDefault="00D6722C" w:rsidP="00D6722C">
      <w:pPr>
        <w:rPr>
          <w:rFonts w:ascii="Times New Roman" w:eastAsia="Arial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3)</w:t>
      </w:r>
      <w:r w:rsidRPr="00D6722C">
        <w:rPr>
          <w:rFonts w:ascii="Times New Roman" w:eastAsia="Arial" w:hAnsi="Times New Roman"/>
          <w:sz w:val="28"/>
          <w:szCs w:val="28"/>
          <w:lang w:eastAsia="en-US"/>
        </w:rPr>
        <w:t xml:space="preserve"> в Федеральную налоговую службу о предоставлении:</w:t>
      </w:r>
    </w:p>
    <w:p w:rsidR="00D6722C" w:rsidRPr="00D6722C" w:rsidRDefault="00D6722C" w:rsidP="00D6722C">
      <w:pPr>
        <w:rPr>
          <w:rFonts w:ascii="Times New Roman" w:eastAsia="Arial" w:hAnsi="Times New Roman"/>
          <w:sz w:val="28"/>
          <w:szCs w:val="28"/>
          <w:lang w:eastAsia="en-US"/>
        </w:rPr>
      </w:pPr>
      <w:r w:rsidRPr="00D6722C">
        <w:rPr>
          <w:rFonts w:ascii="Times New Roman" w:eastAsia="Arial" w:hAnsi="Times New Roman"/>
          <w:sz w:val="28"/>
          <w:szCs w:val="28"/>
          <w:lang w:eastAsia="en-US"/>
        </w:rPr>
        <w:t>- сведений из Единого государственного реестра юридических лиц (для заявителей - юридических лиц);</w:t>
      </w:r>
    </w:p>
    <w:p w:rsidR="00D6722C" w:rsidRDefault="00D6722C" w:rsidP="00D6722C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D6722C">
        <w:rPr>
          <w:rFonts w:ascii="Times New Roman" w:eastAsia="Arial" w:hAnsi="Times New Roman" w:cs="Times New Roman"/>
          <w:color w:val="auto"/>
          <w:sz w:val="28"/>
          <w:szCs w:val="28"/>
          <w:lang w:eastAsia="en-US"/>
        </w:rPr>
        <w:t>- 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</w:t>
      </w:r>
      <w:r>
        <w:rPr>
          <w:rFonts w:ascii="Times New Roman" w:eastAsia="Arial" w:hAnsi="Times New Roman" w:cs="Times New Roman"/>
          <w:color w:val="auto"/>
          <w:sz w:val="28"/>
          <w:szCs w:val="28"/>
          <w:lang w:eastAsia="en-US"/>
        </w:rPr>
        <w:t>.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2.7.2. Документы, указанные в пункте 2.7.1 Регламента Заявитель вправе представить самостоятельно при обращении за предоставлением муниципальной услуги.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i/>
          <w:iCs/>
          <w:sz w:val="28"/>
          <w:szCs w:val="28"/>
        </w:rPr>
        <w:t>2.8. Исчерпывающий перечень оснований для отказа</w:t>
      </w:r>
      <w:r w:rsidRPr="003724EC">
        <w:rPr>
          <w:rFonts w:ascii="Times New Roman" w:hAnsi="Times New Roman" w:cs="Times New Roman"/>
          <w:sz w:val="28"/>
          <w:szCs w:val="28"/>
        </w:rPr>
        <w:t xml:space="preserve"> </w:t>
      </w:r>
      <w:r w:rsidRPr="003724EC">
        <w:rPr>
          <w:rFonts w:ascii="Times New Roman" w:hAnsi="Times New Roman" w:cs="Times New Roman"/>
          <w:i/>
          <w:iCs/>
          <w:sz w:val="28"/>
          <w:szCs w:val="28"/>
        </w:rPr>
        <w:t>в приеме документов, необходимых для предоставления муниципальной услуги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 в результате проверки несоблюдения условий признания действительности квалифицированной подписи, установленных статьей 11 Федерального закона от 06.04.2011 №63-ФЗ «Об электронной подписи» (далее - Федеральный закон №63-ФЗ).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i/>
          <w:iCs/>
          <w:sz w:val="28"/>
          <w:szCs w:val="28"/>
        </w:rPr>
        <w:t>2.9. Исчерпывающий перечень оснований для отказа</w:t>
      </w:r>
      <w:r w:rsidRPr="003724EC">
        <w:rPr>
          <w:rFonts w:ascii="Times New Roman" w:hAnsi="Times New Roman" w:cs="Times New Roman"/>
          <w:sz w:val="28"/>
          <w:szCs w:val="28"/>
        </w:rPr>
        <w:t xml:space="preserve"> </w:t>
      </w:r>
      <w:r w:rsidRPr="003724EC">
        <w:rPr>
          <w:rFonts w:ascii="Times New Roman" w:hAnsi="Times New Roman" w:cs="Times New Roman"/>
          <w:i/>
          <w:iCs/>
          <w:sz w:val="28"/>
          <w:szCs w:val="28"/>
        </w:rPr>
        <w:t>в предоставлении муниципальной услуги или приостановления предоставления муниципальной услуги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2.9.1. Основания для отказа в предоставлении муниципальной услуги: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2.9.1.1. Запрос не содержит информации о реквизитах необходимых сведений, документов, материалов и (или) кадастровом номере (номерах) земельного участка (участков), и (или) адресе (адресах) объектов недвижимости, и (или) сведений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 xml:space="preserve">2.9.1.2. В запросе на бумажном носителе не указан адрес электронной почты для направления уведомления об оплате предоставления Сведений. 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2.9.1.3. Запрос на бумажном носителе не подписан Заявителем (представителем Заявителя) собственноручно.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2.9.1.4. Непредставление представителем Заявителя документа, установленного подпунктом 2 пункта 2.6.1 Регламента (в случае подписания запроса в бумажном (электронном) виде представителем Заявителя).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 xml:space="preserve">2.9.1.5. Запрос осуществляется в отношении Сведений,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ней. 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2.9.1.6. По истечении 7 рабочих дней со дня направления Заявителю уведомления об оплате предоставления Сведений информация об осуществлении Заявителем оплаты предоставления Сведений у органа местного самоуправления отсутствует или оплата предоставления сведений, документов, материалов осуществлена не в полном объеме.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2.9.1.7. Запрашиваемые Сведения отсутствуют в информационных системах на дату рассмотрения запроса.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2.9.2. Основания для приостановления предоставления муниципальной услуги отсутствуют.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i/>
          <w:iCs/>
          <w:sz w:val="28"/>
          <w:szCs w:val="28"/>
        </w:rPr>
        <w:t>2.10. Способы, размер взимания платы</w:t>
      </w:r>
      <w:r w:rsidRPr="003724EC">
        <w:rPr>
          <w:rFonts w:ascii="Times New Roman" w:hAnsi="Times New Roman" w:cs="Times New Roman"/>
          <w:sz w:val="28"/>
          <w:szCs w:val="28"/>
        </w:rPr>
        <w:t xml:space="preserve"> </w:t>
      </w:r>
      <w:r w:rsidRPr="003724EC">
        <w:rPr>
          <w:rFonts w:ascii="Times New Roman" w:hAnsi="Times New Roman" w:cs="Times New Roman"/>
          <w:i/>
          <w:iCs/>
          <w:sz w:val="28"/>
          <w:szCs w:val="28"/>
        </w:rPr>
        <w:t>за предоставление муниципальной услуги</w:t>
      </w: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2.10.1. Предоставление Сведений Заявителем осуществляется за плату, за исключением случаев, если федеральными законами установлено, что указанные в запросе Сведения предоставляются без взимания платы.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 xml:space="preserve">2.10.2. Размер платы исчисляется в соответствии с разделом </w:t>
      </w:r>
      <w:r w:rsidRPr="003724E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724EC">
        <w:rPr>
          <w:rFonts w:ascii="Times New Roman" w:hAnsi="Times New Roman" w:cs="Times New Roman"/>
          <w:sz w:val="28"/>
          <w:szCs w:val="28"/>
        </w:rPr>
        <w:t xml:space="preserve">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Российской Федерации от 13.03.2020 №279 «Об информационном обеспечении градостроительной деятельности». 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lastRenderedPageBreak/>
        <w:t>2.10.3. Оплата предоставления Сведений осуществляется пользователем путем безналичного расчета.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ind w:firstLine="113"/>
        <w:jc w:val="center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i/>
          <w:iCs/>
          <w:sz w:val="28"/>
          <w:szCs w:val="28"/>
        </w:rPr>
        <w:t>2.11. Перечень услуг, которые являются необходимыми</w:t>
      </w:r>
      <w:r w:rsidRPr="003724EC">
        <w:rPr>
          <w:rFonts w:ascii="Times New Roman" w:hAnsi="Times New Roman" w:cs="Times New Roman"/>
          <w:sz w:val="28"/>
          <w:szCs w:val="28"/>
        </w:rPr>
        <w:t xml:space="preserve"> </w:t>
      </w:r>
      <w:r w:rsidRPr="003724EC">
        <w:rPr>
          <w:rFonts w:ascii="Times New Roman" w:hAnsi="Times New Roman" w:cs="Times New Roman"/>
          <w:i/>
          <w:iCs/>
          <w:sz w:val="28"/>
          <w:szCs w:val="28"/>
        </w:rPr>
        <w:t>и обязательными для предоставления муниципальной услуги и способы,</w:t>
      </w:r>
      <w:r w:rsidRPr="003724EC">
        <w:rPr>
          <w:rFonts w:ascii="Times New Roman" w:hAnsi="Times New Roman" w:cs="Times New Roman"/>
          <w:sz w:val="28"/>
          <w:szCs w:val="28"/>
        </w:rPr>
        <w:t xml:space="preserve"> </w:t>
      </w:r>
      <w:r w:rsidRPr="003724EC">
        <w:rPr>
          <w:rFonts w:ascii="Times New Roman" w:hAnsi="Times New Roman" w:cs="Times New Roman"/>
          <w:i/>
          <w:iCs/>
          <w:sz w:val="28"/>
          <w:szCs w:val="28"/>
        </w:rPr>
        <w:t>размер и основания взимания платы за предоставление услуг,</w:t>
      </w:r>
      <w:r w:rsidRPr="003724EC">
        <w:rPr>
          <w:rFonts w:ascii="Times New Roman" w:hAnsi="Times New Roman" w:cs="Times New Roman"/>
          <w:sz w:val="28"/>
          <w:szCs w:val="28"/>
        </w:rPr>
        <w:t xml:space="preserve"> </w:t>
      </w:r>
      <w:r w:rsidRPr="003724EC">
        <w:rPr>
          <w:rFonts w:ascii="Times New Roman" w:hAnsi="Times New Roman" w:cs="Times New Roman"/>
          <w:i/>
          <w:iCs/>
          <w:sz w:val="28"/>
          <w:szCs w:val="28"/>
        </w:rPr>
        <w:t>которые являются необходимыми и обязательными для предоставления муниципальной услуги</w:t>
      </w: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i/>
          <w:iCs/>
          <w:sz w:val="28"/>
          <w:szCs w:val="28"/>
        </w:rPr>
        <w:t>2.12. Максимальный срок ожидания</w:t>
      </w:r>
      <w:r w:rsidRPr="003724EC">
        <w:rPr>
          <w:rFonts w:ascii="Times New Roman" w:hAnsi="Times New Roman" w:cs="Times New Roman"/>
          <w:sz w:val="28"/>
          <w:szCs w:val="28"/>
        </w:rPr>
        <w:t xml:space="preserve"> </w:t>
      </w:r>
      <w:r w:rsidRPr="003724EC">
        <w:rPr>
          <w:rFonts w:ascii="Times New Roman" w:hAnsi="Times New Roman" w:cs="Times New Roman"/>
          <w:i/>
          <w:iCs/>
          <w:sz w:val="28"/>
          <w:szCs w:val="28"/>
        </w:rPr>
        <w:t>в очереди при подаче Запроса, услуги, предоставляемой организацией, участвующей в предоставлении муниципальной услуги</w:t>
      </w:r>
      <w:r w:rsidRPr="003724EC">
        <w:rPr>
          <w:rFonts w:ascii="Times New Roman" w:hAnsi="Times New Roman" w:cs="Times New Roman"/>
          <w:sz w:val="28"/>
          <w:szCs w:val="28"/>
        </w:rPr>
        <w:t xml:space="preserve"> </w:t>
      </w:r>
      <w:r w:rsidRPr="003724EC">
        <w:rPr>
          <w:rFonts w:ascii="Times New Roman" w:hAnsi="Times New Roman" w:cs="Times New Roman"/>
          <w:i/>
          <w:iCs/>
          <w:sz w:val="28"/>
          <w:szCs w:val="28"/>
        </w:rPr>
        <w:t>и при получении результата предоставления таких услуг</w:t>
      </w: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Время ожидания в очереди при подаче запроса о предоставлении муниципальной услуги не должно превышать 15 минут.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Время ожидания в очереди при получении результата муниципальной услуги не должно превышать 15 минут.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i/>
          <w:iCs/>
          <w:sz w:val="28"/>
          <w:szCs w:val="28"/>
        </w:rPr>
        <w:t>2.13. Срок регистрации запроса о предоставлении</w:t>
      </w:r>
      <w:r w:rsidRPr="003724EC">
        <w:rPr>
          <w:rFonts w:ascii="Times New Roman" w:hAnsi="Times New Roman" w:cs="Times New Roman"/>
          <w:sz w:val="28"/>
          <w:szCs w:val="28"/>
        </w:rPr>
        <w:t xml:space="preserve"> </w:t>
      </w:r>
      <w:r w:rsidRPr="003724EC">
        <w:rPr>
          <w:rFonts w:ascii="Times New Roman" w:hAnsi="Times New Roman" w:cs="Times New Roman"/>
          <w:i/>
          <w:iCs/>
          <w:sz w:val="28"/>
          <w:szCs w:val="28"/>
        </w:rPr>
        <w:t>муниципальной услуги и услуги, предоставляемой организацией,</w:t>
      </w:r>
      <w:r w:rsidRPr="003724EC">
        <w:rPr>
          <w:rFonts w:ascii="Times New Roman" w:hAnsi="Times New Roman" w:cs="Times New Roman"/>
          <w:sz w:val="28"/>
          <w:szCs w:val="28"/>
        </w:rPr>
        <w:t xml:space="preserve"> </w:t>
      </w:r>
      <w:r w:rsidRPr="003724EC">
        <w:rPr>
          <w:rFonts w:ascii="Times New Roman" w:hAnsi="Times New Roman" w:cs="Times New Roman"/>
          <w:i/>
          <w:iCs/>
          <w:sz w:val="28"/>
          <w:szCs w:val="28"/>
        </w:rPr>
        <w:t>участвующей в предоставлении муниципальной услуги</w:t>
      </w: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Регистрация запроса о предоставлении муниципальной услуги (далее — Запрос) при личном обращении Заявителя не должна превышать 15 минут.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При поступлении запроса в Администрацию в электронной форме в рабочие дни в пределах графика работы Администрации - в день его поступления, в выходные или праздничные дни, а также после 16 часов текущего рабочего дня – в первый рабочий день, следующий за днем его поступления.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i/>
          <w:iCs/>
          <w:sz w:val="28"/>
          <w:szCs w:val="28"/>
        </w:rPr>
        <w:t>2.14. Требования к помещениям, в которых предоставляются</w:t>
      </w:r>
      <w:r w:rsidRPr="003724EC">
        <w:rPr>
          <w:rFonts w:ascii="Times New Roman" w:hAnsi="Times New Roman" w:cs="Times New Roman"/>
          <w:sz w:val="28"/>
          <w:szCs w:val="28"/>
        </w:rPr>
        <w:t xml:space="preserve"> </w:t>
      </w:r>
      <w:r w:rsidRPr="003724EC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 услуга, предоставляемая организацией,</w:t>
      </w:r>
      <w:r w:rsidRPr="003724EC">
        <w:rPr>
          <w:rFonts w:ascii="Times New Roman" w:hAnsi="Times New Roman" w:cs="Times New Roman"/>
          <w:sz w:val="28"/>
          <w:szCs w:val="28"/>
        </w:rPr>
        <w:t xml:space="preserve"> </w:t>
      </w:r>
      <w:r w:rsidRPr="003724EC">
        <w:rPr>
          <w:rFonts w:ascii="Times New Roman" w:hAnsi="Times New Roman" w:cs="Times New Roman"/>
          <w:i/>
          <w:iCs/>
          <w:sz w:val="28"/>
          <w:szCs w:val="28"/>
        </w:rPr>
        <w:t>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</w:t>
      </w:r>
      <w:r w:rsidRPr="003724EC">
        <w:rPr>
          <w:rFonts w:ascii="Times New Roman" w:hAnsi="Times New Roman" w:cs="Times New Roman"/>
          <w:sz w:val="28"/>
          <w:szCs w:val="28"/>
        </w:rPr>
        <w:t xml:space="preserve"> </w:t>
      </w:r>
      <w:r w:rsidRPr="003724EC">
        <w:rPr>
          <w:rFonts w:ascii="Times New Roman" w:hAnsi="Times New Roman" w:cs="Times New Roman"/>
          <w:i/>
          <w:iCs/>
          <w:sz w:val="28"/>
          <w:szCs w:val="28"/>
        </w:rPr>
        <w:t>о социальной защите инвалидов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</w:t>
      </w:r>
      <w:r w:rsidRPr="003724EC">
        <w:rPr>
          <w:rFonts w:ascii="Times New Roman" w:hAnsi="Times New Roman" w:cs="Times New Roman"/>
          <w:sz w:val="28"/>
          <w:szCs w:val="28"/>
        </w:rPr>
        <w:lastRenderedPageBreak/>
        <w:t>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2.14.1. Помещения для предоставления муниципальной услуги размещаются по адресу: Тюменская область, г. Тюмень, ул. Московский тракт, 115, каб. 408.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Администрации.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Помещения обозначаются табличками с указанием номеров помещений, должности и фамилии лица, осуществляющего прием Заявителей,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Запроса,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2.14.2. Места, предназначенные для ознакомления Заявителей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1) о режиме работы, номерах телефонов, факсов, адресах электронной почты Администрации;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2) о номерах кабинетов,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3) информация, которая в соответствии с пунктом 1.3 раздела 1, пунктом 2.5 раздела 2 и разделом 5 настоящего Регламента, размещена на сайте Администрации в сети Интернет по адресу («</w:t>
      </w:r>
      <w:r w:rsidRPr="003724E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724EC">
        <w:rPr>
          <w:rFonts w:ascii="Times New Roman" w:hAnsi="Times New Roman" w:cs="Times New Roman"/>
          <w:sz w:val="28"/>
          <w:szCs w:val="28"/>
        </w:rPr>
        <w:t>.atmr.ru»),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области»;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4) образец запроса и перечень прилагаемых к нему документов.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1) наличие выделенной стоянки автотранспортных средств для инвалидов;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bookmarkStart w:id="0" w:name="_Ref4382167041"/>
      <w:bookmarkEnd w:id="0"/>
      <w:r w:rsidRPr="003724EC">
        <w:rPr>
          <w:rFonts w:ascii="Times New Roman" w:hAnsi="Times New Roman" w:cs="Times New Roman"/>
          <w:sz w:val="28"/>
          <w:szCs w:val="28"/>
        </w:rPr>
        <w:lastRenderedPageBreak/>
        <w:t>2)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3) обеспечение достаточной ширины дверных проемов, лестничных маршей, площадок;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4)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5) размещение информации с учетом ограничения жизнедеятельности инвалидов;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6)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7)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8)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i/>
          <w:iCs/>
          <w:sz w:val="28"/>
          <w:szCs w:val="28"/>
        </w:rPr>
        <w:t>2.15. Показатели доступности и качества муниципальной услуги</w:t>
      </w: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2.15.1. Показателями доступности муниципальной услуги являются: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наличие помещений, оборудования и оснащения, отвечающих требованиям Регламента;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соблюдение режима работы Администрации при предоставлении муниципальной услуги;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2.15.2. Показателями качества муниципальной услуги являются: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соблюдение сроков и последовательности административных процедур, установленных Регламентом;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и решения сотрудников Администрации, участвующих в предоставлении муниципальной услуги;</w:t>
      </w:r>
    </w:p>
    <w:p w:rsidR="00D6722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количество взаимодействий Заявителя с сотрудниками Администрации при предоставлении муниципальной услуги и их продолжительность.</w:t>
      </w:r>
    </w:p>
    <w:p w:rsidR="00D6722C" w:rsidRPr="00D6722C" w:rsidRDefault="00D6722C" w:rsidP="00D6722C">
      <w:pPr>
        <w:rPr>
          <w:rFonts w:ascii="Times New Roman" w:eastAsia="Arial" w:hAnsi="Times New Roman"/>
          <w:sz w:val="28"/>
          <w:szCs w:val="28"/>
          <w:lang w:eastAsia="en-US"/>
        </w:rPr>
      </w:pPr>
      <w:r w:rsidRPr="00D6722C">
        <w:rPr>
          <w:rFonts w:ascii="Times New Roman" w:eastAsia="Arial" w:hAnsi="Times New Roman"/>
          <w:sz w:val="28"/>
          <w:szCs w:val="28"/>
          <w:lang w:eastAsia="en-US"/>
        </w:rPr>
        <w:t>2.16. Иные требования, в том числе требования,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D6722C" w:rsidRPr="00D6722C" w:rsidRDefault="00D6722C" w:rsidP="00D6722C">
      <w:pPr>
        <w:rPr>
          <w:rFonts w:ascii="Times New Roman" w:eastAsia="Arial" w:hAnsi="Times New Roman"/>
          <w:sz w:val="28"/>
          <w:szCs w:val="28"/>
          <w:lang w:eastAsia="en-US"/>
        </w:rPr>
      </w:pPr>
      <w:r w:rsidRPr="00D6722C">
        <w:rPr>
          <w:rFonts w:ascii="Times New Roman" w:eastAsia="Arial" w:hAnsi="Times New Roman"/>
          <w:sz w:val="28"/>
          <w:szCs w:val="28"/>
          <w:lang w:eastAsia="en-US"/>
        </w:rPr>
        <w:lastRenderedPageBreak/>
        <w:t>2.16.1. При предоставлении муниципальной услуги в электронной форме Заявитель вправе:</w:t>
      </w:r>
    </w:p>
    <w:p w:rsidR="00D6722C" w:rsidRPr="00D6722C" w:rsidRDefault="00D6722C" w:rsidP="00D6722C">
      <w:pPr>
        <w:rPr>
          <w:rFonts w:ascii="Times New Roman" w:eastAsia="Arial" w:hAnsi="Times New Roman"/>
          <w:sz w:val="28"/>
          <w:szCs w:val="28"/>
          <w:lang w:eastAsia="en-US"/>
        </w:rPr>
      </w:pPr>
      <w:r w:rsidRPr="00D6722C">
        <w:rPr>
          <w:rFonts w:ascii="Times New Roman" w:eastAsia="Arial" w:hAnsi="Times New Roman"/>
          <w:sz w:val="28"/>
          <w:szCs w:val="28"/>
          <w:lang w:eastAsia="en-US"/>
        </w:rPr>
        <w:t>1)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D6722C" w:rsidRPr="00D6722C" w:rsidRDefault="00D6722C" w:rsidP="00D6722C">
      <w:pPr>
        <w:rPr>
          <w:rFonts w:ascii="Times New Roman" w:eastAsia="Arial" w:hAnsi="Times New Roman"/>
          <w:sz w:val="28"/>
          <w:szCs w:val="28"/>
          <w:lang w:eastAsia="en-US"/>
        </w:rPr>
      </w:pPr>
      <w:r w:rsidRPr="00D6722C">
        <w:rPr>
          <w:rFonts w:ascii="Times New Roman" w:eastAsia="Arial" w:hAnsi="Times New Roman"/>
          <w:sz w:val="28"/>
          <w:szCs w:val="28"/>
          <w:lang w:eastAsia="en-US"/>
        </w:rPr>
        <w:t>2) подать запрос в форме электронного документа с использованием «Личного кабинета» Регионального портала посредством заполнения электронной формы запроса;</w:t>
      </w:r>
    </w:p>
    <w:p w:rsidR="00D6722C" w:rsidRPr="00D6722C" w:rsidRDefault="00D6722C" w:rsidP="00D6722C">
      <w:pPr>
        <w:rPr>
          <w:rFonts w:ascii="Times New Roman" w:eastAsia="Arial" w:hAnsi="Times New Roman"/>
          <w:sz w:val="28"/>
          <w:szCs w:val="28"/>
          <w:lang w:eastAsia="en-US"/>
        </w:rPr>
      </w:pPr>
      <w:r w:rsidRPr="00D6722C">
        <w:rPr>
          <w:rFonts w:ascii="Times New Roman" w:eastAsia="Arial" w:hAnsi="Times New Roman"/>
          <w:sz w:val="28"/>
          <w:szCs w:val="28"/>
          <w:lang w:eastAsia="en-US"/>
        </w:rPr>
        <w:t>3) получить сведения о ходе рассмотрения запроса, поданного в электронной форме;</w:t>
      </w:r>
    </w:p>
    <w:p w:rsidR="00D6722C" w:rsidRPr="00D6722C" w:rsidRDefault="00D6722C" w:rsidP="00D6722C">
      <w:pPr>
        <w:rPr>
          <w:rFonts w:ascii="Times New Roman" w:eastAsia="Arial" w:hAnsi="Times New Roman"/>
          <w:sz w:val="28"/>
          <w:szCs w:val="28"/>
          <w:lang w:eastAsia="en-US"/>
        </w:rPr>
      </w:pPr>
      <w:r w:rsidRPr="00D6722C">
        <w:rPr>
          <w:rFonts w:ascii="Times New Roman" w:eastAsia="Arial" w:hAnsi="Times New Roman"/>
          <w:sz w:val="28"/>
          <w:szCs w:val="28"/>
          <w:lang w:eastAsia="en-US"/>
        </w:rPr>
        <w:t>4) получить результат предоставления муниципальной услуги в форме электронного документа на Региональном портале;</w:t>
      </w:r>
    </w:p>
    <w:p w:rsidR="00D6722C" w:rsidRPr="00D6722C" w:rsidRDefault="00D6722C" w:rsidP="00D6722C">
      <w:pPr>
        <w:rPr>
          <w:rFonts w:ascii="Times New Roman" w:eastAsia="Arial" w:hAnsi="Times New Roman"/>
          <w:sz w:val="28"/>
          <w:szCs w:val="28"/>
          <w:lang w:eastAsia="en-US"/>
        </w:rPr>
      </w:pPr>
      <w:r w:rsidRPr="00D6722C">
        <w:rPr>
          <w:rFonts w:ascii="Times New Roman" w:eastAsia="Arial" w:hAnsi="Times New Roman"/>
          <w:sz w:val="28"/>
          <w:szCs w:val="28"/>
          <w:lang w:eastAsia="en-US"/>
        </w:rPr>
        <w:t>5) подать жалобу на решение и действие (бездействие) органа, предоставляющего муниципальную услугу,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посредством сайта Администрации в порядке досудебного (внесудебного) обжалования.</w:t>
      </w:r>
    </w:p>
    <w:p w:rsidR="00157D7B" w:rsidRPr="003724EC" w:rsidRDefault="00D6722C" w:rsidP="00D6722C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D6722C">
        <w:rPr>
          <w:rFonts w:ascii="Times New Roman" w:eastAsia="Arial" w:hAnsi="Times New Roman" w:cs="Times New Roman"/>
          <w:color w:val="auto"/>
          <w:sz w:val="28"/>
          <w:szCs w:val="28"/>
          <w:lang w:eastAsia="en-US"/>
        </w:rPr>
        <w:t>2.16.2. Иных требований не предусмотрено.</w:t>
      </w:r>
      <w:r w:rsidR="00157D7B" w:rsidRPr="00372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3724EC"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Администрации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i/>
          <w:iCs/>
          <w:sz w:val="28"/>
          <w:szCs w:val="28"/>
        </w:rPr>
        <w:t>3.1. Перечень и особенности исполнения административных процедур</w:t>
      </w: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1) прием и регистрация запроса и документов, необходимых для предоставления муниципальной услуги;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2) рассмотрение запроса и документов, необходимых для предоставления муниципальной услуги, направление результата предоставления муниципальной услуги;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3) порядок исправления допущенных опечаток и ошибок в выданных в результате предоставления муниципальной услуги документов.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Доступ Заявителей к сведениям о муниципальной услуге, возможность получения сведений о ходе рассмотрения запроса,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портала.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3.1.2. Особенности выполнения отдельных административных процедур в Администрации.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3.1.2.1. При предоставлении муниципальной услуги в Администрации заявитель вправе: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1) получать информацию о порядке предоставления муниципальной услуги в Администрации, о ходе рассмотрения запроса,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Администрации;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 xml:space="preserve">2) подать документы и получить результат муниципальной услуги, в том числе в случае подачи Запроса в электронном виде и, если заявитель выбрал способ получения результата муниципальной услуги в Администрации, </w:t>
      </w:r>
      <w:r w:rsidRPr="003724EC">
        <w:rPr>
          <w:rFonts w:ascii="Times New Roman" w:hAnsi="Times New Roman" w:cs="Times New Roman"/>
          <w:color w:val="auto"/>
          <w:sz w:val="28"/>
          <w:szCs w:val="28"/>
        </w:rPr>
        <w:t>посредством личного приема</w:t>
      </w:r>
      <w:r w:rsidRPr="003724EC">
        <w:rPr>
          <w:rFonts w:ascii="Times New Roman" w:hAnsi="Times New Roman" w:cs="Times New Roman"/>
          <w:sz w:val="28"/>
          <w:szCs w:val="28"/>
        </w:rPr>
        <w:t>, справочная информация находится на софициальном сайте Администрации («www.atmr.ru») в разделе «Градостроительная деятельность и имущественные отношения» в подразделе «Муниципальные услуги».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i/>
          <w:iCs/>
          <w:sz w:val="28"/>
          <w:szCs w:val="28"/>
        </w:rPr>
        <w:t>3.2. Прием и регистрация запроса о предоставлении</w:t>
      </w:r>
      <w:r w:rsidRPr="003724EC">
        <w:rPr>
          <w:rFonts w:ascii="Times New Roman" w:hAnsi="Times New Roman" w:cs="Times New Roman"/>
          <w:sz w:val="28"/>
          <w:szCs w:val="28"/>
        </w:rPr>
        <w:t xml:space="preserve"> </w:t>
      </w:r>
      <w:r w:rsidRPr="003724EC">
        <w:rPr>
          <w:rFonts w:ascii="Times New Roman" w:hAnsi="Times New Roman" w:cs="Times New Roman"/>
          <w:i/>
          <w:iCs/>
          <w:sz w:val="28"/>
          <w:szCs w:val="28"/>
        </w:rPr>
        <w:t>муниципальной услуги и документов, необходимых</w:t>
      </w:r>
      <w:r w:rsidRPr="003724EC">
        <w:rPr>
          <w:rFonts w:ascii="Times New Roman" w:hAnsi="Times New Roman" w:cs="Times New Roman"/>
          <w:sz w:val="28"/>
          <w:szCs w:val="28"/>
        </w:rPr>
        <w:t xml:space="preserve"> </w:t>
      </w:r>
      <w:r w:rsidRPr="003724EC">
        <w:rPr>
          <w:rFonts w:ascii="Times New Roman" w:hAnsi="Times New Roman" w:cs="Times New Roman"/>
          <w:i/>
          <w:iCs/>
          <w:sz w:val="28"/>
          <w:szCs w:val="28"/>
        </w:rPr>
        <w:t>для предоставления муниципальной услуги</w:t>
      </w: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личное обращение Заявителя в </w:t>
      </w:r>
      <w:r w:rsidRPr="003724EC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Pr="003724EC">
        <w:rPr>
          <w:rFonts w:ascii="Times New Roman" w:hAnsi="Times New Roman" w:cs="Times New Roman"/>
          <w:sz w:val="28"/>
          <w:szCs w:val="28"/>
        </w:rPr>
        <w:t xml:space="preserve"> с запросом и приложенными к нему документами, установленными подразделом 2.6 Регламента (далее – Документы) или поступление запроса и Документов в Администрацию в электронном виде.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3.2.2. В ходе личного приема Заявителя сотрудник Отдела: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1)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2) информирует Заявителя о порядке и сроках предоставления муниципальной услуги;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3) обеспечивает заполнение запроса, после этого предлагает Заявителю убедиться в правильности внесенных в запрос данных и подписать запрос или обеспечивает прием такого запроса в случае, если Заявитель самостоятельно оформил запрос. Проверяет наличие документов, которые в силу подраздела 2.6 Регламента Заявитель должен предоставить самостоятельно;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 xml:space="preserve">4) обеспечивает регистрацию запроса в </w:t>
      </w:r>
      <w:bookmarkStart w:id="1" w:name="sdfootnote3anc"/>
      <w:r w:rsidRPr="003724EC">
        <w:rPr>
          <w:rFonts w:ascii="Times New Roman" w:hAnsi="Times New Roman" w:cs="Times New Roman"/>
          <w:sz w:val="28"/>
          <w:szCs w:val="28"/>
        </w:rPr>
        <w:t>системе электронного документооборота</w:t>
      </w:r>
      <w:bookmarkEnd w:id="1"/>
      <w:r w:rsidRPr="003724EC">
        <w:rPr>
          <w:rFonts w:ascii="Times New Roman" w:hAnsi="Times New Roman" w:cs="Times New Roman"/>
          <w:sz w:val="28"/>
          <w:szCs w:val="28"/>
        </w:rPr>
        <w:t xml:space="preserve"> и в книге учета заявок.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При поступлении запроса в Администрацию, принятого от Заявителя в рамках личного приема, сотрудник Отдела обеспечивает его регистрацию в реестре предоставления сведений, документов, материалов в день их получения, либо при поступлении запроса в Администрацию в выходные или праздничные дни, а также после 16 часов текущего рабочего дня – в первый рабочий день, следующий за днем его поступления.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3.2.3. При поступлении запроса и Документов в электронной форме сотрудник Отдела: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lastRenderedPageBreak/>
        <w:t xml:space="preserve"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подписей; 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обеспечивает регистрацию запроса в реестре предоставления сведений, документов, материалов. При этом Запрос получает статусы «Принято ведомством» или «В обработке», что отражается в «Личном кабинете» Регионального портала.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Запрос, направляемый в электронной форме, подписывается Заявителем (представителем Заявителя) простой электронной подписью.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В случае подписания запроса и Документов квалифицированной подписью, сотрудник Отдела проводит проверку действительности квалифицированной подписи, с использованием которой подписаны запрос и Документы, предусматривающую проверку соблюдения условий, указанных в статье 11 Федерального закона от 06.04.2011 №63-ФЗ «Об электронной подписи» (далее - проверка квалифицированной подписи).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Отдела в течение 3 календарных дней со дня завершения проведения такой проверки принимает решение об отказе в приеме к рассмотрению запроса и направляет Заявителю уведомление об этом в электронной форме с указанием пунктов статьи 11 Федерального закона от 06.04.2011 №63-ФЗ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сотрудника Отдела и направляется по адресу электронной почты Заявителя либо в его «Личный кабинет» на Региональном портале.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После получения уведомления об отказе в приеме к рассмотрению запроса Заявитель вправе обратиться повторно с запросом, устранив нарушения, которые послужили основанием для отказа в приеме к рассмотрению первичного обращения.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i/>
          <w:iCs/>
          <w:sz w:val="28"/>
          <w:szCs w:val="28"/>
        </w:rPr>
        <w:t>3.3. Рассмотрение запроса</w:t>
      </w:r>
      <w:r w:rsidRPr="003724EC">
        <w:rPr>
          <w:rFonts w:ascii="Times New Roman" w:hAnsi="Times New Roman" w:cs="Times New Roman"/>
          <w:sz w:val="28"/>
          <w:szCs w:val="28"/>
        </w:rPr>
        <w:t xml:space="preserve"> </w:t>
      </w:r>
      <w:r w:rsidRPr="003724EC">
        <w:rPr>
          <w:rFonts w:ascii="Times New Roman" w:hAnsi="Times New Roman" w:cs="Times New Roman"/>
          <w:i/>
          <w:iCs/>
          <w:sz w:val="28"/>
          <w:szCs w:val="28"/>
        </w:rPr>
        <w:t>и выдача (направление) результата предоставления муниципальной услуги</w:t>
      </w: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3.3.2. Сотрудник Отдела в течение 2 рабочих дней со дня регистрации запроса: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 xml:space="preserve">1) осуществляет проверку запроса, Документов на предмет наличия оснований для отказа в предоставлении муниципальной услуги, установленных </w:t>
      </w:r>
      <w:r w:rsidRPr="003724EC">
        <w:rPr>
          <w:rFonts w:ascii="Times New Roman" w:hAnsi="Times New Roman" w:cs="Times New Roman"/>
          <w:bCs/>
          <w:sz w:val="28"/>
          <w:szCs w:val="28"/>
        </w:rPr>
        <w:t>п</w:t>
      </w:r>
      <w:r w:rsidRPr="003724EC">
        <w:rPr>
          <w:rFonts w:ascii="Times New Roman" w:hAnsi="Times New Roman" w:cs="Times New Roman"/>
          <w:sz w:val="28"/>
          <w:szCs w:val="28"/>
        </w:rPr>
        <w:t xml:space="preserve">одпунктами 2.9.1.1 — 2.9.1.5, 2.9.1.7 пункта 2.9.1 Регламента. 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При наличии оснований для отказа в предоставлении муниципальной услуги, указанных в подпунктах 2.9.1.1 - 2.9.1.5, 2.9.1.7 пункта 2.9.1 Регламента, сотрудник Отдела осуществляет подготовку проекта уведомления об отказе и передает его на подпись Председателю комитета градостроительной деятельности и муниципального имущества Департамента (далее – Председатель комитета).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lastRenderedPageBreak/>
        <w:t>В проекте уведомления об отказе указываются конкретные основания, из установленных в подпунктах 2.9.1.1 - 2.9.1.5, 2.9.1.7 пункта 2.9.1 Регламента, а также положения запроса или Документа, в отношении которых выявлены такие основания. В случае, если указанные в запросе Сведения относятся к информации ограниченного доступа, сотрудник Отдела уведомляет Заявителя способом, указанным в запросе, о порядке получения Сведений с учетом требований о защите информации ограниченного доступа, предусмотренных законодательством Российской Федерации.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Регистрация и направление уведомления об отказе Заявителю осуществляется в порядке, установленном пунктом 3.3.6 Регламента;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 xml:space="preserve">2) рассматривает запрос и, исходя из количества запрашиваемых Заявителем Сведений, а также установленных разделом </w:t>
      </w:r>
      <w:r w:rsidRPr="003724E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724EC">
        <w:rPr>
          <w:rFonts w:ascii="Times New Roman" w:hAnsi="Times New Roman" w:cs="Times New Roman"/>
          <w:sz w:val="28"/>
          <w:szCs w:val="28"/>
        </w:rPr>
        <w:t xml:space="preserve">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Российской Федерации от 13.03.2020 № 279, размеров платы за предоставление Сведений, определяет общий размер платы за предоставление запрашиваемых Сведений.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 xml:space="preserve">Сотрудник Отдела подготавливает уведомление об оплате предоставления Сведений и передает его на подпись Председателю комитета. 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Регистрация уведомления об оплате предоставления Сведений осуществляется в порядке, установленном пунктом 3.3.6 Регламента;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3) направляет Заявителю</w:t>
      </w:r>
      <w:r w:rsidRPr="003724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24EC">
        <w:rPr>
          <w:rFonts w:ascii="Times New Roman" w:hAnsi="Times New Roman" w:cs="Times New Roman"/>
          <w:sz w:val="28"/>
          <w:szCs w:val="28"/>
        </w:rPr>
        <w:t>по адресу электронной почты, указанному в запросе, и (или) в личный кабинет пользователя на Едином портале уведомление об оплате предоставления Сведений, в котором содержатся сведения об общем размере платы, расчете и сроках оплаты (с приложением в электронной форме документов (квитанции с реквизитами), необходимых для оплаты).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3.3.3. При отсутствии в государственных информационных системах обеспечения градостроительной деятельности Сведений и (или) непредставлении документов, установленных пунктом 2.7.1 Регламента, Заявителем самостоятельно, сотрудник Отдела в течение 1 рабочего дня следующего за днем окончания административной процедуры, установленной подразделом 3.1.1 Регламента, осуществляет подготовку и направление межведомственных запросов по системе межведомственного электронного взаимодействия Тюменской области в Федеральную службу государственной регистрации, кадастра и картографии и Федеральную налоговую службу.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При наличии всех запрошенных Сведений, а также предоставлении Заявителем самостоятельно документов, установленных пунктом 2.7.1 Регламента, межведомственное электронное взаимодействие не проводится.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3.3.4. Сотрудник Отдела в течение 7 рабочих дней со дня направления Заявителю уведомления об оплате предоставления Сведений проверяет поступление платы за предоставление Сведений.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 xml:space="preserve">В случае отсутствия по истечении 7 рабочих дней со дня направления Заявителю уведомления об оплате предоставления Сведений информации об осуществлении Заявителем оплаты предоставления Сведений или оплата Сведений осуществлена не в полном объеме, сотрудник Отдела осуществляет подготовку проекта уведомления об отказе, в котором указывается основание </w:t>
      </w:r>
      <w:r w:rsidRPr="003724EC">
        <w:rPr>
          <w:rFonts w:ascii="Times New Roman" w:hAnsi="Times New Roman" w:cs="Times New Roman"/>
          <w:sz w:val="28"/>
          <w:szCs w:val="28"/>
        </w:rPr>
        <w:lastRenderedPageBreak/>
        <w:t xml:space="preserve">для отказа со ссылкой на подпункт 2.9.1.6 пункта 2.9.1 Регламента, и передает проект уведомления на подпись Председателю комитета. 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Регистрация и направление уведомления об отказе Заявителю осуществляются в порядке, установленном пунктом 3.3.6 Регламента.</w:t>
      </w:r>
    </w:p>
    <w:p w:rsidR="00157D7B" w:rsidRPr="003724EC" w:rsidRDefault="00157D7B" w:rsidP="00157D7B">
      <w:pPr>
        <w:ind w:firstLine="709"/>
        <w:rPr>
          <w:spacing w:val="-1"/>
          <w:sz w:val="28"/>
          <w:szCs w:val="28"/>
        </w:rPr>
      </w:pPr>
      <w:r w:rsidRPr="003724EC">
        <w:rPr>
          <w:sz w:val="28"/>
          <w:szCs w:val="28"/>
        </w:rPr>
        <w:t xml:space="preserve">3.3.5. При поступлении платы за предоставление Сведений сотрудник Отдела в срок, установленный подразделом 2.4 Регламента, </w:t>
      </w:r>
      <w:r w:rsidRPr="003724EC">
        <w:rPr>
          <w:spacing w:val="-1"/>
          <w:sz w:val="28"/>
          <w:szCs w:val="28"/>
        </w:rPr>
        <w:t xml:space="preserve">формирует Сведения </w:t>
      </w:r>
      <w:r w:rsidRPr="003724EC">
        <w:rPr>
          <w:sz w:val="28"/>
          <w:szCs w:val="28"/>
        </w:rPr>
        <w:t>и передает его на подпись Председателю комитета</w:t>
      </w:r>
      <w:r w:rsidRPr="003724EC">
        <w:rPr>
          <w:rFonts w:eastAsia="Calibri"/>
          <w:bCs/>
          <w:spacing w:val="-2"/>
          <w:sz w:val="28"/>
          <w:szCs w:val="28"/>
          <w:lang w:eastAsia="en-US"/>
        </w:rPr>
        <w:t xml:space="preserve">. </w:t>
      </w:r>
      <w:r w:rsidRPr="003724EC">
        <w:rPr>
          <w:sz w:val="28"/>
          <w:szCs w:val="28"/>
        </w:rPr>
        <w:t xml:space="preserve">Сведения предоставляются по выбору Заявителя в бумажной или в электронной форме, о чем делается соответствующая отметка в запросе. 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3.3.6. Сотрудник Отдела в день подписания уведомления об оплате предоставления Сведений, уведомления об отказе и Сведений, осуществляет регистрацию уведомления об оплате предоставления Сведений, уведомления об отказе, Сведений, и выдачу (направление) Заявителю результата услуги способом, указанным в запросе.</w:t>
      </w: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i/>
          <w:iCs/>
          <w:sz w:val="28"/>
          <w:szCs w:val="28"/>
        </w:rPr>
        <w:t>3.4. Возврат денежных средств Заявителю</w:t>
      </w: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3.4.1. Основания для осуществления возврата денежных средств Заявителю: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3.4.1.1. Внесение Заявителем платы за предоставление Сведений в размере, превышающем общий размер платы, начисленной Отделом за предоставление Сведений.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3.4.1.2. Отказ Заявителю в предоставлении Сведений в связи с внесением платы за предоставление Сведений не в полном объеме.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3.4.2. При наличии одного из оснований, установленных пунктом 3.4.1 Регламента, Заявитель может подать заявление о возврате денежных средств.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 xml:space="preserve">Заявление о возврате денежных средств подается на бумажном носителе - по форме, согласно приложению 2 к Регламенту; в форме электронного документа — по форме, размещаемой на Региональном портале. 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3.4.3. К заявлению прилагаются: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1)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полномочий, при обращении в электронной форме – предоставляется в копии);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 xml:space="preserve">2) квитанция (иной документ), подтверждающая внесение платы за предоставление Сведений. 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3.4.4. Заявление о возврате денежных средств может быть подано посредством личного обращения в Администрации или посредством Регионального портала.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3.4.5. Регистрация заявления осуществляется в порядке и сроки, установленные подразделом 3.2 Регламента.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  <w:shd w:val="clear" w:color="auto" w:fill="FFFFFF"/>
        </w:rPr>
        <w:t>3.4.6. Заявление и приложенные к нему документы рассматриваются сотрудником Отдела на предмет наличия одного из оснований, установленных пунктом 3.4.1 Регламента, в течение 10 рабочих дней. По результатам рассмотрения принимается одно из следующих решений: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  <w:shd w:val="clear" w:color="auto" w:fill="FFFFFF"/>
        </w:rPr>
        <w:t>1) о возврате денежных средств в размере, указанном в заявлении;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2) о возврате денежных средств в ином размере, чем указано в заявлении;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  <w:shd w:val="clear" w:color="auto" w:fill="FFFFFF"/>
        </w:rPr>
        <w:t>3) об отказе в возврате денежных средств.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53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3.4.7. Если согласно заявлению о возврате денежных средств причиной возврата является отказ в предоставлении Сведений в связи с внесением платы за предоставление Сведений не в полном объеме, Заявителю осуществляется возврат всей суммы уплаченных им денежных средств за предоставление Сведений.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539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3.4.8. Если согласно заявлению о возврате денежных средств причиной возврата является внесение Заявителем платы за предоставление сведений в размере, превышающем общий размер платы, начисленной за предоставление Сведений, Заявителю осуществляется возврат излишне уплаченных им денежных средств.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3.4.9. О принятом решении Заявителю направляется соответствующее уведомление способом, указанным в заявлении. Уведомление о принятом решении подписывается </w:t>
      </w:r>
      <w:r w:rsidRPr="003724EC"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Pr="00372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направляется Заявителю в течение 3 рабочих дней со дня рассмотрения документов и принятия решения. 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  <w:shd w:val="clear" w:color="auto" w:fill="FFFFFF"/>
        </w:rPr>
        <w:t>3.4.10. При принятии решения, указанного в подпункте 2 пункта 3.4.6 Регламента, заявителю в уведомлении о принятом решении приводится расчет размера денежных средств, подлежащих возврату Заявителю, с обоснованием разницы между размером платы, подлежащей возврату, указанным в заявлении, и размером платы, подлежащей возврату, указанным в уведомлении о принятом решении.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  <w:shd w:val="clear" w:color="auto" w:fill="FFFFFF"/>
        </w:rPr>
        <w:t>3.4.11. При принятии решения, указанного в подпункте 3 пункта 3.4.6 Регламента, в уведомлении о принятом решении указываются конкретные основания для отказа, при необходимости приводится соответствующий расчет денежных средств, обосновывающий причину отказа.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  <w:shd w:val="clear" w:color="auto" w:fill="FFFFFF"/>
        </w:rPr>
        <w:t>3.4.12. При принятии решения, указанного в подпункте 1 или подпункте 2 пункта 3.4.6 Регламента, сотрудник Отдела обеспечивает возврат Заявителю денежных средств в размере, указанном в уведомлении о принятом решении, в срок не позднее 90 календарных дней со дня поступления в Отдел такого заявления.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i/>
          <w:iCs/>
          <w:sz w:val="28"/>
          <w:szCs w:val="28"/>
        </w:rPr>
        <w:t>3.5. Порядок исправления допущенных опечаток и ошибок</w:t>
      </w:r>
      <w:r w:rsidRPr="003724EC">
        <w:rPr>
          <w:rFonts w:ascii="Times New Roman" w:hAnsi="Times New Roman" w:cs="Times New Roman"/>
          <w:sz w:val="28"/>
          <w:szCs w:val="28"/>
        </w:rPr>
        <w:t xml:space="preserve"> </w:t>
      </w:r>
      <w:r w:rsidRPr="003724EC">
        <w:rPr>
          <w:rFonts w:ascii="Times New Roman" w:hAnsi="Times New Roman" w:cs="Times New Roman"/>
          <w:i/>
          <w:iCs/>
          <w:sz w:val="28"/>
          <w:szCs w:val="28"/>
        </w:rPr>
        <w:t>в выданных в результате предоставления муниципальной услуги документах</w:t>
      </w: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3.5.1 При выявлении в выданном Решении или 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3.5.2 Заявление об исправлении допущенных опечаток и (или) ошибок подается на бумажном носителе - по форме, согласно приложению 3 к Регламенту; в форме электронного документа - по форме, размещенной на Региональном портале.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выданное Решение или письменный отказ в предоставлении муниципальной услуги, в котором содержится опечатка и (или) ошибка.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lastRenderedPageBreak/>
        <w:t>3.5.3 Заявление об исправлении допущенных опечаток и (или) ошибок может быть подано посредством личного обращения в Администрацию, почтового отправления в Администрацию, Регионального портала.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3.5.4 Регистрация заявления осуществляется в порядке и сроки, установленные подразделом 3.2 Регламента.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3.5.5.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исправляются и Заявителю направляется способом, указанным в заявлении исправленный вариант Решения или письменного отказа в предоставлении муниципальной услуги. 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sz w:val="28"/>
          <w:szCs w:val="28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r w:rsidRPr="003724EC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3724EC">
        <w:rPr>
          <w:rFonts w:ascii="Times New Roman" w:hAnsi="Times New Roman" w:cs="Times New Roman"/>
          <w:b/>
          <w:bCs/>
          <w:sz w:val="28"/>
          <w:szCs w:val="28"/>
        </w:rPr>
        <w:t>. Формы контроля за предоставлением муниципальной услуги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rPr>
          <w:rFonts w:eastAsia="Calibri"/>
          <w:sz w:val="28"/>
          <w:szCs w:val="28"/>
        </w:rPr>
      </w:pPr>
      <w:r w:rsidRPr="003724EC">
        <w:rPr>
          <w:rFonts w:eastAsia="Calibri"/>
          <w:sz w:val="28"/>
          <w:szCs w:val="28"/>
        </w:rPr>
        <w:t>4.1. Контроль за исполнением Регламента осуществляется в следующих формах:</w:t>
      </w:r>
    </w:p>
    <w:p w:rsidR="00157D7B" w:rsidRPr="003724EC" w:rsidRDefault="00157D7B" w:rsidP="00157D7B">
      <w:pPr>
        <w:rPr>
          <w:rFonts w:eastAsia="Calibri"/>
          <w:sz w:val="28"/>
          <w:szCs w:val="28"/>
        </w:rPr>
      </w:pPr>
      <w:r w:rsidRPr="003724EC">
        <w:rPr>
          <w:rFonts w:eastAsia="Calibri"/>
          <w:sz w:val="28"/>
          <w:szCs w:val="28"/>
        </w:rPr>
        <w:t>а) текущий контроль;</w:t>
      </w:r>
    </w:p>
    <w:p w:rsidR="00157D7B" w:rsidRPr="003724EC" w:rsidRDefault="00157D7B" w:rsidP="00157D7B">
      <w:pPr>
        <w:rPr>
          <w:rFonts w:eastAsia="Calibri"/>
          <w:sz w:val="28"/>
          <w:szCs w:val="28"/>
        </w:rPr>
      </w:pPr>
      <w:r w:rsidRPr="003724EC">
        <w:rPr>
          <w:rFonts w:eastAsia="Calibri"/>
          <w:sz w:val="28"/>
          <w:szCs w:val="28"/>
        </w:rPr>
        <w:t>б) контроль в виде плановых и внеплановых проверок предоставления муниципальной услуги.</w:t>
      </w:r>
    </w:p>
    <w:p w:rsidR="00157D7B" w:rsidRPr="003724EC" w:rsidRDefault="00157D7B" w:rsidP="00157D7B">
      <w:pPr>
        <w:rPr>
          <w:rFonts w:eastAsia="Calibri"/>
          <w:sz w:val="28"/>
          <w:szCs w:val="28"/>
        </w:rPr>
      </w:pPr>
      <w:r w:rsidRPr="003724EC">
        <w:rPr>
          <w:rFonts w:eastAsia="Calibri"/>
          <w:sz w:val="28"/>
          <w:szCs w:val="28"/>
        </w:rPr>
        <w:t>4.2. Текущий контроль за соблюдением и исполнением должностными лицами Д</w:t>
      </w:r>
      <w:r w:rsidRPr="003724EC">
        <w:rPr>
          <w:rFonts w:eastAsia="Calibri"/>
          <w:bCs/>
          <w:spacing w:val="-2"/>
          <w:sz w:val="28"/>
          <w:szCs w:val="28"/>
          <w:lang w:eastAsia="en-US"/>
        </w:rPr>
        <w:t xml:space="preserve">епартамента </w:t>
      </w:r>
      <w:r w:rsidRPr="003724EC">
        <w:rPr>
          <w:rFonts w:eastAsia="Calibri"/>
          <w:sz w:val="28"/>
          <w:szCs w:val="28"/>
        </w:rPr>
        <w:t>положений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Регламентом, осуществляет руководитель структурного подразделения Д</w:t>
      </w:r>
      <w:r w:rsidRPr="003724EC">
        <w:rPr>
          <w:rFonts w:eastAsia="Calibri"/>
          <w:bCs/>
          <w:spacing w:val="-2"/>
          <w:sz w:val="28"/>
          <w:szCs w:val="28"/>
          <w:lang w:eastAsia="en-US"/>
        </w:rPr>
        <w:t>епартамента</w:t>
      </w:r>
      <w:r w:rsidRPr="003724EC">
        <w:rPr>
          <w:rFonts w:eastAsia="Calibri"/>
          <w:sz w:val="28"/>
          <w:szCs w:val="28"/>
        </w:rPr>
        <w:t>, ответственного за предоставление муниципальной услуги в отношении сотрудников структурного подразделения.</w:t>
      </w:r>
    </w:p>
    <w:p w:rsidR="00157D7B" w:rsidRPr="003724EC" w:rsidRDefault="00157D7B" w:rsidP="00157D7B">
      <w:pPr>
        <w:rPr>
          <w:rFonts w:eastAsia="Calibri"/>
          <w:sz w:val="28"/>
          <w:szCs w:val="28"/>
        </w:rPr>
      </w:pPr>
      <w:r w:rsidRPr="003724EC">
        <w:rPr>
          <w:rFonts w:eastAsia="Calibri"/>
          <w:sz w:val="28"/>
          <w:szCs w:val="28"/>
        </w:rPr>
        <w:t>4.3. Контроль в виде плановых проверок полноты и качества предоставления муниципальной услуги осуществляется правовым управлением административного департамента Администрации в порядке, установленном муниципальным правовым актом Администрации. Внеплановые проверки полноты и качества предоставления муниципальной услуги проводятся в связи с проверкой устранения ранее выявленных нарушений.</w:t>
      </w:r>
    </w:p>
    <w:p w:rsidR="00157D7B" w:rsidRPr="003724EC" w:rsidRDefault="00157D7B" w:rsidP="00157D7B">
      <w:pPr>
        <w:rPr>
          <w:rFonts w:eastAsia="Calibri"/>
          <w:sz w:val="28"/>
          <w:szCs w:val="28"/>
        </w:rPr>
      </w:pPr>
      <w:r w:rsidRPr="003724EC">
        <w:rPr>
          <w:rFonts w:eastAsia="Calibri"/>
          <w:sz w:val="28"/>
          <w:szCs w:val="28"/>
        </w:rPr>
        <w:t xml:space="preserve">4.4. Контроль в виде внеплановых проверок предоставления муниципальной услуги на основании поступивших обращений правоохранительных органов, иных органов и организаций, заявителей осуществляется комитетом муниципальной службы и кадров административного департамента Администрации в порядке, </w:t>
      </w:r>
      <w:r w:rsidRPr="003724EC">
        <w:rPr>
          <w:rFonts w:eastAsia="Calibri"/>
          <w:sz w:val="28"/>
          <w:szCs w:val="28"/>
        </w:rPr>
        <w:lastRenderedPageBreak/>
        <w:t>установленном муниципальным правовым актом Администрации для проведения служебной проверки.</w:t>
      </w:r>
    </w:p>
    <w:p w:rsidR="00157D7B" w:rsidRPr="003724EC" w:rsidRDefault="00157D7B" w:rsidP="00157D7B">
      <w:pPr>
        <w:pStyle w:val="aa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6441"/>
      <w:bookmarkEnd w:id="3"/>
    </w:p>
    <w:p w:rsidR="00157D7B" w:rsidRPr="003724EC" w:rsidRDefault="00157D7B" w:rsidP="00157D7B">
      <w:pPr>
        <w:pStyle w:val="aa"/>
        <w:spacing w:before="0" w:beforeAutospacing="0" w:after="0" w:afterAutospacing="0"/>
        <w:ind w:firstLine="113"/>
        <w:jc w:val="center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(внесудебный) порядок обжалования решений</w:t>
      </w:r>
    </w:p>
    <w:p w:rsidR="00157D7B" w:rsidRPr="003724EC" w:rsidRDefault="00157D7B" w:rsidP="00157D7B">
      <w:pPr>
        <w:pStyle w:val="aa"/>
        <w:spacing w:before="0" w:beforeAutospacing="0" w:after="0" w:afterAutospacing="0"/>
        <w:ind w:firstLine="113"/>
        <w:jc w:val="center"/>
        <w:rPr>
          <w:rFonts w:ascii="Times New Roman" w:hAnsi="Times New Roman" w:cs="Times New Roman"/>
          <w:sz w:val="28"/>
          <w:szCs w:val="28"/>
        </w:rPr>
      </w:pPr>
      <w:r w:rsidRPr="003724EC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</w:t>
      </w:r>
      <w:r w:rsidRPr="003724EC">
        <w:rPr>
          <w:rFonts w:ascii="Times New Roman" w:hAnsi="Times New Roman" w:cs="Times New Roman"/>
          <w:sz w:val="28"/>
          <w:szCs w:val="28"/>
        </w:rPr>
        <w:t xml:space="preserve"> </w:t>
      </w:r>
      <w:r w:rsidRPr="003724EC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служащих, работников</w:t>
      </w:r>
    </w:p>
    <w:p w:rsidR="00157D7B" w:rsidRPr="003724EC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157D7B" w:rsidRPr="003724EC" w:rsidRDefault="00157D7B" w:rsidP="00157D7B">
      <w:pPr>
        <w:shd w:val="clear" w:color="auto" w:fill="FFFFFF"/>
        <w:rPr>
          <w:rFonts w:eastAsia="Arial"/>
          <w:sz w:val="28"/>
          <w:szCs w:val="28"/>
        </w:rPr>
      </w:pPr>
      <w:r w:rsidRPr="003724EC">
        <w:rPr>
          <w:rFonts w:eastAsia="Arial"/>
          <w:sz w:val="28"/>
          <w:szCs w:val="28"/>
        </w:rPr>
        <w:t>5.1. Заявитель (представитель заявителя) вправе обжаловать действия (бездействие) и (или) решения, принятые в ходе предоставления муниципальной услуги, в досудебном (внесудебном) порядке.</w:t>
      </w:r>
    </w:p>
    <w:p w:rsidR="00157D7B" w:rsidRPr="003724EC" w:rsidRDefault="00157D7B" w:rsidP="00157D7B">
      <w:pPr>
        <w:shd w:val="clear" w:color="auto" w:fill="FFFFFF"/>
        <w:rPr>
          <w:rFonts w:eastAsia="Arial"/>
          <w:sz w:val="28"/>
          <w:szCs w:val="28"/>
        </w:rPr>
      </w:pPr>
      <w:r w:rsidRPr="003724EC">
        <w:rPr>
          <w:rFonts w:eastAsia="Arial"/>
          <w:sz w:val="28"/>
          <w:szCs w:val="28"/>
        </w:rPr>
        <w:t>5.2. Жалоба может быть адресована следующим должностным лицам, уполномоченным на ее рассмотрение:</w:t>
      </w:r>
    </w:p>
    <w:p w:rsidR="00157D7B" w:rsidRPr="003724EC" w:rsidRDefault="00157D7B" w:rsidP="00157D7B">
      <w:pPr>
        <w:shd w:val="clear" w:color="auto" w:fill="FFFFFF"/>
        <w:rPr>
          <w:rFonts w:eastAsia="Arial"/>
          <w:sz w:val="28"/>
          <w:szCs w:val="28"/>
        </w:rPr>
      </w:pPr>
      <w:r w:rsidRPr="003724EC">
        <w:rPr>
          <w:rFonts w:eastAsia="Arial"/>
          <w:sz w:val="28"/>
          <w:szCs w:val="28"/>
        </w:rPr>
        <w:t>а) заместителю Главы района, координирующему и контролирующему деятельность Департамента, на действия (бездействие) и (или) решения должностных лиц Департамента;</w:t>
      </w:r>
    </w:p>
    <w:p w:rsidR="00157D7B" w:rsidRPr="003724EC" w:rsidRDefault="00157D7B" w:rsidP="00157D7B">
      <w:pPr>
        <w:shd w:val="clear" w:color="auto" w:fill="FFFFFF"/>
        <w:rPr>
          <w:rFonts w:eastAsia="Arial"/>
          <w:sz w:val="28"/>
          <w:szCs w:val="28"/>
        </w:rPr>
      </w:pPr>
      <w:r w:rsidRPr="003724EC">
        <w:rPr>
          <w:rFonts w:eastAsia="Arial"/>
          <w:sz w:val="28"/>
          <w:szCs w:val="28"/>
        </w:rPr>
        <w:t>б) Главе Тюменского района на действия (бездействие) и (или) решения заместителя Главы района, координирующего и контролирующего деятельность Департамента;</w:t>
      </w:r>
    </w:p>
    <w:p w:rsidR="00157D7B" w:rsidRPr="003724EC" w:rsidRDefault="00157D7B" w:rsidP="00157D7B">
      <w:pPr>
        <w:shd w:val="clear" w:color="auto" w:fill="FFFFFF"/>
        <w:rPr>
          <w:rFonts w:eastAsia="Arial"/>
          <w:sz w:val="28"/>
          <w:szCs w:val="28"/>
        </w:rPr>
      </w:pPr>
      <w:r w:rsidRPr="003724EC">
        <w:rPr>
          <w:rFonts w:eastAsia="Arial"/>
          <w:sz w:val="28"/>
          <w:szCs w:val="28"/>
        </w:rPr>
        <w:t>5.3. Информация о порядке подачи и рассмотрения жалобы размещается на официальном сайте Администрации в разделе «Администрация», подразделе «Муниципальные услуги (функции)», в подразделе «Порядок досудебного (внесудебного) обжалования действий (бездействий) должностных лиц» в информационно-телекоммуникационной сети «Интернет» (www.atmr.ru), Региональном портале,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157D7B" w:rsidRPr="007D15FD" w:rsidRDefault="00157D7B" w:rsidP="00157D7B">
      <w:pPr>
        <w:shd w:val="clear" w:color="auto" w:fill="FFFFFF"/>
        <w:rPr>
          <w:rFonts w:eastAsia="Arial"/>
          <w:sz w:val="28"/>
          <w:szCs w:val="28"/>
        </w:rPr>
      </w:pPr>
      <w:r w:rsidRPr="003724EC">
        <w:rPr>
          <w:rFonts w:eastAsia="Arial"/>
          <w:sz w:val="28"/>
          <w:szCs w:val="28"/>
        </w:rPr>
        <w:t>5.4. Порядок досудебного (внесудебного) обжалования решений и действий (бездействия) Администрации, а также их должностных</w:t>
      </w:r>
      <w:r w:rsidRPr="007D15FD">
        <w:rPr>
          <w:rFonts w:eastAsia="Arial"/>
          <w:sz w:val="28"/>
          <w:szCs w:val="28"/>
        </w:rPr>
        <w:t xml:space="preserve"> лиц, предоставляющих муниципальную услугу, регулируется следующими нормативными правовыми актами:</w:t>
      </w:r>
    </w:p>
    <w:p w:rsidR="00157D7B" w:rsidRPr="007D15FD" w:rsidRDefault="00157D7B" w:rsidP="00157D7B">
      <w:pPr>
        <w:shd w:val="clear" w:color="auto" w:fill="FFFFFF"/>
        <w:rPr>
          <w:rFonts w:eastAsia="Arial"/>
          <w:sz w:val="28"/>
          <w:szCs w:val="28"/>
        </w:rPr>
      </w:pPr>
      <w:r w:rsidRPr="007D15FD">
        <w:rPr>
          <w:rFonts w:eastAsia="Arial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157D7B" w:rsidRPr="007D15FD" w:rsidRDefault="00157D7B" w:rsidP="00157D7B">
      <w:pPr>
        <w:ind w:right="86"/>
        <w:rPr>
          <w:spacing w:val="10"/>
          <w:sz w:val="28"/>
          <w:szCs w:val="28"/>
        </w:rPr>
      </w:pPr>
      <w:r w:rsidRPr="007D15FD">
        <w:rPr>
          <w:rFonts w:eastAsia="Arial"/>
          <w:sz w:val="28"/>
          <w:szCs w:val="28"/>
          <w:lang w:eastAsia="en-US"/>
        </w:rPr>
        <w:t>Постановлением Администрации от 11.10.2013 № 2670 «Об утверждении Порядка подачи и рассмотрения жалоб на нарушение порядка предоставления муниципальных (государственных) услуг Администрацией Тюменского муниципального района, должностными лицами, муниципальными служащими Администрации Тюменского муниципального района, предоставляющей муниципальные (государственные) услуги.</w:t>
      </w:r>
    </w:p>
    <w:bookmarkEnd w:id="2"/>
    <w:p w:rsidR="00D6722C" w:rsidRDefault="00D6722C" w:rsidP="00157D7B">
      <w:pPr>
        <w:pStyle w:val="aa"/>
        <w:pageBreakBefore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D6722C" w:rsidRPr="00D6722C" w:rsidRDefault="00D6722C" w:rsidP="00D6722C">
      <w:pPr>
        <w:suppressAutoHyphens/>
        <w:autoSpaceDN w:val="0"/>
        <w:ind w:firstLine="0"/>
        <w:jc w:val="right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D6722C">
        <w:rPr>
          <w:rFonts w:ascii="Times New Roman" w:eastAsia="SimSun" w:hAnsi="Times New Roman"/>
          <w:kern w:val="3"/>
          <w:lang w:eastAsia="zh-CN" w:bidi="hi-IN"/>
        </w:rPr>
        <w:t>Приложение</w:t>
      </w:r>
    </w:p>
    <w:p w:rsidR="00D6722C" w:rsidRPr="00D6722C" w:rsidRDefault="00D6722C" w:rsidP="00D6722C">
      <w:pPr>
        <w:suppressAutoHyphens/>
        <w:autoSpaceDN w:val="0"/>
        <w:ind w:firstLine="0"/>
        <w:jc w:val="right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D6722C">
        <w:rPr>
          <w:rFonts w:ascii="Times New Roman" w:eastAsia="SimSun" w:hAnsi="Times New Roman"/>
          <w:kern w:val="3"/>
          <w:lang w:eastAsia="zh-CN" w:bidi="hi-IN"/>
        </w:rPr>
        <w:t>к постановлению Администрации</w:t>
      </w:r>
    </w:p>
    <w:p w:rsidR="00D6722C" w:rsidRPr="00D6722C" w:rsidRDefault="00D6722C" w:rsidP="00D6722C">
      <w:pPr>
        <w:suppressAutoHyphens/>
        <w:autoSpaceDN w:val="0"/>
        <w:ind w:firstLine="0"/>
        <w:jc w:val="right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D6722C">
        <w:rPr>
          <w:rFonts w:ascii="Times New Roman" w:eastAsia="SimSun" w:hAnsi="Times New Roman"/>
          <w:kern w:val="3"/>
          <w:lang w:eastAsia="zh-CN" w:bidi="hi-IN"/>
        </w:rPr>
        <w:t xml:space="preserve">Тюменского муниципального района </w:t>
      </w:r>
    </w:p>
    <w:p w:rsidR="00D6722C" w:rsidRPr="00D6722C" w:rsidRDefault="00D6722C" w:rsidP="00D6722C">
      <w:pPr>
        <w:suppressAutoHyphens/>
        <w:autoSpaceDN w:val="0"/>
        <w:ind w:firstLine="0"/>
        <w:jc w:val="right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D6722C">
        <w:rPr>
          <w:rFonts w:ascii="Times New Roman" w:eastAsia="SimSun" w:hAnsi="Times New Roman"/>
          <w:kern w:val="3"/>
          <w:lang w:eastAsia="zh-CN" w:bidi="hi-IN"/>
        </w:rPr>
        <w:t>от 10 ноября 2021 года  № 104</w:t>
      </w:r>
    </w:p>
    <w:p w:rsidR="00D6722C" w:rsidRPr="00D6722C" w:rsidRDefault="00D6722C" w:rsidP="00D6722C">
      <w:pPr>
        <w:suppressAutoHyphens/>
        <w:autoSpaceDN w:val="0"/>
        <w:ind w:firstLine="0"/>
        <w:jc w:val="right"/>
        <w:textAlignment w:val="baseline"/>
        <w:rPr>
          <w:rFonts w:ascii="Times New Roman" w:eastAsia="SimSun" w:hAnsi="Times New Roman"/>
          <w:kern w:val="3"/>
          <w:lang w:eastAsia="zh-CN" w:bidi="hi-IN"/>
        </w:rPr>
      </w:pPr>
    </w:p>
    <w:p w:rsidR="00D6722C" w:rsidRPr="00D6722C" w:rsidRDefault="00D6722C" w:rsidP="00D6722C">
      <w:pPr>
        <w:suppressAutoHyphens/>
        <w:autoSpaceDN w:val="0"/>
        <w:ind w:firstLine="0"/>
        <w:jc w:val="right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 w:rsidRPr="00D6722C">
        <w:rPr>
          <w:rFonts w:ascii="Times New Roman" w:eastAsia="SimSun" w:hAnsi="Times New Roman"/>
          <w:kern w:val="3"/>
          <w:lang w:eastAsia="zh-CN" w:bidi="hi-IN"/>
        </w:rPr>
        <w:t>(бланк заявления)</w:t>
      </w:r>
    </w:p>
    <w:p w:rsidR="00D6722C" w:rsidRPr="00D6722C" w:rsidRDefault="00D6722C" w:rsidP="00D6722C">
      <w:pPr>
        <w:suppressAutoHyphens/>
        <w:autoSpaceDN w:val="0"/>
        <w:ind w:firstLine="0"/>
        <w:jc w:val="right"/>
        <w:textAlignment w:val="baseline"/>
        <w:rPr>
          <w:rFonts w:ascii="Times New Roman" w:eastAsia="SimSun" w:hAnsi="Times New Roman"/>
          <w:kern w:val="3"/>
          <w:lang w:eastAsia="zh-CN" w:bidi="hi-IN"/>
        </w:rPr>
      </w:pPr>
    </w:p>
    <w:tbl>
      <w:tblPr>
        <w:tblW w:w="9808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3"/>
        <w:gridCol w:w="585"/>
        <w:gridCol w:w="53"/>
        <w:gridCol w:w="1703"/>
        <w:gridCol w:w="146"/>
        <w:gridCol w:w="499"/>
        <w:gridCol w:w="38"/>
        <w:gridCol w:w="953"/>
        <w:gridCol w:w="995"/>
        <w:gridCol w:w="213"/>
        <w:gridCol w:w="1869"/>
        <w:gridCol w:w="2371"/>
      </w:tblGrid>
      <w:tr w:rsidR="00D6722C" w:rsidRPr="00D6722C" w:rsidTr="00D6722C">
        <w:trPr>
          <w:trHeight w:val="142"/>
          <w:tblCellSpacing w:w="0" w:type="dxa"/>
        </w:trPr>
        <w:tc>
          <w:tcPr>
            <w:tcW w:w="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22C" w:rsidRPr="00D6722C" w:rsidRDefault="00D6722C" w:rsidP="00D6722C">
            <w:pPr>
              <w:spacing w:line="288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9425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jc w:val="right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b/>
                <w:bCs/>
                <w:color w:val="000000"/>
                <w:sz w:val="22"/>
                <w:szCs w:val="22"/>
                <w:lang w:eastAsia="en-US"/>
              </w:rPr>
              <w:t>В Администрацию Тюменского муниципального района</w:t>
            </w:r>
          </w:p>
        </w:tc>
      </w:tr>
      <w:tr w:rsidR="00D6722C" w:rsidRPr="00D6722C" w:rsidTr="00D6722C">
        <w:trPr>
          <w:trHeight w:val="142"/>
          <w:tblCellSpacing w:w="0" w:type="dxa"/>
        </w:trPr>
        <w:tc>
          <w:tcPr>
            <w:tcW w:w="3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22C" w:rsidRPr="00D6722C" w:rsidRDefault="00D6722C" w:rsidP="00D6722C">
            <w:pPr>
              <w:spacing w:line="288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2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b/>
                <w:bCs/>
                <w:color w:val="000000"/>
                <w:sz w:val="22"/>
                <w:szCs w:val="22"/>
                <w:lang w:eastAsia="en-US"/>
              </w:rPr>
              <w:t>заявитель</w:t>
            </w: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6722C">
              <w:rPr>
                <w:rFonts w:ascii="Times New Roman" w:eastAsia="Arial" w:hAnsi="Times New Roman"/>
                <w:color w:val="000000"/>
                <w:sz w:val="20"/>
                <w:szCs w:val="22"/>
                <w:lang w:eastAsia="en-US"/>
              </w:rPr>
              <w:t>(отметить знаком "V")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для физ. лиц: фамилия, имя, отчество (при наличии); для юр. лиц: полное наименование, ОГРН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 xml:space="preserve">почтовый адрес, </w:t>
            </w:r>
          </w:p>
          <w:p w:rsidR="00D6722C" w:rsidRPr="00D6722C" w:rsidRDefault="00D6722C" w:rsidP="00D6722C">
            <w:pPr>
              <w:spacing w:line="288" w:lineRule="auto"/>
              <w:ind w:firstLine="57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 xml:space="preserve">номер телефона, </w:t>
            </w:r>
          </w:p>
          <w:p w:rsidR="00D6722C" w:rsidRPr="00D6722C" w:rsidRDefault="00D6722C" w:rsidP="00D6722C">
            <w:pPr>
              <w:spacing w:line="288" w:lineRule="auto"/>
              <w:ind w:firstLine="57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адрес электронной почты*, на который будет направлено уведомление об оплате предоставления сведений, документов, материалов</w:t>
            </w:r>
          </w:p>
          <w:p w:rsidR="00D6722C" w:rsidRPr="00D6722C" w:rsidRDefault="00D6722C" w:rsidP="00D6722C">
            <w:pPr>
              <w:spacing w:line="288" w:lineRule="auto"/>
              <w:ind w:firstLine="57"/>
              <w:jc w:val="center"/>
              <w:rPr>
                <w:rFonts w:ascii="Times New Roman" w:eastAsia="Arial" w:hAnsi="Times New Roman"/>
                <w:sz w:val="20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i/>
                <w:iCs/>
                <w:color w:val="000000"/>
                <w:sz w:val="20"/>
                <w:szCs w:val="22"/>
                <w:lang w:eastAsia="en-US"/>
              </w:rPr>
              <w:t>(*указывается в обязательном порядке)</w:t>
            </w:r>
          </w:p>
        </w:tc>
      </w:tr>
      <w:tr w:rsidR="00D6722C" w:rsidRPr="00D6722C" w:rsidTr="00D6722C">
        <w:trPr>
          <w:trHeight w:val="142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физическое лицо (гражданин)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D6722C" w:rsidRPr="00D6722C" w:rsidTr="00D6722C">
        <w:trPr>
          <w:trHeight w:val="142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юридическое лицо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D6722C" w:rsidRPr="00D6722C" w:rsidTr="00D6722C">
        <w:trPr>
          <w:trHeight w:val="142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D6722C" w:rsidRPr="00D6722C" w:rsidTr="00D6722C">
        <w:trPr>
          <w:trHeight w:val="142"/>
          <w:tblCellSpacing w:w="0" w:type="dxa"/>
        </w:trPr>
        <w:tc>
          <w:tcPr>
            <w:tcW w:w="38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22C" w:rsidRPr="00D6722C" w:rsidRDefault="00D6722C" w:rsidP="00D6722C">
            <w:pPr>
              <w:spacing w:line="288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2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Прошу выдать сведения, содержащиеся в государственных информационных системах обеспечения градостроительной деятельности </w:t>
            </w:r>
            <w:r w:rsidRPr="00D6722C">
              <w:rPr>
                <w:rFonts w:ascii="Times New Roman" w:eastAsia="Arial" w:hAnsi="Times New Roman"/>
                <w:color w:val="000000"/>
                <w:sz w:val="20"/>
                <w:szCs w:val="22"/>
                <w:shd w:val="clear" w:color="auto" w:fill="FFFFFF"/>
                <w:lang w:eastAsia="en-US"/>
              </w:rPr>
              <w:t>(отметить знаком "V")</w:t>
            </w: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:</w:t>
            </w:r>
          </w:p>
        </w:tc>
      </w:tr>
      <w:tr w:rsidR="00D6722C" w:rsidRPr="00D6722C" w:rsidTr="00D6722C">
        <w:trPr>
          <w:trHeight w:val="142"/>
          <w:tblCellSpacing w:w="0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4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о развитии территории</w:t>
            </w:r>
          </w:p>
        </w:tc>
        <w:tc>
          <w:tcPr>
            <w:tcW w:w="6439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указываются реквизиты необходимых сведений, документов, материалов и (или) указывает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      </w:r>
          </w:p>
        </w:tc>
      </w:tr>
      <w:tr w:rsidR="00D6722C" w:rsidRPr="00D6722C" w:rsidTr="00D6722C">
        <w:trPr>
          <w:trHeight w:val="142"/>
          <w:tblCellSpacing w:w="0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4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о застройке территории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D6722C" w:rsidRPr="00D6722C" w:rsidTr="00D6722C">
        <w:trPr>
          <w:trHeight w:val="142"/>
          <w:tblCellSpacing w:w="0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4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о земельном участке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D6722C" w:rsidRPr="00D6722C" w:rsidTr="00D6722C">
        <w:trPr>
          <w:trHeight w:val="142"/>
          <w:tblCellSpacing w:w="0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4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об объекте капитального строительства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  <w:tr w:rsidR="00D6722C" w:rsidRPr="00D6722C" w:rsidTr="00D6722C">
        <w:trPr>
          <w:trHeight w:val="142"/>
          <w:tblCellSpacing w:w="0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42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 xml:space="preserve">в разделе (разделах) системы </w:t>
            </w:r>
            <w:r w:rsidRPr="00D6722C">
              <w:rPr>
                <w:rFonts w:ascii="Times New Roman" w:eastAsia="Arial" w:hAnsi="Times New Roman"/>
                <w:color w:val="000000"/>
                <w:sz w:val="20"/>
                <w:szCs w:val="22"/>
                <w:lang w:eastAsia="en-US"/>
              </w:rPr>
              <w:t>(отметить знаком "V")</w:t>
            </w: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:</w:t>
            </w:r>
          </w:p>
        </w:tc>
      </w:tr>
      <w:tr w:rsidR="00D6722C" w:rsidRPr="00D6722C" w:rsidTr="00D6722C">
        <w:trPr>
          <w:trHeight w:val="142"/>
          <w:tblCellSpacing w:w="0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8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(первом) разделе ГИСОГД "Документы территориального планирования Российской Федерации"</w:t>
            </w:r>
          </w:p>
        </w:tc>
      </w:tr>
      <w:tr w:rsidR="00D6722C" w:rsidRPr="00D6722C" w:rsidTr="00D6722C">
        <w:trPr>
          <w:trHeight w:val="142"/>
          <w:tblCellSpacing w:w="0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8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(втором) разделе ГИСОГД "Документы территориального планирования двух и более субъектов Российской Федерации, документы территориального планирования субъектов Российской Федерации"</w:t>
            </w:r>
          </w:p>
        </w:tc>
      </w:tr>
      <w:tr w:rsidR="00D6722C" w:rsidRPr="00D6722C" w:rsidTr="00D6722C">
        <w:trPr>
          <w:trHeight w:val="142"/>
          <w:tblCellSpacing w:w="0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8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(третьем) разделе ГИСОГД "Документы территориального планирования муниципальных образований"</w:t>
            </w:r>
          </w:p>
        </w:tc>
      </w:tr>
      <w:tr w:rsidR="00D6722C" w:rsidRPr="00D6722C" w:rsidTr="00D6722C">
        <w:trPr>
          <w:trHeight w:val="142"/>
          <w:tblCellSpacing w:w="0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8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(четвертом) разделе ГИСОГД "Нормативы градостроительного проектирования"</w:t>
            </w:r>
          </w:p>
        </w:tc>
      </w:tr>
      <w:tr w:rsidR="00D6722C" w:rsidRPr="00D6722C" w:rsidTr="00D6722C">
        <w:trPr>
          <w:trHeight w:val="142"/>
          <w:tblCellSpacing w:w="0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8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(пятом) разделе ГИСОГД "Градостроительное зонирование"</w:t>
            </w:r>
          </w:p>
        </w:tc>
      </w:tr>
      <w:tr w:rsidR="00D6722C" w:rsidRPr="00D6722C" w:rsidTr="00D6722C">
        <w:trPr>
          <w:trHeight w:val="142"/>
          <w:tblCellSpacing w:w="0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8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(шестом) разделе ГИСОГД "Правила благоустройства территории"</w:t>
            </w:r>
          </w:p>
        </w:tc>
      </w:tr>
      <w:tr w:rsidR="00D6722C" w:rsidRPr="00D6722C" w:rsidTr="00D6722C">
        <w:trPr>
          <w:trHeight w:val="142"/>
          <w:tblCellSpacing w:w="0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8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(седьмом) разделе ГИСОГД "Планировка территории"</w:t>
            </w:r>
          </w:p>
        </w:tc>
      </w:tr>
      <w:tr w:rsidR="00D6722C" w:rsidRPr="00D6722C" w:rsidTr="00D6722C">
        <w:trPr>
          <w:trHeight w:val="142"/>
          <w:tblCellSpacing w:w="0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8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(восьмом) разделе ГИСОГД "Инженерные изыскания"</w:t>
            </w:r>
          </w:p>
        </w:tc>
      </w:tr>
      <w:tr w:rsidR="00D6722C" w:rsidRPr="00D6722C" w:rsidTr="00D6722C">
        <w:trPr>
          <w:trHeight w:val="142"/>
          <w:tblCellSpacing w:w="0" w:type="dxa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8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(девятом) разделе ГИСОГД "Искусственные земельные участки"</w:t>
            </w:r>
          </w:p>
        </w:tc>
      </w:tr>
      <w:tr w:rsidR="00D6722C" w:rsidRPr="00D6722C" w:rsidTr="00D6722C">
        <w:trPr>
          <w:trHeight w:val="142"/>
          <w:tblCellSpacing w:w="0" w:type="dxa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8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(десятом) разделе ГИСОГД "Зоны с особыми условиями использования территории"</w:t>
            </w:r>
          </w:p>
        </w:tc>
      </w:tr>
      <w:tr w:rsidR="00D6722C" w:rsidRPr="00D6722C" w:rsidTr="00D6722C">
        <w:trPr>
          <w:trHeight w:val="142"/>
          <w:tblCellSpacing w:w="0" w:type="dxa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8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(одиннадцатом) разделе ГИСОГД "План наземных и подземных коммуникаций"</w:t>
            </w:r>
          </w:p>
        </w:tc>
      </w:tr>
      <w:tr w:rsidR="00D6722C" w:rsidRPr="00D6722C" w:rsidTr="00D6722C">
        <w:trPr>
          <w:trHeight w:val="142"/>
          <w:tblCellSpacing w:w="0" w:type="dxa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8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(двенадцатом) разделе ГИСОГД "Резервирование земель и изъятие земельных участков"</w:t>
            </w:r>
          </w:p>
        </w:tc>
      </w:tr>
      <w:tr w:rsidR="00D6722C" w:rsidRPr="00D6722C" w:rsidTr="00D6722C">
        <w:trPr>
          <w:trHeight w:val="142"/>
          <w:tblCellSpacing w:w="0" w:type="dxa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8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(тринадцатом) разделе ГИСОГД "Дела о застроенных или подлежащих застройке земельных участках"</w:t>
            </w:r>
          </w:p>
        </w:tc>
      </w:tr>
      <w:tr w:rsidR="00D6722C" w:rsidRPr="00D6722C" w:rsidTr="00D6722C">
        <w:trPr>
          <w:trHeight w:val="142"/>
          <w:tblCellSpacing w:w="0" w:type="dxa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8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(четырнадцатом) разделе ГИСОГД "Программы реализации документов территориального планирования"</w:t>
            </w:r>
          </w:p>
        </w:tc>
      </w:tr>
      <w:tr w:rsidR="00D6722C" w:rsidRPr="00D6722C" w:rsidTr="00D6722C">
        <w:trPr>
          <w:trHeight w:val="142"/>
          <w:tblCellSpacing w:w="0" w:type="dxa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8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(пятнадцатом) разделе ГИСОГД "Особо охраняемые природные территории"</w:t>
            </w:r>
          </w:p>
        </w:tc>
      </w:tr>
      <w:tr w:rsidR="00D6722C" w:rsidRPr="00D6722C" w:rsidTr="00D6722C">
        <w:trPr>
          <w:trHeight w:val="142"/>
          <w:tblCellSpacing w:w="0" w:type="dxa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8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(шестнадцатом) разделе ГИСОГД "Лесничества"</w:t>
            </w:r>
          </w:p>
        </w:tc>
      </w:tr>
      <w:tr w:rsidR="00D6722C" w:rsidRPr="00D6722C" w:rsidTr="00D6722C">
        <w:trPr>
          <w:trHeight w:val="142"/>
          <w:tblCellSpacing w:w="0" w:type="dxa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8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(семнадцатом) разделе ГИСОГД "Информационные модели объектов капитального строительства"</w:t>
            </w:r>
          </w:p>
        </w:tc>
      </w:tr>
      <w:tr w:rsidR="00D6722C" w:rsidRPr="00D6722C" w:rsidTr="00D6722C">
        <w:trPr>
          <w:trHeight w:val="142"/>
          <w:tblCellSpacing w:w="0" w:type="dxa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84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(восемнадцатом) разделе ГИСОГД "Иные сведения, документы, материалы"</w:t>
            </w:r>
          </w:p>
        </w:tc>
      </w:tr>
      <w:tr w:rsidR="00D6722C" w:rsidRPr="00D6722C" w:rsidTr="00D6722C">
        <w:trPr>
          <w:trHeight w:val="721"/>
          <w:tblCellSpacing w:w="0" w:type="dxa"/>
        </w:trPr>
        <w:tc>
          <w:tcPr>
            <w:tcW w:w="3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22C" w:rsidRPr="00D6722C" w:rsidRDefault="00D6722C" w:rsidP="00D6722C">
            <w:pPr>
              <w:spacing w:line="288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42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Сведения, содержащиеся в государственных информационных системах обеспечения градостроительной деятельности, прошу выдать в</w:t>
            </w: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Pr="00D6722C">
              <w:rPr>
                <w:rFonts w:ascii="Times New Roman" w:eastAsia="Arial" w:hAnsi="Times New Roman"/>
                <w:color w:val="000000"/>
                <w:sz w:val="20"/>
                <w:szCs w:val="22"/>
                <w:shd w:val="clear" w:color="auto" w:fill="FFFFFF"/>
                <w:lang w:eastAsia="en-US"/>
              </w:rPr>
              <w:t>(отметить знаком "V" в каждой строке)</w:t>
            </w: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shd w:val="clear" w:color="auto" w:fill="FFFFFF"/>
                <w:lang w:eastAsia="en-US"/>
              </w:rPr>
              <w:t>:</w:t>
            </w:r>
          </w:p>
        </w:tc>
      </w:tr>
      <w:tr w:rsidR="00D6722C" w:rsidRPr="00D6722C" w:rsidTr="00D6722C">
        <w:trPr>
          <w:trHeight w:val="518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в текстовой форме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9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в графической форме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копии документов</w:t>
            </w:r>
          </w:p>
        </w:tc>
      </w:tr>
      <w:tr w:rsidR="00D6722C" w:rsidRPr="00D6722C" w:rsidTr="00D6722C">
        <w:trPr>
          <w:trHeight w:val="542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на бумажном носителе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43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на электронном носителе</w:t>
            </w:r>
          </w:p>
        </w:tc>
      </w:tr>
      <w:tr w:rsidR="00D6722C" w:rsidRPr="00D6722C" w:rsidTr="00D6722C">
        <w:trPr>
          <w:trHeight w:val="1163"/>
          <w:tblCellSpacing w:w="0" w:type="dxa"/>
        </w:trPr>
        <w:tc>
          <w:tcPr>
            <w:tcW w:w="3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22C" w:rsidRPr="00D6722C" w:rsidRDefault="00D6722C" w:rsidP="00D6722C">
            <w:pPr>
              <w:spacing w:line="288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8787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уведомление об оплате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прошу направить в мой адрес следующим способом:</w:t>
            </w:r>
          </w:p>
        </w:tc>
      </w:tr>
      <w:tr w:rsidR="00D6722C" w:rsidRPr="00D6722C" w:rsidTr="00D6722C">
        <w:trPr>
          <w:trHeight w:val="429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84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в форме электронного документа на электронный адрес</w:t>
            </w:r>
          </w:p>
        </w:tc>
      </w:tr>
      <w:tr w:rsidR="00D6722C" w:rsidRPr="00D6722C" w:rsidTr="00D6722C">
        <w:trPr>
          <w:trHeight w:val="493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08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в электронном виде в личный кабинет федерального, областного портала</w:t>
            </w:r>
          </w:p>
        </w:tc>
      </w:tr>
      <w:tr w:rsidR="00D6722C" w:rsidRPr="00D6722C" w:rsidTr="00D6722C">
        <w:trPr>
          <w:trHeight w:val="263"/>
          <w:tblCellSpacing w:w="0" w:type="dxa"/>
        </w:trPr>
        <w:tc>
          <w:tcPr>
            <w:tcW w:w="3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6722C" w:rsidRPr="00D6722C" w:rsidRDefault="00D6722C" w:rsidP="00D6722C">
            <w:pPr>
              <w:spacing w:line="288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86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b/>
                <w:bCs/>
                <w:color w:val="000000"/>
                <w:sz w:val="22"/>
                <w:szCs w:val="22"/>
                <w:lang w:eastAsia="en-US"/>
              </w:rPr>
              <w:t>Результат предоставления муниципальной услуги прошу</w:t>
            </w: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6722C">
              <w:rPr>
                <w:rFonts w:ascii="Times New Roman" w:eastAsia="Arial" w:hAnsi="Times New Roman"/>
                <w:color w:val="000000"/>
                <w:sz w:val="20"/>
                <w:szCs w:val="22"/>
                <w:lang w:eastAsia="en-US"/>
              </w:rPr>
              <w:t>(отметить знаком "V")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44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 xml:space="preserve">выдать в ходе личного приема </w:t>
            </w:r>
          </w:p>
        </w:tc>
      </w:tr>
      <w:tr w:rsidR="00D6722C" w:rsidRPr="00D6722C" w:rsidTr="00D6722C">
        <w:trPr>
          <w:trHeight w:val="592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44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D6722C" w:rsidRPr="00D6722C" w:rsidTr="00D6722C">
        <w:trPr>
          <w:trHeight w:val="801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722C" w:rsidRPr="00D6722C" w:rsidRDefault="00D6722C" w:rsidP="00D6722C">
            <w:pPr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44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D6722C" w:rsidRPr="00D6722C" w:rsidRDefault="00D6722C" w:rsidP="00D6722C">
            <w:pPr>
              <w:spacing w:line="288" w:lineRule="auto"/>
              <w:ind w:firstLine="57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в электронном виде в личный кабинет федерального, областного портала</w:t>
            </w:r>
          </w:p>
        </w:tc>
      </w:tr>
      <w:tr w:rsidR="00D6722C" w:rsidRPr="00D6722C" w:rsidTr="00D6722C">
        <w:trPr>
          <w:trHeight w:val="1584"/>
          <w:tblCellSpacing w:w="0" w:type="dxa"/>
        </w:trPr>
        <w:tc>
          <w:tcPr>
            <w:tcW w:w="287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D6722C" w:rsidRPr="00D6722C" w:rsidRDefault="00D6722C" w:rsidP="00D6722C">
            <w:pPr>
              <w:spacing w:line="288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дата</w:t>
            </w:r>
          </w:p>
          <w:p w:rsidR="00D6722C" w:rsidRPr="00D6722C" w:rsidRDefault="00D6722C" w:rsidP="00D6722C">
            <w:pPr>
              <w:spacing w:line="288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  <w:p w:rsidR="00D6722C" w:rsidRPr="00D6722C" w:rsidRDefault="00D6722C" w:rsidP="00D6722C">
            <w:pPr>
              <w:spacing w:line="288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9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D6722C" w:rsidRPr="00D6722C" w:rsidRDefault="00D6722C" w:rsidP="00D6722C">
            <w:pPr>
              <w:spacing w:line="288" w:lineRule="auto"/>
              <w:ind w:firstLine="0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подпись заявителя</w:t>
            </w:r>
          </w:p>
          <w:p w:rsidR="00D6722C" w:rsidRPr="00D6722C" w:rsidRDefault="00D6722C" w:rsidP="00D6722C">
            <w:pPr>
              <w:spacing w:line="288" w:lineRule="auto"/>
              <w:ind w:firstLine="0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(представителя заявителя)</w:t>
            </w:r>
          </w:p>
          <w:p w:rsidR="00D6722C" w:rsidRPr="00D6722C" w:rsidRDefault="00D6722C" w:rsidP="00D6722C">
            <w:pPr>
              <w:spacing w:line="288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D6722C" w:rsidRPr="00D6722C" w:rsidRDefault="00D6722C" w:rsidP="00D6722C">
            <w:pPr>
              <w:spacing w:line="288" w:lineRule="auto"/>
              <w:jc w:val="center"/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 xml:space="preserve">ФИО заявителя </w:t>
            </w:r>
          </w:p>
          <w:p w:rsidR="00D6722C" w:rsidRPr="00D6722C" w:rsidRDefault="00D6722C" w:rsidP="00D6722C">
            <w:pPr>
              <w:spacing w:line="288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  <w:r w:rsidRPr="00D6722C">
              <w:rPr>
                <w:rFonts w:ascii="Times New Roman" w:eastAsia="Arial" w:hAnsi="Times New Roman"/>
                <w:color w:val="000000"/>
                <w:sz w:val="22"/>
                <w:szCs w:val="22"/>
                <w:lang w:eastAsia="en-US"/>
              </w:rPr>
              <w:t>(представителя заявителя)</w:t>
            </w:r>
          </w:p>
          <w:p w:rsidR="00D6722C" w:rsidRPr="00D6722C" w:rsidRDefault="00D6722C" w:rsidP="00D6722C">
            <w:pPr>
              <w:spacing w:line="288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  <w:p w:rsidR="00D6722C" w:rsidRPr="00D6722C" w:rsidRDefault="00D6722C" w:rsidP="00D6722C">
            <w:pPr>
              <w:spacing w:line="288" w:lineRule="auto"/>
              <w:jc w:val="center"/>
              <w:rPr>
                <w:rFonts w:ascii="Times New Roman" w:eastAsia="Arial" w:hAnsi="Times New Roman"/>
                <w:sz w:val="22"/>
                <w:szCs w:val="22"/>
                <w:lang w:eastAsia="en-US"/>
              </w:rPr>
            </w:pPr>
          </w:p>
        </w:tc>
      </w:tr>
    </w:tbl>
    <w:p w:rsidR="00D6722C" w:rsidRPr="00D6722C" w:rsidRDefault="00D6722C" w:rsidP="00D6722C">
      <w:pPr>
        <w:spacing w:before="100" w:beforeAutospacing="1"/>
        <w:ind w:firstLine="0"/>
        <w:rPr>
          <w:rFonts w:ascii="Times New Roman" w:eastAsia="Arial" w:hAnsi="Times New Roman"/>
          <w:bCs/>
          <w:sz w:val="28"/>
          <w:szCs w:val="28"/>
          <w:lang w:eastAsia="en-US"/>
        </w:rPr>
      </w:pPr>
    </w:p>
    <w:p w:rsidR="00D6722C" w:rsidRDefault="00D6722C" w:rsidP="00D6722C">
      <w:pPr>
        <w:pStyle w:val="aa"/>
        <w:spacing w:before="0" w:beforeAutospacing="0" w:after="0" w:afterAutospacing="0"/>
        <w:ind w:firstLine="0"/>
        <w:rPr>
          <w:rFonts w:ascii="Times New Roman" w:hAnsi="Times New Roman" w:cs="Times New Roman"/>
          <w:sz w:val="28"/>
          <w:szCs w:val="28"/>
        </w:rPr>
      </w:pPr>
    </w:p>
    <w:p w:rsidR="00157D7B" w:rsidRPr="007D15FD" w:rsidRDefault="00157D7B" w:rsidP="00157D7B">
      <w:pPr>
        <w:pStyle w:val="aa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7D15FD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157D7B" w:rsidRPr="007D15FD" w:rsidRDefault="00157D7B" w:rsidP="00157D7B">
      <w:pPr>
        <w:pStyle w:val="aa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7D15FD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157D7B" w:rsidRPr="007D15FD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D15FD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157D7B" w:rsidRPr="007D15FD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D15FD">
        <w:rPr>
          <w:rFonts w:ascii="Times New Roman" w:hAnsi="Times New Roman" w:cs="Times New Roman"/>
          <w:b/>
          <w:bCs/>
          <w:sz w:val="28"/>
          <w:szCs w:val="28"/>
        </w:rPr>
        <w:t>о возврате денежных средств</w:t>
      </w:r>
    </w:p>
    <w:p w:rsidR="00157D7B" w:rsidRPr="007D15FD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2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"/>
        <w:gridCol w:w="1407"/>
        <w:gridCol w:w="240"/>
        <w:gridCol w:w="1783"/>
        <w:gridCol w:w="1148"/>
        <w:gridCol w:w="1067"/>
        <w:gridCol w:w="809"/>
        <w:gridCol w:w="1603"/>
        <w:gridCol w:w="1421"/>
      </w:tblGrid>
      <w:tr w:rsidR="00157D7B" w:rsidRPr="007D15FD" w:rsidTr="00D6722C">
        <w:trPr>
          <w:trHeight w:val="19"/>
          <w:tblCellSpacing w:w="0" w:type="dxa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9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right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Администрация Тюменского муниципального района</w:t>
            </w:r>
          </w:p>
        </w:tc>
      </w:tr>
      <w:tr w:rsidR="00157D7B" w:rsidRPr="007D15FD" w:rsidTr="00D6722C">
        <w:trPr>
          <w:trHeight w:val="1327"/>
          <w:tblCellSpacing w:w="0" w:type="dxa"/>
        </w:trPr>
        <w:tc>
          <w:tcPr>
            <w:tcW w:w="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ind w:left="113"/>
              <w:jc w:val="center"/>
              <w:rPr>
                <w:sz w:val="22"/>
                <w:szCs w:val="22"/>
              </w:rPr>
            </w:pPr>
            <w:r w:rsidRPr="007D15FD">
              <w:rPr>
                <w:b/>
                <w:bCs/>
                <w:color w:val="000000"/>
                <w:sz w:val="22"/>
                <w:szCs w:val="22"/>
              </w:rPr>
              <w:t>Заявитель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Полное наименование юридического лица и ОГРН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157D7B" w:rsidRPr="007D15FD" w:rsidTr="00D6722C">
        <w:trPr>
          <w:trHeight w:val="1097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D7B" w:rsidRPr="007D15FD" w:rsidRDefault="00157D7B" w:rsidP="00D6722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D7B" w:rsidRPr="007D15FD" w:rsidRDefault="00157D7B" w:rsidP="00D6722C">
            <w:pPr>
              <w:rPr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b/>
                <w:bCs/>
                <w:color w:val="000000"/>
                <w:sz w:val="22"/>
                <w:szCs w:val="22"/>
              </w:rPr>
              <w:t>физическое лицо (гражданин)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157D7B" w:rsidRPr="007D15FD" w:rsidTr="00D6722C">
        <w:trPr>
          <w:trHeight w:val="188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D7B" w:rsidRPr="007D15FD" w:rsidRDefault="00157D7B" w:rsidP="00D6722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D7B" w:rsidRPr="007D15FD" w:rsidRDefault="00157D7B" w:rsidP="00D6722C">
            <w:pPr>
              <w:rPr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b/>
                <w:bCs/>
                <w:color w:val="000000"/>
                <w:sz w:val="22"/>
                <w:szCs w:val="22"/>
              </w:rPr>
              <w:t>юридическое лицо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157D7B" w:rsidRPr="007D15FD" w:rsidTr="00D6722C">
        <w:trPr>
          <w:trHeight w:val="1327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D7B" w:rsidRPr="007D15FD" w:rsidRDefault="00157D7B" w:rsidP="00D6722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D7B" w:rsidRPr="007D15FD" w:rsidRDefault="00157D7B" w:rsidP="00D6722C">
            <w:pPr>
              <w:rPr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b/>
                <w:bCs/>
                <w:color w:val="000000"/>
                <w:sz w:val="22"/>
                <w:szCs w:val="22"/>
              </w:rPr>
              <w:t xml:space="preserve">Представитель заявителя </w:t>
            </w:r>
            <w:r w:rsidRPr="007D15FD">
              <w:rPr>
                <w:i/>
                <w:iCs/>
                <w:color w:val="000000"/>
                <w:sz w:val="22"/>
                <w:szCs w:val="2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157D7B" w:rsidRPr="007D15FD" w:rsidTr="00D6722C">
        <w:trPr>
          <w:trHeight w:val="99"/>
          <w:tblCellSpacing w:w="0" w:type="dxa"/>
        </w:trPr>
        <w:tc>
          <w:tcPr>
            <w:tcW w:w="95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ind w:firstLine="170"/>
              <w:jc w:val="center"/>
              <w:rPr>
                <w:sz w:val="22"/>
                <w:szCs w:val="22"/>
              </w:rPr>
            </w:pP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  <w:shd w:val="clear" w:color="auto" w:fill="FFFFFF"/>
              </w:rPr>
              <w:t>Прошу осуществить возврат денежных средств, внесенных в качестве платы за предоставление сведений, документов, материалов, содержащихся в государственных информационных системах обеспечения градостроительной деятельности, в размере</w:t>
            </w:r>
            <w:r w:rsidRPr="007D15FD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D15FD">
              <w:rPr>
                <w:color w:val="000000"/>
                <w:sz w:val="22"/>
                <w:szCs w:val="22"/>
                <w:shd w:val="clear" w:color="auto" w:fill="FFFFFF"/>
              </w:rPr>
              <w:t>____________________________</w:t>
            </w:r>
            <w:r w:rsidRPr="007D15FD">
              <w:rPr>
                <w:color w:val="000000"/>
                <w:sz w:val="22"/>
                <w:szCs w:val="22"/>
                <w:shd w:val="clear" w:color="auto" w:fill="FFFFFF"/>
              </w:rPr>
              <w:br/>
              <w:t>___________________________________________________________________________________ ,</w:t>
            </w:r>
          </w:p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lastRenderedPageBreak/>
              <w:t>(указывается сумма цифрами и прописью)</w:t>
            </w: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по причине:</w:t>
            </w: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внесения размера платы за предоставление сведений, документов, материалов в размере, превышающем общий размер платы, начисленной за предоставление сведений, документов, материалов;*</w:t>
            </w: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отказа в предоставлении муниципальной услуги в связи с внесением платы за предоставление сведений, документов, материалов не в полном объеме.**</w:t>
            </w: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_________________________________</w:t>
            </w: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* осуществляется возврат излишне уплаченных денежных средств;</w:t>
            </w: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** осуществляется возврат всей суммы, уплаченной заявителем</w:t>
            </w: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Размер денежных средств, подлежащих возврату, подтверждается:</w:t>
            </w: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документом о внесении платы __________________________________________________________</w:t>
            </w: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 xml:space="preserve">(указываются: реквизиты квитанции (документа) о перечислении </w:t>
            </w: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___________________________________________________________________________________;</w:t>
            </w:r>
          </w:p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 xml:space="preserve">заявителем/представителем заявителя платы; размер внесенной платы) </w:t>
            </w: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  <w:shd w:val="clear" w:color="auto" w:fill="FFFFFF"/>
              </w:rPr>
              <w:t>уведомлением об оплате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которое было направлено Заявителю в ходе предоставления муниципальной услуги: _____________________________________________________________________________</w:t>
            </w: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 xml:space="preserve">(указываются: дата направления заявителю/представителю заявителя уведомления об оплате; </w:t>
            </w: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___________________________________________________________________________________.</w:t>
            </w: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 xml:space="preserve">реквизиты уведомления и размер платы за предоставление сведений, документов, материалов) </w:t>
            </w: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  <w:shd w:val="clear" w:color="auto" w:fill="FFFFFF"/>
              </w:rPr>
              <w:t>Оплату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осуществил:</w:t>
            </w: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 xml:space="preserve">заявитель *** </w:t>
            </w: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представитель заявителя***</w:t>
            </w: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***денежные средства возвращаются лицу, осуществившему оплату предоставления сведений, документов, материалов</w:t>
            </w: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  <w:shd w:val="clear" w:color="auto" w:fill="FFFFFF"/>
              </w:rPr>
              <w:t>Реквизиты для перечисления денежных средств лицу, осуществившему оплату предоставления сведений, документов, материалов, содержащихся в государственных информационных системах обеспечения градостроительной деятельности области: _____________________________________</w:t>
            </w: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 xml:space="preserve">(указываются банковские реквизиты/номер счета </w:t>
            </w: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___________________________________________________________________________________.</w:t>
            </w:r>
          </w:p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для перечисления денежных средств заявителю/представителю заявителя)</w:t>
            </w: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157D7B" w:rsidRPr="007D15FD" w:rsidTr="00D6722C">
        <w:trPr>
          <w:trHeight w:val="99"/>
          <w:tblCellSpacing w:w="0" w:type="dxa"/>
        </w:trPr>
        <w:tc>
          <w:tcPr>
            <w:tcW w:w="9521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lastRenderedPageBreak/>
              <w:t>Уведомить о результате рассмотрения заявления прошу следующим способом:</w:t>
            </w:r>
          </w:p>
          <w:p w:rsidR="00157D7B" w:rsidRPr="007D15FD" w:rsidRDefault="00157D7B" w:rsidP="00D6722C">
            <w:pPr>
              <w:spacing w:line="288" w:lineRule="auto"/>
              <w:ind w:firstLine="170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в электронном виде на вышеуказанный электронный адрес</w:t>
            </w:r>
          </w:p>
          <w:p w:rsidR="00157D7B" w:rsidRPr="007D15FD" w:rsidRDefault="00157D7B" w:rsidP="00D6722C">
            <w:pPr>
              <w:spacing w:line="288" w:lineRule="auto"/>
              <w:ind w:firstLine="170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lastRenderedPageBreak/>
              <w:t>при личном обращении в МФЦ</w:t>
            </w:r>
          </w:p>
          <w:p w:rsidR="00157D7B" w:rsidRPr="007D15FD" w:rsidRDefault="00157D7B" w:rsidP="00D6722C">
            <w:pPr>
              <w:spacing w:line="288" w:lineRule="auto"/>
              <w:ind w:firstLine="170"/>
              <w:rPr>
                <w:sz w:val="22"/>
                <w:szCs w:val="22"/>
              </w:rPr>
            </w:pPr>
          </w:p>
        </w:tc>
      </w:tr>
      <w:tr w:rsidR="00157D7B" w:rsidRPr="007D15FD" w:rsidTr="00D6722C">
        <w:trPr>
          <w:trHeight w:val="241"/>
          <w:tblCellSpacing w:w="0" w:type="dxa"/>
        </w:trPr>
        <w:tc>
          <w:tcPr>
            <w:tcW w:w="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b/>
                <w:bCs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54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Подпись заявителя/представителя заявителя:</w:t>
            </w:r>
          </w:p>
        </w:tc>
        <w:tc>
          <w:tcPr>
            <w:tcW w:w="3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дата:</w:t>
            </w:r>
          </w:p>
        </w:tc>
      </w:tr>
      <w:tr w:rsidR="00157D7B" w:rsidRPr="007D15FD" w:rsidTr="00D6722C">
        <w:trPr>
          <w:trHeight w:val="39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D7B" w:rsidRPr="007D15FD" w:rsidRDefault="00157D7B" w:rsidP="00D6722C">
            <w:pPr>
              <w:rPr>
                <w:sz w:val="22"/>
                <w:szCs w:val="22"/>
              </w:rPr>
            </w:pPr>
          </w:p>
        </w:tc>
        <w:tc>
          <w:tcPr>
            <w:tcW w:w="54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_________ _____________________________</w:t>
            </w: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подпись инициалы, фамилия</w:t>
            </w:r>
          </w:p>
        </w:tc>
        <w:tc>
          <w:tcPr>
            <w:tcW w:w="3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«__» ___________ ____ г.</w:t>
            </w:r>
          </w:p>
        </w:tc>
      </w:tr>
      <w:tr w:rsidR="00157D7B" w:rsidRPr="007D15FD" w:rsidTr="00D6722C">
        <w:trPr>
          <w:trHeight w:val="241"/>
          <w:tblCellSpacing w:w="0" w:type="dxa"/>
        </w:trPr>
        <w:tc>
          <w:tcPr>
            <w:tcW w:w="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4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отметка должностного лица, принявшего запрос и приложенные к нему документы:</w:t>
            </w:r>
          </w:p>
        </w:tc>
        <w:tc>
          <w:tcPr>
            <w:tcW w:w="3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дата:</w:t>
            </w:r>
          </w:p>
        </w:tc>
      </w:tr>
      <w:tr w:rsidR="00157D7B" w:rsidRPr="007D15FD" w:rsidTr="00D6722C">
        <w:trPr>
          <w:trHeight w:val="394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D7B" w:rsidRPr="007D15FD" w:rsidRDefault="00157D7B" w:rsidP="00D6722C">
            <w:pPr>
              <w:rPr>
                <w:sz w:val="22"/>
                <w:szCs w:val="22"/>
              </w:rPr>
            </w:pPr>
          </w:p>
        </w:tc>
        <w:tc>
          <w:tcPr>
            <w:tcW w:w="54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_________ _____________________________</w:t>
            </w: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подпись инициалы, фамилия</w:t>
            </w:r>
          </w:p>
        </w:tc>
        <w:tc>
          <w:tcPr>
            <w:tcW w:w="36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«__» ___________ ____ г.</w:t>
            </w:r>
          </w:p>
        </w:tc>
      </w:tr>
    </w:tbl>
    <w:p w:rsidR="00157D7B" w:rsidRPr="007D15FD" w:rsidRDefault="00157D7B" w:rsidP="00157D7B">
      <w:pPr>
        <w:pStyle w:val="aa"/>
        <w:pageBreakBefore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7D15FD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157D7B" w:rsidRPr="007D15FD" w:rsidRDefault="00157D7B" w:rsidP="00157D7B">
      <w:pPr>
        <w:pStyle w:val="aa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  <w:r w:rsidRPr="007D15FD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157D7B" w:rsidRPr="007D15FD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D15FD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:rsidR="00157D7B" w:rsidRPr="007D15FD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D15FD">
        <w:rPr>
          <w:rFonts w:ascii="Times New Roman" w:hAnsi="Times New Roman" w:cs="Times New Roman"/>
          <w:b/>
          <w:bCs/>
          <w:sz w:val="28"/>
          <w:szCs w:val="28"/>
        </w:rPr>
        <w:t>об исправлении ошибок (опечаток)</w:t>
      </w:r>
    </w:p>
    <w:p w:rsidR="00157D7B" w:rsidRPr="007D15FD" w:rsidRDefault="00157D7B" w:rsidP="00157D7B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"/>
        <w:gridCol w:w="1408"/>
        <w:gridCol w:w="240"/>
        <w:gridCol w:w="1783"/>
        <w:gridCol w:w="1148"/>
        <w:gridCol w:w="1055"/>
        <w:gridCol w:w="820"/>
        <w:gridCol w:w="1603"/>
        <w:gridCol w:w="1421"/>
      </w:tblGrid>
      <w:tr w:rsidR="00157D7B" w:rsidRPr="007D15FD" w:rsidTr="00D6722C">
        <w:trPr>
          <w:trHeight w:val="58"/>
          <w:tblCellSpacing w:w="0" w:type="dxa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9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right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Администрация Тюменского муниципального района</w:t>
            </w: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</w:p>
        </w:tc>
      </w:tr>
      <w:tr w:rsidR="00157D7B" w:rsidRPr="007D15FD" w:rsidTr="00D6722C">
        <w:trPr>
          <w:trHeight w:val="113"/>
          <w:tblCellSpacing w:w="0" w:type="dxa"/>
        </w:trPr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ind w:left="113"/>
              <w:jc w:val="center"/>
              <w:rPr>
                <w:sz w:val="22"/>
                <w:szCs w:val="22"/>
              </w:rPr>
            </w:pPr>
            <w:r w:rsidRPr="007D15FD">
              <w:rPr>
                <w:b/>
                <w:bCs/>
                <w:color w:val="000000"/>
                <w:sz w:val="22"/>
                <w:szCs w:val="22"/>
              </w:rPr>
              <w:t>Заявитель</w:t>
            </w:r>
          </w:p>
        </w:tc>
        <w:tc>
          <w:tcPr>
            <w:tcW w:w="1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Полное наименование юридического лица и ОГРН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157D7B" w:rsidRPr="007D15FD" w:rsidTr="00D6722C">
        <w:trPr>
          <w:trHeight w:val="134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D7B" w:rsidRPr="007D15FD" w:rsidRDefault="00157D7B" w:rsidP="00D6722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D7B" w:rsidRPr="007D15FD" w:rsidRDefault="00157D7B" w:rsidP="00D6722C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b/>
                <w:bCs/>
                <w:color w:val="000000"/>
                <w:sz w:val="22"/>
                <w:szCs w:val="22"/>
              </w:rPr>
              <w:t>физическое лицо (гражданин)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157D7B" w:rsidRPr="007D15FD" w:rsidTr="00D6722C">
        <w:trPr>
          <w:trHeight w:val="11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D7B" w:rsidRPr="007D15FD" w:rsidRDefault="00157D7B" w:rsidP="00D6722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D7B" w:rsidRPr="007D15FD" w:rsidRDefault="00157D7B" w:rsidP="00D6722C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b/>
                <w:bCs/>
                <w:color w:val="000000"/>
                <w:sz w:val="22"/>
                <w:szCs w:val="22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157D7B" w:rsidRPr="007D15FD" w:rsidTr="00D6722C">
        <w:trPr>
          <w:trHeight w:val="11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D7B" w:rsidRPr="007D15FD" w:rsidRDefault="00157D7B" w:rsidP="00D6722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D7B" w:rsidRPr="007D15FD" w:rsidRDefault="00157D7B" w:rsidP="00D6722C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b/>
                <w:bCs/>
                <w:color w:val="000000"/>
                <w:sz w:val="22"/>
                <w:szCs w:val="22"/>
              </w:rPr>
              <w:t xml:space="preserve">Представитель заявителя </w:t>
            </w:r>
            <w:r w:rsidRPr="007D15FD">
              <w:rPr>
                <w:i/>
                <w:iCs/>
                <w:color w:val="000000"/>
                <w:sz w:val="22"/>
                <w:szCs w:val="2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157D7B" w:rsidRPr="007D15FD" w:rsidTr="00D6722C">
        <w:trPr>
          <w:trHeight w:val="259"/>
          <w:tblCellSpacing w:w="0" w:type="dxa"/>
        </w:trPr>
        <w:tc>
          <w:tcPr>
            <w:tcW w:w="958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ind w:firstLine="170"/>
              <w:jc w:val="center"/>
              <w:rPr>
                <w:sz w:val="22"/>
                <w:szCs w:val="22"/>
              </w:rPr>
            </w:pP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Прошу исправить допущенную ошибку (опечатку) в _______________________________</w:t>
            </w:r>
            <w:r w:rsidRPr="007D15FD">
              <w:rPr>
                <w:color w:val="000000"/>
                <w:sz w:val="22"/>
                <w:szCs w:val="22"/>
              </w:rPr>
              <w:br/>
              <w:t>____________________________________________________________________________________</w:t>
            </w:r>
          </w:p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 xml:space="preserve">(указывается вид и реквизиты документа, выданного по результатам предоставления муниципальной услуги, </w:t>
            </w: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lastRenderedPageBreak/>
              <w:t>____________________________________________________________________________________</w:t>
            </w:r>
          </w:p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в котором допущена ошибка (опечатка))</w:t>
            </w: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заключающуюся в ____________________________________________________________________</w:t>
            </w: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 xml:space="preserve">(указывается описание опечатки (ошибки), при необходимости указывается документ, </w:t>
            </w: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 xml:space="preserve">подтверждающий наличие ошибки (опечатки)) </w:t>
            </w:r>
          </w:p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</w:p>
        </w:tc>
      </w:tr>
      <w:tr w:rsidR="00157D7B" w:rsidRPr="007D15FD" w:rsidTr="00D6722C">
        <w:trPr>
          <w:trHeight w:val="259"/>
          <w:tblCellSpacing w:w="0" w:type="dxa"/>
        </w:trPr>
        <w:tc>
          <w:tcPr>
            <w:tcW w:w="9581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157D7B" w:rsidRPr="007D15FD" w:rsidRDefault="00157D7B" w:rsidP="00D6722C">
            <w:pPr>
              <w:spacing w:line="288" w:lineRule="auto"/>
              <w:ind w:firstLine="170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в электронном виде на вышеуказанный электронный адрес</w:t>
            </w:r>
          </w:p>
          <w:p w:rsidR="00157D7B" w:rsidRPr="007D15FD" w:rsidRDefault="00157D7B" w:rsidP="00D6722C">
            <w:pPr>
              <w:spacing w:line="288" w:lineRule="auto"/>
              <w:ind w:firstLine="170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почтовым отправлением на вышеуказанный почтовый адрес</w:t>
            </w:r>
          </w:p>
          <w:p w:rsidR="00157D7B" w:rsidRPr="007D15FD" w:rsidRDefault="00157D7B" w:rsidP="00D6722C">
            <w:pPr>
              <w:spacing w:line="288" w:lineRule="auto"/>
              <w:ind w:firstLine="170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при личном обращении в МФЦ</w:t>
            </w:r>
          </w:p>
        </w:tc>
      </w:tr>
      <w:tr w:rsidR="00157D7B" w:rsidRPr="007D15FD" w:rsidTr="00D6722C">
        <w:trPr>
          <w:trHeight w:val="615"/>
          <w:tblCellSpacing w:w="0" w:type="dxa"/>
        </w:trPr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4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Подпись заявителя/представителя заявителя:</w:t>
            </w:r>
          </w:p>
        </w:tc>
        <w:tc>
          <w:tcPr>
            <w:tcW w:w="3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дата:</w:t>
            </w:r>
          </w:p>
        </w:tc>
      </w:tr>
      <w:tr w:rsidR="00157D7B" w:rsidRPr="007D15FD" w:rsidTr="00D6722C">
        <w:trPr>
          <w:trHeight w:val="401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D7B" w:rsidRPr="007D15FD" w:rsidRDefault="00157D7B" w:rsidP="00D6722C">
            <w:pPr>
              <w:rPr>
                <w:sz w:val="22"/>
                <w:szCs w:val="22"/>
              </w:rPr>
            </w:pPr>
          </w:p>
        </w:tc>
        <w:tc>
          <w:tcPr>
            <w:tcW w:w="54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_________ _____________________________</w:t>
            </w: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подпись инициалы, фамилия</w:t>
            </w:r>
          </w:p>
        </w:tc>
        <w:tc>
          <w:tcPr>
            <w:tcW w:w="3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«__» ___________ ____ г.</w:t>
            </w:r>
          </w:p>
        </w:tc>
      </w:tr>
      <w:tr w:rsidR="00157D7B" w:rsidRPr="007D15FD" w:rsidTr="00D6722C">
        <w:trPr>
          <w:trHeight w:val="615"/>
          <w:tblCellSpacing w:w="0" w:type="dxa"/>
        </w:trPr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4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отметка должностного лица, принявшего запрос и приложенные к нему документы:</w:t>
            </w:r>
          </w:p>
        </w:tc>
        <w:tc>
          <w:tcPr>
            <w:tcW w:w="3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дата:</w:t>
            </w:r>
          </w:p>
        </w:tc>
      </w:tr>
      <w:tr w:rsidR="00157D7B" w:rsidRPr="007F5514" w:rsidTr="00D6722C">
        <w:trPr>
          <w:trHeight w:val="1006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7D7B" w:rsidRPr="007D15FD" w:rsidRDefault="00157D7B" w:rsidP="00D6722C">
            <w:pPr>
              <w:rPr>
                <w:sz w:val="22"/>
                <w:szCs w:val="22"/>
              </w:rPr>
            </w:pPr>
          </w:p>
        </w:tc>
        <w:tc>
          <w:tcPr>
            <w:tcW w:w="54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_________ _____________________________</w:t>
            </w:r>
          </w:p>
          <w:p w:rsidR="00157D7B" w:rsidRPr="007D15FD" w:rsidRDefault="00157D7B" w:rsidP="00D6722C">
            <w:pPr>
              <w:spacing w:line="288" w:lineRule="auto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подпись инициалы, фамилия</w:t>
            </w:r>
          </w:p>
        </w:tc>
        <w:tc>
          <w:tcPr>
            <w:tcW w:w="3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157D7B" w:rsidRPr="007F5514" w:rsidRDefault="00157D7B" w:rsidP="00D6722C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7D15FD">
              <w:rPr>
                <w:color w:val="000000"/>
                <w:sz w:val="22"/>
                <w:szCs w:val="22"/>
              </w:rPr>
              <w:t>«__» ___________ ____ г.</w:t>
            </w:r>
          </w:p>
        </w:tc>
      </w:tr>
    </w:tbl>
    <w:p w:rsidR="00157D7B" w:rsidRPr="00FE0685" w:rsidRDefault="00157D7B" w:rsidP="00157D7B">
      <w:pPr>
        <w:pStyle w:val="aa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157D7B" w:rsidRPr="00FE0685" w:rsidRDefault="00157D7B" w:rsidP="00157D7B">
      <w:pPr>
        <w:pStyle w:val="aa"/>
        <w:spacing w:before="0" w:beforeAutospacing="0" w:after="0" w:afterAutospacing="0"/>
        <w:jc w:val="right"/>
        <w:rPr>
          <w:rFonts w:ascii="Times New Roman" w:hAnsi="Times New Roman" w:cs="Times New Roman"/>
          <w:sz w:val="28"/>
          <w:szCs w:val="28"/>
        </w:rPr>
      </w:pPr>
    </w:p>
    <w:p w:rsidR="00157D7B" w:rsidRPr="009734FF" w:rsidRDefault="00157D7B" w:rsidP="00157D7B">
      <w:pPr>
        <w:pStyle w:val="sdfootnote"/>
        <w:spacing w:before="0" w:beforeAutospacing="0" w:after="0"/>
        <w:rPr>
          <w:sz w:val="28"/>
          <w:szCs w:val="28"/>
        </w:rPr>
      </w:pPr>
    </w:p>
    <w:p w:rsidR="00157D7B" w:rsidRPr="004729D4" w:rsidRDefault="00157D7B" w:rsidP="004729D4">
      <w:pPr>
        <w:ind w:firstLine="709"/>
        <w:jc w:val="right"/>
        <w:rPr>
          <w:rFonts w:cs="Arial"/>
        </w:rPr>
      </w:pPr>
    </w:p>
    <w:sectPr w:rsidR="00157D7B" w:rsidRPr="004729D4" w:rsidSect="00E4738B">
      <w:pgSz w:w="11906" w:h="16838"/>
      <w:pgMar w:top="567" w:right="680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8EE" w:rsidRDefault="007B18EE">
      <w:r>
        <w:separator/>
      </w:r>
    </w:p>
  </w:endnote>
  <w:endnote w:type="continuationSeparator" w:id="0">
    <w:p w:rsidR="007B18EE" w:rsidRDefault="007B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8EE" w:rsidRDefault="007B18EE">
      <w:r>
        <w:separator/>
      </w:r>
    </w:p>
  </w:footnote>
  <w:footnote w:type="continuationSeparator" w:id="0">
    <w:p w:rsidR="007B18EE" w:rsidRDefault="007B1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D28"/>
    <w:multiLevelType w:val="multilevel"/>
    <w:tmpl w:val="ABE4FD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53BFC"/>
    <w:multiLevelType w:val="hybridMultilevel"/>
    <w:tmpl w:val="BFC21492"/>
    <w:lvl w:ilvl="0" w:tplc="97AADBAA">
      <w:start w:val="3"/>
      <w:numFmt w:val="decimal"/>
      <w:lvlText w:val="%1."/>
      <w:lvlJc w:val="left"/>
      <w:pPr>
        <w:tabs>
          <w:tab w:val="num" w:pos="675"/>
        </w:tabs>
        <w:ind w:left="6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D871A8F"/>
    <w:multiLevelType w:val="hybridMultilevel"/>
    <w:tmpl w:val="BD060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A769E"/>
    <w:multiLevelType w:val="hybridMultilevel"/>
    <w:tmpl w:val="6EECF5C6"/>
    <w:lvl w:ilvl="0" w:tplc="BE6E1900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145A02DB"/>
    <w:multiLevelType w:val="multilevel"/>
    <w:tmpl w:val="93C09B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D5E445F"/>
    <w:multiLevelType w:val="hybridMultilevel"/>
    <w:tmpl w:val="5A9EF7CE"/>
    <w:lvl w:ilvl="0" w:tplc="57FCE948">
      <w:start w:val="1"/>
      <w:numFmt w:val="bullet"/>
      <w:pStyle w:val="a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4BD7F04"/>
    <w:multiLevelType w:val="hybridMultilevel"/>
    <w:tmpl w:val="E34EDDCA"/>
    <w:lvl w:ilvl="0" w:tplc="3BDEFC0C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4A6A065E"/>
    <w:multiLevelType w:val="hybridMultilevel"/>
    <w:tmpl w:val="02A6D1CC"/>
    <w:lvl w:ilvl="0" w:tplc="FDEC0FE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26B4DF3"/>
    <w:multiLevelType w:val="hybridMultilevel"/>
    <w:tmpl w:val="DB4A49FA"/>
    <w:lvl w:ilvl="0" w:tplc="49C6A1C6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744676F0"/>
    <w:multiLevelType w:val="multilevel"/>
    <w:tmpl w:val="41C2426E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75EA7284"/>
    <w:multiLevelType w:val="multilevel"/>
    <w:tmpl w:val="91501D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7EFC53CE"/>
    <w:multiLevelType w:val="hybridMultilevel"/>
    <w:tmpl w:val="D5D62724"/>
    <w:lvl w:ilvl="0" w:tplc="5EC06A50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11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916C2"/>
    <w:rsid w:val="00000620"/>
    <w:rsid w:val="00001338"/>
    <w:rsid w:val="00001690"/>
    <w:rsid w:val="000025C0"/>
    <w:rsid w:val="0000287B"/>
    <w:rsid w:val="0000295D"/>
    <w:rsid w:val="00004173"/>
    <w:rsid w:val="0000541A"/>
    <w:rsid w:val="00005D64"/>
    <w:rsid w:val="000118C6"/>
    <w:rsid w:val="00013E0C"/>
    <w:rsid w:val="0001485A"/>
    <w:rsid w:val="00015D91"/>
    <w:rsid w:val="00017388"/>
    <w:rsid w:val="00020087"/>
    <w:rsid w:val="00020EA1"/>
    <w:rsid w:val="00021C0E"/>
    <w:rsid w:val="000227F9"/>
    <w:rsid w:val="00023051"/>
    <w:rsid w:val="00024BB0"/>
    <w:rsid w:val="000257D3"/>
    <w:rsid w:val="00027634"/>
    <w:rsid w:val="000322B2"/>
    <w:rsid w:val="000329A4"/>
    <w:rsid w:val="000333E6"/>
    <w:rsid w:val="000336AB"/>
    <w:rsid w:val="00033A4C"/>
    <w:rsid w:val="00033BBA"/>
    <w:rsid w:val="000346E0"/>
    <w:rsid w:val="00034D35"/>
    <w:rsid w:val="0003507E"/>
    <w:rsid w:val="00037F5E"/>
    <w:rsid w:val="00041F0E"/>
    <w:rsid w:val="0004227A"/>
    <w:rsid w:val="00043FD3"/>
    <w:rsid w:val="00045030"/>
    <w:rsid w:val="0004547A"/>
    <w:rsid w:val="000459F7"/>
    <w:rsid w:val="00047879"/>
    <w:rsid w:val="00047AEF"/>
    <w:rsid w:val="000517DE"/>
    <w:rsid w:val="00051B7D"/>
    <w:rsid w:val="000520D3"/>
    <w:rsid w:val="00052403"/>
    <w:rsid w:val="00052DFB"/>
    <w:rsid w:val="00055468"/>
    <w:rsid w:val="00055642"/>
    <w:rsid w:val="00055FB9"/>
    <w:rsid w:val="0005724E"/>
    <w:rsid w:val="00060368"/>
    <w:rsid w:val="000648CB"/>
    <w:rsid w:val="00066870"/>
    <w:rsid w:val="0006703C"/>
    <w:rsid w:val="00067340"/>
    <w:rsid w:val="000707B3"/>
    <w:rsid w:val="000727F5"/>
    <w:rsid w:val="00072B14"/>
    <w:rsid w:val="0007526E"/>
    <w:rsid w:val="000768F4"/>
    <w:rsid w:val="000770BB"/>
    <w:rsid w:val="00077341"/>
    <w:rsid w:val="00081B6B"/>
    <w:rsid w:val="000846F5"/>
    <w:rsid w:val="00084FD7"/>
    <w:rsid w:val="00085032"/>
    <w:rsid w:val="00085649"/>
    <w:rsid w:val="00086732"/>
    <w:rsid w:val="00086FF1"/>
    <w:rsid w:val="00087C68"/>
    <w:rsid w:val="00091162"/>
    <w:rsid w:val="00091AA8"/>
    <w:rsid w:val="00092061"/>
    <w:rsid w:val="0009290E"/>
    <w:rsid w:val="000970CF"/>
    <w:rsid w:val="000A2231"/>
    <w:rsid w:val="000A584B"/>
    <w:rsid w:val="000A6FE2"/>
    <w:rsid w:val="000B19E6"/>
    <w:rsid w:val="000B1B98"/>
    <w:rsid w:val="000B34FE"/>
    <w:rsid w:val="000B6F41"/>
    <w:rsid w:val="000B74BA"/>
    <w:rsid w:val="000C033B"/>
    <w:rsid w:val="000C0614"/>
    <w:rsid w:val="000C13CB"/>
    <w:rsid w:val="000C33F4"/>
    <w:rsid w:val="000C54E4"/>
    <w:rsid w:val="000C55A8"/>
    <w:rsid w:val="000C662E"/>
    <w:rsid w:val="000C6F2C"/>
    <w:rsid w:val="000D089D"/>
    <w:rsid w:val="000D0E3D"/>
    <w:rsid w:val="000D196A"/>
    <w:rsid w:val="000D3839"/>
    <w:rsid w:val="000D3BB8"/>
    <w:rsid w:val="000D3FB6"/>
    <w:rsid w:val="000D458A"/>
    <w:rsid w:val="000D5938"/>
    <w:rsid w:val="000D5CFA"/>
    <w:rsid w:val="000D6284"/>
    <w:rsid w:val="000D72B3"/>
    <w:rsid w:val="000D7466"/>
    <w:rsid w:val="000E23BF"/>
    <w:rsid w:val="000E249F"/>
    <w:rsid w:val="000E2F34"/>
    <w:rsid w:val="000E4254"/>
    <w:rsid w:val="000E6603"/>
    <w:rsid w:val="000E786E"/>
    <w:rsid w:val="000F064C"/>
    <w:rsid w:val="000F1CE7"/>
    <w:rsid w:val="000F2072"/>
    <w:rsid w:val="000F30A9"/>
    <w:rsid w:val="000F553E"/>
    <w:rsid w:val="000F6A2B"/>
    <w:rsid w:val="000F7F08"/>
    <w:rsid w:val="00100F37"/>
    <w:rsid w:val="001011FA"/>
    <w:rsid w:val="00103805"/>
    <w:rsid w:val="001040A6"/>
    <w:rsid w:val="00104217"/>
    <w:rsid w:val="00104245"/>
    <w:rsid w:val="0010437E"/>
    <w:rsid w:val="00107132"/>
    <w:rsid w:val="001100F4"/>
    <w:rsid w:val="001103AA"/>
    <w:rsid w:val="00110865"/>
    <w:rsid w:val="00110DFB"/>
    <w:rsid w:val="00112995"/>
    <w:rsid w:val="001146A6"/>
    <w:rsid w:val="00114F33"/>
    <w:rsid w:val="00115FF0"/>
    <w:rsid w:val="00116118"/>
    <w:rsid w:val="00120DE5"/>
    <w:rsid w:val="00121B45"/>
    <w:rsid w:val="00122DEB"/>
    <w:rsid w:val="00123386"/>
    <w:rsid w:val="00123770"/>
    <w:rsid w:val="00123E4F"/>
    <w:rsid w:val="00125828"/>
    <w:rsid w:val="001271AD"/>
    <w:rsid w:val="00127744"/>
    <w:rsid w:val="00127E73"/>
    <w:rsid w:val="001301E8"/>
    <w:rsid w:val="00130413"/>
    <w:rsid w:val="00131937"/>
    <w:rsid w:val="0013431F"/>
    <w:rsid w:val="001363CD"/>
    <w:rsid w:val="00137389"/>
    <w:rsid w:val="00137C15"/>
    <w:rsid w:val="00137E5C"/>
    <w:rsid w:val="001415C4"/>
    <w:rsid w:val="00141697"/>
    <w:rsid w:val="00144960"/>
    <w:rsid w:val="0014676C"/>
    <w:rsid w:val="0014746A"/>
    <w:rsid w:val="0014760F"/>
    <w:rsid w:val="00147940"/>
    <w:rsid w:val="00147D35"/>
    <w:rsid w:val="00147F6D"/>
    <w:rsid w:val="00150FD4"/>
    <w:rsid w:val="001512EF"/>
    <w:rsid w:val="00152DD8"/>
    <w:rsid w:val="00153B7A"/>
    <w:rsid w:val="00154209"/>
    <w:rsid w:val="00157C49"/>
    <w:rsid w:val="00157D7B"/>
    <w:rsid w:val="00160261"/>
    <w:rsid w:val="00161BC8"/>
    <w:rsid w:val="001624E8"/>
    <w:rsid w:val="00162F69"/>
    <w:rsid w:val="00163B4A"/>
    <w:rsid w:val="001644E2"/>
    <w:rsid w:val="00164A40"/>
    <w:rsid w:val="00164D62"/>
    <w:rsid w:val="00166742"/>
    <w:rsid w:val="001706E7"/>
    <w:rsid w:val="001708DC"/>
    <w:rsid w:val="00180642"/>
    <w:rsid w:val="00182DE2"/>
    <w:rsid w:val="00182F20"/>
    <w:rsid w:val="00184EAE"/>
    <w:rsid w:val="00186209"/>
    <w:rsid w:val="0018657F"/>
    <w:rsid w:val="001868E6"/>
    <w:rsid w:val="00186BD5"/>
    <w:rsid w:val="001878F9"/>
    <w:rsid w:val="001934E3"/>
    <w:rsid w:val="0019383C"/>
    <w:rsid w:val="001939C1"/>
    <w:rsid w:val="00193D25"/>
    <w:rsid w:val="00194B64"/>
    <w:rsid w:val="0019602F"/>
    <w:rsid w:val="001968B2"/>
    <w:rsid w:val="00196A68"/>
    <w:rsid w:val="00196D38"/>
    <w:rsid w:val="00196EEB"/>
    <w:rsid w:val="00197CA1"/>
    <w:rsid w:val="001A17EE"/>
    <w:rsid w:val="001A3FD3"/>
    <w:rsid w:val="001A4E1C"/>
    <w:rsid w:val="001A5A6C"/>
    <w:rsid w:val="001A7440"/>
    <w:rsid w:val="001B195C"/>
    <w:rsid w:val="001B2354"/>
    <w:rsid w:val="001B2C79"/>
    <w:rsid w:val="001B3019"/>
    <w:rsid w:val="001B348E"/>
    <w:rsid w:val="001B52AA"/>
    <w:rsid w:val="001B7BF5"/>
    <w:rsid w:val="001C1776"/>
    <w:rsid w:val="001C2221"/>
    <w:rsid w:val="001C4B5E"/>
    <w:rsid w:val="001C608A"/>
    <w:rsid w:val="001C760D"/>
    <w:rsid w:val="001C7CE0"/>
    <w:rsid w:val="001D056C"/>
    <w:rsid w:val="001D1520"/>
    <w:rsid w:val="001D248D"/>
    <w:rsid w:val="001D4673"/>
    <w:rsid w:val="001D485C"/>
    <w:rsid w:val="001D496D"/>
    <w:rsid w:val="001D4C07"/>
    <w:rsid w:val="001E0C95"/>
    <w:rsid w:val="001E11E6"/>
    <w:rsid w:val="001E1220"/>
    <w:rsid w:val="001E1CE2"/>
    <w:rsid w:val="001E2FF7"/>
    <w:rsid w:val="001E346A"/>
    <w:rsid w:val="001E4107"/>
    <w:rsid w:val="001E4F2F"/>
    <w:rsid w:val="001E502F"/>
    <w:rsid w:val="001E711D"/>
    <w:rsid w:val="001E7772"/>
    <w:rsid w:val="001F0792"/>
    <w:rsid w:val="001F085D"/>
    <w:rsid w:val="001F103F"/>
    <w:rsid w:val="001F23F0"/>
    <w:rsid w:val="001F2A7F"/>
    <w:rsid w:val="001F3F69"/>
    <w:rsid w:val="001F5D72"/>
    <w:rsid w:val="001F69F4"/>
    <w:rsid w:val="001F6AA1"/>
    <w:rsid w:val="0020019F"/>
    <w:rsid w:val="002007E2"/>
    <w:rsid w:val="00200A5F"/>
    <w:rsid w:val="00200C29"/>
    <w:rsid w:val="00202A4E"/>
    <w:rsid w:val="00203FDA"/>
    <w:rsid w:val="002041F5"/>
    <w:rsid w:val="002043A9"/>
    <w:rsid w:val="002068D2"/>
    <w:rsid w:val="00211C81"/>
    <w:rsid w:val="00211C82"/>
    <w:rsid w:val="00212310"/>
    <w:rsid w:val="00213404"/>
    <w:rsid w:val="002152C4"/>
    <w:rsid w:val="00215CE8"/>
    <w:rsid w:val="00216E97"/>
    <w:rsid w:val="002202CA"/>
    <w:rsid w:val="002207B5"/>
    <w:rsid w:val="0022084D"/>
    <w:rsid w:val="00221287"/>
    <w:rsid w:val="0022167C"/>
    <w:rsid w:val="002221D2"/>
    <w:rsid w:val="002235C2"/>
    <w:rsid w:val="00224A6E"/>
    <w:rsid w:val="00226BBC"/>
    <w:rsid w:val="00230BEC"/>
    <w:rsid w:val="0023239C"/>
    <w:rsid w:val="00233FA9"/>
    <w:rsid w:val="0023552B"/>
    <w:rsid w:val="00236622"/>
    <w:rsid w:val="002400D9"/>
    <w:rsid w:val="00240430"/>
    <w:rsid w:val="002404F6"/>
    <w:rsid w:val="002409AE"/>
    <w:rsid w:val="00240CB8"/>
    <w:rsid w:val="00241ED4"/>
    <w:rsid w:val="00244A9D"/>
    <w:rsid w:val="00245FC9"/>
    <w:rsid w:val="002477EB"/>
    <w:rsid w:val="00247D8B"/>
    <w:rsid w:val="0025004A"/>
    <w:rsid w:val="00252654"/>
    <w:rsid w:val="00253254"/>
    <w:rsid w:val="00253262"/>
    <w:rsid w:val="0025342A"/>
    <w:rsid w:val="00253477"/>
    <w:rsid w:val="0025354E"/>
    <w:rsid w:val="00253BA6"/>
    <w:rsid w:val="00254C08"/>
    <w:rsid w:val="00260228"/>
    <w:rsid w:val="00261A1F"/>
    <w:rsid w:val="00261B1F"/>
    <w:rsid w:val="00263086"/>
    <w:rsid w:val="00264286"/>
    <w:rsid w:val="0026538A"/>
    <w:rsid w:val="00265D18"/>
    <w:rsid w:val="00265E7E"/>
    <w:rsid w:val="002706ED"/>
    <w:rsid w:val="002708C6"/>
    <w:rsid w:val="00271D45"/>
    <w:rsid w:val="0027212E"/>
    <w:rsid w:val="00272AEF"/>
    <w:rsid w:val="00274D5F"/>
    <w:rsid w:val="0027795B"/>
    <w:rsid w:val="00277F5E"/>
    <w:rsid w:val="00280814"/>
    <w:rsid w:val="00283368"/>
    <w:rsid w:val="002835CA"/>
    <w:rsid w:val="002879CC"/>
    <w:rsid w:val="002879D3"/>
    <w:rsid w:val="00290C6B"/>
    <w:rsid w:val="002916C2"/>
    <w:rsid w:val="00291800"/>
    <w:rsid w:val="00293006"/>
    <w:rsid w:val="00294186"/>
    <w:rsid w:val="00294E59"/>
    <w:rsid w:val="00295EBE"/>
    <w:rsid w:val="002977D3"/>
    <w:rsid w:val="00297A83"/>
    <w:rsid w:val="002A0705"/>
    <w:rsid w:val="002A14E7"/>
    <w:rsid w:val="002A337C"/>
    <w:rsid w:val="002A4C0C"/>
    <w:rsid w:val="002A518C"/>
    <w:rsid w:val="002A5BEF"/>
    <w:rsid w:val="002A64E2"/>
    <w:rsid w:val="002A6DD9"/>
    <w:rsid w:val="002B05F3"/>
    <w:rsid w:val="002B0833"/>
    <w:rsid w:val="002B0D9D"/>
    <w:rsid w:val="002B208A"/>
    <w:rsid w:val="002B232F"/>
    <w:rsid w:val="002B242B"/>
    <w:rsid w:val="002B3B51"/>
    <w:rsid w:val="002B3C29"/>
    <w:rsid w:val="002C052C"/>
    <w:rsid w:val="002C3CB8"/>
    <w:rsid w:val="002C3D17"/>
    <w:rsid w:val="002C7319"/>
    <w:rsid w:val="002D1DDF"/>
    <w:rsid w:val="002D1E52"/>
    <w:rsid w:val="002D57A6"/>
    <w:rsid w:val="002D5AD5"/>
    <w:rsid w:val="002D632F"/>
    <w:rsid w:val="002D7506"/>
    <w:rsid w:val="002E0EA7"/>
    <w:rsid w:val="002E27AF"/>
    <w:rsid w:val="002E51C3"/>
    <w:rsid w:val="002E556E"/>
    <w:rsid w:val="002E5C84"/>
    <w:rsid w:val="002E6FB0"/>
    <w:rsid w:val="002F38E8"/>
    <w:rsid w:val="002F3C98"/>
    <w:rsid w:val="002F42B1"/>
    <w:rsid w:val="002F452F"/>
    <w:rsid w:val="002F4B22"/>
    <w:rsid w:val="002F51F5"/>
    <w:rsid w:val="002F5CFC"/>
    <w:rsid w:val="00301534"/>
    <w:rsid w:val="00301D4F"/>
    <w:rsid w:val="0030212F"/>
    <w:rsid w:val="003024D1"/>
    <w:rsid w:val="00302BCA"/>
    <w:rsid w:val="00304791"/>
    <w:rsid w:val="00310529"/>
    <w:rsid w:val="003112F5"/>
    <w:rsid w:val="0031324B"/>
    <w:rsid w:val="00313FE5"/>
    <w:rsid w:val="00314F23"/>
    <w:rsid w:val="0031728A"/>
    <w:rsid w:val="00317D19"/>
    <w:rsid w:val="00321348"/>
    <w:rsid w:val="00323C92"/>
    <w:rsid w:val="003243D4"/>
    <w:rsid w:val="00325355"/>
    <w:rsid w:val="00325878"/>
    <w:rsid w:val="003258A6"/>
    <w:rsid w:val="00330D98"/>
    <w:rsid w:val="00332ACC"/>
    <w:rsid w:val="00333E74"/>
    <w:rsid w:val="00333EEB"/>
    <w:rsid w:val="00334092"/>
    <w:rsid w:val="0033486A"/>
    <w:rsid w:val="00335DE8"/>
    <w:rsid w:val="00336DC4"/>
    <w:rsid w:val="00341688"/>
    <w:rsid w:val="00341AFB"/>
    <w:rsid w:val="00341EA3"/>
    <w:rsid w:val="003504BF"/>
    <w:rsid w:val="003537E7"/>
    <w:rsid w:val="00353F42"/>
    <w:rsid w:val="0035418E"/>
    <w:rsid w:val="00355048"/>
    <w:rsid w:val="0035770A"/>
    <w:rsid w:val="003604EE"/>
    <w:rsid w:val="00360D62"/>
    <w:rsid w:val="00362428"/>
    <w:rsid w:val="003639AF"/>
    <w:rsid w:val="00366E08"/>
    <w:rsid w:val="0036705D"/>
    <w:rsid w:val="003677AD"/>
    <w:rsid w:val="00374131"/>
    <w:rsid w:val="00375760"/>
    <w:rsid w:val="00375F0E"/>
    <w:rsid w:val="0037651A"/>
    <w:rsid w:val="00377FA7"/>
    <w:rsid w:val="00380F0F"/>
    <w:rsid w:val="00381047"/>
    <w:rsid w:val="003814E1"/>
    <w:rsid w:val="00385275"/>
    <w:rsid w:val="0038586A"/>
    <w:rsid w:val="00392DBE"/>
    <w:rsid w:val="003945F2"/>
    <w:rsid w:val="003945FF"/>
    <w:rsid w:val="00394AE8"/>
    <w:rsid w:val="00395525"/>
    <w:rsid w:val="003963FB"/>
    <w:rsid w:val="00397287"/>
    <w:rsid w:val="00397ABF"/>
    <w:rsid w:val="00397D38"/>
    <w:rsid w:val="003A20A6"/>
    <w:rsid w:val="003A23F3"/>
    <w:rsid w:val="003A3CCE"/>
    <w:rsid w:val="003A4C8E"/>
    <w:rsid w:val="003A596A"/>
    <w:rsid w:val="003A7388"/>
    <w:rsid w:val="003B0319"/>
    <w:rsid w:val="003B07C2"/>
    <w:rsid w:val="003B20FB"/>
    <w:rsid w:val="003B2147"/>
    <w:rsid w:val="003B22A9"/>
    <w:rsid w:val="003B3FC0"/>
    <w:rsid w:val="003B458D"/>
    <w:rsid w:val="003B4826"/>
    <w:rsid w:val="003B4D9F"/>
    <w:rsid w:val="003B4F1C"/>
    <w:rsid w:val="003B6DE6"/>
    <w:rsid w:val="003C3936"/>
    <w:rsid w:val="003D0F84"/>
    <w:rsid w:val="003D11D0"/>
    <w:rsid w:val="003D1947"/>
    <w:rsid w:val="003D1D01"/>
    <w:rsid w:val="003D2A79"/>
    <w:rsid w:val="003D4FA1"/>
    <w:rsid w:val="003D5027"/>
    <w:rsid w:val="003D68ED"/>
    <w:rsid w:val="003E08CB"/>
    <w:rsid w:val="003E1455"/>
    <w:rsid w:val="003E1F4D"/>
    <w:rsid w:val="003E2160"/>
    <w:rsid w:val="003E4544"/>
    <w:rsid w:val="003E4653"/>
    <w:rsid w:val="003E7098"/>
    <w:rsid w:val="003E7C0F"/>
    <w:rsid w:val="003F18DE"/>
    <w:rsid w:val="003F33F0"/>
    <w:rsid w:val="003F38D6"/>
    <w:rsid w:val="003F4BE7"/>
    <w:rsid w:val="003F5B04"/>
    <w:rsid w:val="003F779D"/>
    <w:rsid w:val="004014CD"/>
    <w:rsid w:val="00401A92"/>
    <w:rsid w:val="00402B19"/>
    <w:rsid w:val="00402D6D"/>
    <w:rsid w:val="00402EBE"/>
    <w:rsid w:val="0040420D"/>
    <w:rsid w:val="00407617"/>
    <w:rsid w:val="004115B7"/>
    <w:rsid w:val="004117D9"/>
    <w:rsid w:val="00412237"/>
    <w:rsid w:val="00413262"/>
    <w:rsid w:val="004133C5"/>
    <w:rsid w:val="00415613"/>
    <w:rsid w:val="00415CEE"/>
    <w:rsid w:val="00417B00"/>
    <w:rsid w:val="0042034D"/>
    <w:rsid w:val="00422A7A"/>
    <w:rsid w:val="004241A9"/>
    <w:rsid w:val="004243E5"/>
    <w:rsid w:val="00424B56"/>
    <w:rsid w:val="0042507C"/>
    <w:rsid w:val="004258FB"/>
    <w:rsid w:val="004260FD"/>
    <w:rsid w:val="00426689"/>
    <w:rsid w:val="0042718C"/>
    <w:rsid w:val="0042791D"/>
    <w:rsid w:val="0042792F"/>
    <w:rsid w:val="004312E3"/>
    <w:rsid w:val="00432017"/>
    <w:rsid w:val="00432181"/>
    <w:rsid w:val="00432319"/>
    <w:rsid w:val="004325A7"/>
    <w:rsid w:val="00432A03"/>
    <w:rsid w:val="004330B9"/>
    <w:rsid w:val="00433C29"/>
    <w:rsid w:val="004369AD"/>
    <w:rsid w:val="00437DDB"/>
    <w:rsid w:val="00437E51"/>
    <w:rsid w:val="00441BC1"/>
    <w:rsid w:val="004423BA"/>
    <w:rsid w:val="00443AA0"/>
    <w:rsid w:val="00443AB8"/>
    <w:rsid w:val="0044451F"/>
    <w:rsid w:val="00444BFC"/>
    <w:rsid w:val="00444FFA"/>
    <w:rsid w:val="0044637F"/>
    <w:rsid w:val="00446443"/>
    <w:rsid w:val="00446551"/>
    <w:rsid w:val="004467CA"/>
    <w:rsid w:val="00447283"/>
    <w:rsid w:val="00447734"/>
    <w:rsid w:val="00447A4B"/>
    <w:rsid w:val="004512FE"/>
    <w:rsid w:val="00451CA8"/>
    <w:rsid w:val="00452465"/>
    <w:rsid w:val="00452FA0"/>
    <w:rsid w:val="0045308D"/>
    <w:rsid w:val="00453CCF"/>
    <w:rsid w:val="00456383"/>
    <w:rsid w:val="004579A1"/>
    <w:rsid w:val="00460ACB"/>
    <w:rsid w:val="00460FE3"/>
    <w:rsid w:val="00461DEC"/>
    <w:rsid w:val="004634FF"/>
    <w:rsid w:val="00464564"/>
    <w:rsid w:val="00466CBF"/>
    <w:rsid w:val="00470BB6"/>
    <w:rsid w:val="00470F4E"/>
    <w:rsid w:val="00471C2F"/>
    <w:rsid w:val="00472377"/>
    <w:rsid w:val="0047244C"/>
    <w:rsid w:val="004729D4"/>
    <w:rsid w:val="00474117"/>
    <w:rsid w:val="0047698D"/>
    <w:rsid w:val="00477047"/>
    <w:rsid w:val="004771AA"/>
    <w:rsid w:val="004775E3"/>
    <w:rsid w:val="004835FA"/>
    <w:rsid w:val="00483EA0"/>
    <w:rsid w:val="00484CB5"/>
    <w:rsid w:val="00485C76"/>
    <w:rsid w:val="00485D0A"/>
    <w:rsid w:val="0048652C"/>
    <w:rsid w:val="00487A66"/>
    <w:rsid w:val="004902BD"/>
    <w:rsid w:val="00494AF9"/>
    <w:rsid w:val="004A153D"/>
    <w:rsid w:val="004A28B7"/>
    <w:rsid w:val="004A3696"/>
    <w:rsid w:val="004A3794"/>
    <w:rsid w:val="004A4B53"/>
    <w:rsid w:val="004A4FA2"/>
    <w:rsid w:val="004A5A36"/>
    <w:rsid w:val="004A7DE0"/>
    <w:rsid w:val="004B077D"/>
    <w:rsid w:val="004B168B"/>
    <w:rsid w:val="004B23BB"/>
    <w:rsid w:val="004B2E98"/>
    <w:rsid w:val="004B2FC8"/>
    <w:rsid w:val="004B31FA"/>
    <w:rsid w:val="004B6382"/>
    <w:rsid w:val="004B68D4"/>
    <w:rsid w:val="004B7FCE"/>
    <w:rsid w:val="004C0CAA"/>
    <w:rsid w:val="004C2611"/>
    <w:rsid w:val="004C277B"/>
    <w:rsid w:val="004C6732"/>
    <w:rsid w:val="004C6BE2"/>
    <w:rsid w:val="004D095B"/>
    <w:rsid w:val="004D27CA"/>
    <w:rsid w:val="004D4325"/>
    <w:rsid w:val="004D61D2"/>
    <w:rsid w:val="004D6603"/>
    <w:rsid w:val="004D706A"/>
    <w:rsid w:val="004E04C3"/>
    <w:rsid w:val="004E145D"/>
    <w:rsid w:val="004E15C7"/>
    <w:rsid w:val="004E21B0"/>
    <w:rsid w:val="004E4AF4"/>
    <w:rsid w:val="004E557F"/>
    <w:rsid w:val="004E7CC1"/>
    <w:rsid w:val="004F0AAF"/>
    <w:rsid w:val="004F13BB"/>
    <w:rsid w:val="004F29E5"/>
    <w:rsid w:val="004F3775"/>
    <w:rsid w:val="004F3B81"/>
    <w:rsid w:val="004F6E98"/>
    <w:rsid w:val="004F6FE2"/>
    <w:rsid w:val="004F785D"/>
    <w:rsid w:val="005033CB"/>
    <w:rsid w:val="005058E3"/>
    <w:rsid w:val="00506141"/>
    <w:rsid w:val="00506579"/>
    <w:rsid w:val="0050670C"/>
    <w:rsid w:val="00506C9E"/>
    <w:rsid w:val="00507138"/>
    <w:rsid w:val="0050716E"/>
    <w:rsid w:val="005077AB"/>
    <w:rsid w:val="005111D8"/>
    <w:rsid w:val="005116E3"/>
    <w:rsid w:val="00512141"/>
    <w:rsid w:val="0051220F"/>
    <w:rsid w:val="00512ED6"/>
    <w:rsid w:val="005136B7"/>
    <w:rsid w:val="00515840"/>
    <w:rsid w:val="00520097"/>
    <w:rsid w:val="0052050B"/>
    <w:rsid w:val="00520BA6"/>
    <w:rsid w:val="00520EB8"/>
    <w:rsid w:val="00521A98"/>
    <w:rsid w:val="00522599"/>
    <w:rsid w:val="00522741"/>
    <w:rsid w:val="00522CF2"/>
    <w:rsid w:val="00523A90"/>
    <w:rsid w:val="0052505A"/>
    <w:rsid w:val="00526A74"/>
    <w:rsid w:val="0052764F"/>
    <w:rsid w:val="0053075B"/>
    <w:rsid w:val="00531937"/>
    <w:rsid w:val="00534144"/>
    <w:rsid w:val="005369DB"/>
    <w:rsid w:val="00542FCF"/>
    <w:rsid w:val="005431F1"/>
    <w:rsid w:val="00543737"/>
    <w:rsid w:val="00545733"/>
    <w:rsid w:val="00546033"/>
    <w:rsid w:val="00546045"/>
    <w:rsid w:val="00546718"/>
    <w:rsid w:val="005509C2"/>
    <w:rsid w:val="00551AD3"/>
    <w:rsid w:val="00551E7B"/>
    <w:rsid w:val="005522D4"/>
    <w:rsid w:val="00552FB0"/>
    <w:rsid w:val="005536DD"/>
    <w:rsid w:val="005559D4"/>
    <w:rsid w:val="00555EAD"/>
    <w:rsid w:val="00560DE1"/>
    <w:rsid w:val="0056221B"/>
    <w:rsid w:val="00563A3F"/>
    <w:rsid w:val="00564805"/>
    <w:rsid w:val="00564A6C"/>
    <w:rsid w:val="00567723"/>
    <w:rsid w:val="00567822"/>
    <w:rsid w:val="005707F6"/>
    <w:rsid w:val="005730C8"/>
    <w:rsid w:val="0057328A"/>
    <w:rsid w:val="00573D87"/>
    <w:rsid w:val="00575680"/>
    <w:rsid w:val="00575C0B"/>
    <w:rsid w:val="00576217"/>
    <w:rsid w:val="0058073E"/>
    <w:rsid w:val="00581621"/>
    <w:rsid w:val="00582209"/>
    <w:rsid w:val="00582DCF"/>
    <w:rsid w:val="005834F2"/>
    <w:rsid w:val="0058620C"/>
    <w:rsid w:val="00586266"/>
    <w:rsid w:val="00586692"/>
    <w:rsid w:val="005873EE"/>
    <w:rsid w:val="00587596"/>
    <w:rsid w:val="00591E7C"/>
    <w:rsid w:val="005937A6"/>
    <w:rsid w:val="005938DD"/>
    <w:rsid w:val="00594497"/>
    <w:rsid w:val="00596213"/>
    <w:rsid w:val="00596533"/>
    <w:rsid w:val="00596D0F"/>
    <w:rsid w:val="005A1A4C"/>
    <w:rsid w:val="005A1F62"/>
    <w:rsid w:val="005A28AC"/>
    <w:rsid w:val="005A3B78"/>
    <w:rsid w:val="005A4380"/>
    <w:rsid w:val="005A472D"/>
    <w:rsid w:val="005A4CDA"/>
    <w:rsid w:val="005A6405"/>
    <w:rsid w:val="005A789E"/>
    <w:rsid w:val="005B2D15"/>
    <w:rsid w:val="005B46A5"/>
    <w:rsid w:val="005B5838"/>
    <w:rsid w:val="005B59C2"/>
    <w:rsid w:val="005C00C8"/>
    <w:rsid w:val="005C0868"/>
    <w:rsid w:val="005C26C3"/>
    <w:rsid w:val="005C4193"/>
    <w:rsid w:val="005C42EA"/>
    <w:rsid w:val="005C4CA2"/>
    <w:rsid w:val="005C4DF6"/>
    <w:rsid w:val="005C6B0E"/>
    <w:rsid w:val="005C745C"/>
    <w:rsid w:val="005C7CF7"/>
    <w:rsid w:val="005D1EC4"/>
    <w:rsid w:val="005D243F"/>
    <w:rsid w:val="005D4284"/>
    <w:rsid w:val="005D4671"/>
    <w:rsid w:val="005D6451"/>
    <w:rsid w:val="005D7A5D"/>
    <w:rsid w:val="005E0A8B"/>
    <w:rsid w:val="005E0E82"/>
    <w:rsid w:val="005E1942"/>
    <w:rsid w:val="005E257B"/>
    <w:rsid w:val="005E483F"/>
    <w:rsid w:val="005E5853"/>
    <w:rsid w:val="005E6B1F"/>
    <w:rsid w:val="005E6D39"/>
    <w:rsid w:val="005E7C5C"/>
    <w:rsid w:val="005F0DF6"/>
    <w:rsid w:val="005F0E03"/>
    <w:rsid w:val="005F173C"/>
    <w:rsid w:val="005F1D41"/>
    <w:rsid w:val="005F23F7"/>
    <w:rsid w:val="005F242F"/>
    <w:rsid w:val="005F3615"/>
    <w:rsid w:val="005F591C"/>
    <w:rsid w:val="005F65B5"/>
    <w:rsid w:val="005F7833"/>
    <w:rsid w:val="005F7B22"/>
    <w:rsid w:val="005F7BE0"/>
    <w:rsid w:val="00600F49"/>
    <w:rsid w:val="00601536"/>
    <w:rsid w:val="00602732"/>
    <w:rsid w:val="00604A44"/>
    <w:rsid w:val="00605101"/>
    <w:rsid w:val="00605519"/>
    <w:rsid w:val="00606E6F"/>
    <w:rsid w:val="0061169D"/>
    <w:rsid w:val="00612FBB"/>
    <w:rsid w:val="00613D21"/>
    <w:rsid w:val="00614CEB"/>
    <w:rsid w:val="0061517D"/>
    <w:rsid w:val="00615913"/>
    <w:rsid w:val="00615C9C"/>
    <w:rsid w:val="00615D3F"/>
    <w:rsid w:val="00617742"/>
    <w:rsid w:val="00617DDA"/>
    <w:rsid w:val="00620E8A"/>
    <w:rsid w:val="0062170B"/>
    <w:rsid w:val="00621F8A"/>
    <w:rsid w:val="00624057"/>
    <w:rsid w:val="00624D03"/>
    <w:rsid w:val="00624DAB"/>
    <w:rsid w:val="00625272"/>
    <w:rsid w:val="00626BEC"/>
    <w:rsid w:val="00627454"/>
    <w:rsid w:val="00630E2C"/>
    <w:rsid w:val="00631F90"/>
    <w:rsid w:val="00632BA5"/>
    <w:rsid w:val="0063548A"/>
    <w:rsid w:val="00636A7A"/>
    <w:rsid w:val="006413BF"/>
    <w:rsid w:val="00642904"/>
    <w:rsid w:val="00643011"/>
    <w:rsid w:val="00643A3C"/>
    <w:rsid w:val="0064737F"/>
    <w:rsid w:val="006506BA"/>
    <w:rsid w:val="00651CD2"/>
    <w:rsid w:val="00653AD4"/>
    <w:rsid w:val="0065550A"/>
    <w:rsid w:val="00655A61"/>
    <w:rsid w:val="00656221"/>
    <w:rsid w:val="00657620"/>
    <w:rsid w:val="0066022A"/>
    <w:rsid w:val="00660B5F"/>
    <w:rsid w:val="006619E0"/>
    <w:rsid w:val="0066582C"/>
    <w:rsid w:val="0066590F"/>
    <w:rsid w:val="0066678A"/>
    <w:rsid w:val="0066710A"/>
    <w:rsid w:val="0066737D"/>
    <w:rsid w:val="00667D7B"/>
    <w:rsid w:val="00670D91"/>
    <w:rsid w:val="006710ED"/>
    <w:rsid w:val="00673909"/>
    <w:rsid w:val="006739BB"/>
    <w:rsid w:val="006740ED"/>
    <w:rsid w:val="00677042"/>
    <w:rsid w:val="00677798"/>
    <w:rsid w:val="00677E13"/>
    <w:rsid w:val="00680086"/>
    <w:rsid w:val="00680BAC"/>
    <w:rsid w:val="00683007"/>
    <w:rsid w:val="00683A0A"/>
    <w:rsid w:val="0068496F"/>
    <w:rsid w:val="00684DE6"/>
    <w:rsid w:val="00684E3D"/>
    <w:rsid w:val="006863A9"/>
    <w:rsid w:val="00687AB2"/>
    <w:rsid w:val="00687CC0"/>
    <w:rsid w:val="00687E8E"/>
    <w:rsid w:val="00690976"/>
    <w:rsid w:val="00693432"/>
    <w:rsid w:val="00694A78"/>
    <w:rsid w:val="00695481"/>
    <w:rsid w:val="00695A7B"/>
    <w:rsid w:val="006A09DD"/>
    <w:rsid w:val="006A09F4"/>
    <w:rsid w:val="006A0E53"/>
    <w:rsid w:val="006A1918"/>
    <w:rsid w:val="006A2FB9"/>
    <w:rsid w:val="006A332F"/>
    <w:rsid w:val="006A369A"/>
    <w:rsid w:val="006A5EFA"/>
    <w:rsid w:val="006B15AB"/>
    <w:rsid w:val="006B5D19"/>
    <w:rsid w:val="006B68F2"/>
    <w:rsid w:val="006C046E"/>
    <w:rsid w:val="006C1036"/>
    <w:rsid w:val="006C1194"/>
    <w:rsid w:val="006C2878"/>
    <w:rsid w:val="006C5233"/>
    <w:rsid w:val="006C579A"/>
    <w:rsid w:val="006C5A94"/>
    <w:rsid w:val="006C5D33"/>
    <w:rsid w:val="006C64E1"/>
    <w:rsid w:val="006C6CF0"/>
    <w:rsid w:val="006D119C"/>
    <w:rsid w:val="006D184D"/>
    <w:rsid w:val="006D2226"/>
    <w:rsid w:val="006D294C"/>
    <w:rsid w:val="006D2CD7"/>
    <w:rsid w:val="006D342B"/>
    <w:rsid w:val="006D6B0A"/>
    <w:rsid w:val="006E06C8"/>
    <w:rsid w:val="006E0DC4"/>
    <w:rsid w:val="006E1065"/>
    <w:rsid w:val="006E125A"/>
    <w:rsid w:val="006E131D"/>
    <w:rsid w:val="006E22BC"/>
    <w:rsid w:val="006E47D0"/>
    <w:rsid w:val="006E534F"/>
    <w:rsid w:val="006E60CB"/>
    <w:rsid w:val="006E79B6"/>
    <w:rsid w:val="006F0F78"/>
    <w:rsid w:val="006F19B8"/>
    <w:rsid w:val="006F1AD8"/>
    <w:rsid w:val="006F2FA2"/>
    <w:rsid w:val="006F373C"/>
    <w:rsid w:val="006F5BA5"/>
    <w:rsid w:val="0070104B"/>
    <w:rsid w:val="007016C0"/>
    <w:rsid w:val="007023C8"/>
    <w:rsid w:val="00702F7D"/>
    <w:rsid w:val="007030F7"/>
    <w:rsid w:val="00703FAC"/>
    <w:rsid w:val="0070437E"/>
    <w:rsid w:val="00704D10"/>
    <w:rsid w:val="0070541B"/>
    <w:rsid w:val="007057B0"/>
    <w:rsid w:val="00706E66"/>
    <w:rsid w:val="00707467"/>
    <w:rsid w:val="0071102D"/>
    <w:rsid w:val="0071154F"/>
    <w:rsid w:val="007119C4"/>
    <w:rsid w:val="00711DFD"/>
    <w:rsid w:val="00712487"/>
    <w:rsid w:val="007124A0"/>
    <w:rsid w:val="00713778"/>
    <w:rsid w:val="00713E03"/>
    <w:rsid w:val="00715290"/>
    <w:rsid w:val="00716132"/>
    <w:rsid w:val="00720C2D"/>
    <w:rsid w:val="00720CCA"/>
    <w:rsid w:val="00720D5B"/>
    <w:rsid w:val="00722524"/>
    <w:rsid w:val="007232D2"/>
    <w:rsid w:val="00724256"/>
    <w:rsid w:val="00724A38"/>
    <w:rsid w:val="00724E42"/>
    <w:rsid w:val="00725119"/>
    <w:rsid w:val="00730D1A"/>
    <w:rsid w:val="00731AFA"/>
    <w:rsid w:val="00732484"/>
    <w:rsid w:val="00733FCE"/>
    <w:rsid w:val="00734FE2"/>
    <w:rsid w:val="007368E5"/>
    <w:rsid w:val="007370A7"/>
    <w:rsid w:val="00737C7B"/>
    <w:rsid w:val="00737D9B"/>
    <w:rsid w:val="00741275"/>
    <w:rsid w:val="0074160E"/>
    <w:rsid w:val="00742FD9"/>
    <w:rsid w:val="00743B0A"/>
    <w:rsid w:val="00744208"/>
    <w:rsid w:val="00744FAD"/>
    <w:rsid w:val="00745928"/>
    <w:rsid w:val="00746090"/>
    <w:rsid w:val="00747990"/>
    <w:rsid w:val="00751688"/>
    <w:rsid w:val="00751908"/>
    <w:rsid w:val="00752239"/>
    <w:rsid w:val="007535F8"/>
    <w:rsid w:val="00753601"/>
    <w:rsid w:val="007551D5"/>
    <w:rsid w:val="00756130"/>
    <w:rsid w:val="007617E6"/>
    <w:rsid w:val="007623F5"/>
    <w:rsid w:val="007637EC"/>
    <w:rsid w:val="00765937"/>
    <w:rsid w:val="00765A00"/>
    <w:rsid w:val="00771562"/>
    <w:rsid w:val="00771965"/>
    <w:rsid w:val="00775D3A"/>
    <w:rsid w:val="0078210E"/>
    <w:rsid w:val="00783A8F"/>
    <w:rsid w:val="00784CCF"/>
    <w:rsid w:val="007854C8"/>
    <w:rsid w:val="00785DD7"/>
    <w:rsid w:val="00787741"/>
    <w:rsid w:val="00792759"/>
    <w:rsid w:val="0079331D"/>
    <w:rsid w:val="00794623"/>
    <w:rsid w:val="00794B95"/>
    <w:rsid w:val="00795DDE"/>
    <w:rsid w:val="0079738F"/>
    <w:rsid w:val="007A1E1F"/>
    <w:rsid w:val="007A2EDC"/>
    <w:rsid w:val="007A45D5"/>
    <w:rsid w:val="007A4C91"/>
    <w:rsid w:val="007A55FA"/>
    <w:rsid w:val="007A6062"/>
    <w:rsid w:val="007A6E59"/>
    <w:rsid w:val="007A7BAE"/>
    <w:rsid w:val="007B068D"/>
    <w:rsid w:val="007B08CC"/>
    <w:rsid w:val="007B18EE"/>
    <w:rsid w:val="007B1BDA"/>
    <w:rsid w:val="007B2D58"/>
    <w:rsid w:val="007B382F"/>
    <w:rsid w:val="007B467C"/>
    <w:rsid w:val="007B5985"/>
    <w:rsid w:val="007B6613"/>
    <w:rsid w:val="007B6E28"/>
    <w:rsid w:val="007B75AE"/>
    <w:rsid w:val="007C00C4"/>
    <w:rsid w:val="007C05CE"/>
    <w:rsid w:val="007C0A05"/>
    <w:rsid w:val="007C156C"/>
    <w:rsid w:val="007C2401"/>
    <w:rsid w:val="007C4524"/>
    <w:rsid w:val="007C4CF2"/>
    <w:rsid w:val="007C5A89"/>
    <w:rsid w:val="007C64B9"/>
    <w:rsid w:val="007D0404"/>
    <w:rsid w:val="007D0854"/>
    <w:rsid w:val="007D16BE"/>
    <w:rsid w:val="007D2C0D"/>
    <w:rsid w:val="007D5331"/>
    <w:rsid w:val="007D566D"/>
    <w:rsid w:val="007D56B4"/>
    <w:rsid w:val="007D75E2"/>
    <w:rsid w:val="007D7939"/>
    <w:rsid w:val="007E132B"/>
    <w:rsid w:val="007E449A"/>
    <w:rsid w:val="007E4730"/>
    <w:rsid w:val="007E523B"/>
    <w:rsid w:val="007E613F"/>
    <w:rsid w:val="007E646F"/>
    <w:rsid w:val="007E7741"/>
    <w:rsid w:val="007F1617"/>
    <w:rsid w:val="007F1E89"/>
    <w:rsid w:val="007F3061"/>
    <w:rsid w:val="007F3290"/>
    <w:rsid w:val="007F3560"/>
    <w:rsid w:val="007F3B6A"/>
    <w:rsid w:val="007F5B29"/>
    <w:rsid w:val="00800E60"/>
    <w:rsid w:val="008025AF"/>
    <w:rsid w:val="00802B96"/>
    <w:rsid w:val="008034B6"/>
    <w:rsid w:val="008036E8"/>
    <w:rsid w:val="008038E4"/>
    <w:rsid w:val="00804DBF"/>
    <w:rsid w:val="00805050"/>
    <w:rsid w:val="008055A5"/>
    <w:rsid w:val="0080787D"/>
    <w:rsid w:val="00807AED"/>
    <w:rsid w:val="00810140"/>
    <w:rsid w:val="008111C6"/>
    <w:rsid w:val="008127BB"/>
    <w:rsid w:val="0081344D"/>
    <w:rsid w:val="00813865"/>
    <w:rsid w:val="0081419A"/>
    <w:rsid w:val="008142FC"/>
    <w:rsid w:val="00814326"/>
    <w:rsid w:val="008146B3"/>
    <w:rsid w:val="00814A36"/>
    <w:rsid w:val="00816286"/>
    <w:rsid w:val="008163FF"/>
    <w:rsid w:val="008165E2"/>
    <w:rsid w:val="0082419B"/>
    <w:rsid w:val="00825B0F"/>
    <w:rsid w:val="0082789B"/>
    <w:rsid w:val="008320E1"/>
    <w:rsid w:val="00832198"/>
    <w:rsid w:val="0083629A"/>
    <w:rsid w:val="008402F6"/>
    <w:rsid w:val="0084150E"/>
    <w:rsid w:val="0084161F"/>
    <w:rsid w:val="008416A5"/>
    <w:rsid w:val="00841E26"/>
    <w:rsid w:val="00842300"/>
    <w:rsid w:val="00842796"/>
    <w:rsid w:val="008433A3"/>
    <w:rsid w:val="00843F8E"/>
    <w:rsid w:val="008440E9"/>
    <w:rsid w:val="0085155B"/>
    <w:rsid w:val="00852036"/>
    <w:rsid w:val="008536DE"/>
    <w:rsid w:val="00855930"/>
    <w:rsid w:val="0085624F"/>
    <w:rsid w:val="00862B82"/>
    <w:rsid w:val="00863751"/>
    <w:rsid w:val="00863EE5"/>
    <w:rsid w:val="008664E7"/>
    <w:rsid w:val="00866960"/>
    <w:rsid w:val="00870190"/>
    <w:rsid w:val="00872649"/>
    <w:rsid w:val="00873212"/>
    <w:rsid w:val="008745B8"/>
    <w:rsid w:val="0087642C"/>
    <w:rsid w:val="00876B06"/>
    <w:rsid w:val="00876D5A"/>
    <w:rsid w:val="00877361"/>
    <w:rsid w:val="00877856"/>
    <w:rsid w:val="00880D57"/>
    <w:rsid w:val="00882542"/>
    <w:rsid w:val="00882BFD"/>
    <w:rsid w:val="00883F66"/>
    <w:rsid w:val="008844C8"/>
    <w:rsid w:val="00884EB1"/>
    <w:rsid w:val="00885880"/>
    <w:rsid w:val="00885B29"/>
    <w:rsid w:val="0088666B"/>
    <w:rsid w:val="0088773C"/>
    <w:rsid w:val="00887E28"/>
    <w:rsid w:val="008906C9"/>
    <w:rsid w:val="008917AF"/>
    <w:rsid w:val="00892F20"/>
    <w:rsid w:val="00892F26"/>
    <w:rsid w:val="0089339E"/>
    <w:rsid w:val="008955DB"/>
    <w:rsid w:val="00896A84"/>
    <w:rsid w:val="00897864"/>
    <w:rsid w:val="00897BF6"/>
    <w:rsid w:val="00897C3D"/>
    <w:rsid w:val="008A0C31"/>
    <w:rsid w:val="008A0DAD"/>
    <w:rsid w:val="008A18F2"/>
    <w:rsid w:val="008A1B7B"/>
    <w:rsid w:val="008A1E22"/>
    <w:rsid w:val="008A3470"/>
    <w:rsid w:val="008A4A12"/>
    <w:rsid w:val="008A5914"/>
    <w:rsid w:val="008A6C5D"/>
    <w:rsid w:val="008A7917"/>
    <w:rsid w:val="008B0FEF"/>
    <w:rsid w:val="008B1130"/>
    <w:rsid w:val="008B16F9"/>
    <w:rsid w:val="008B2515"/>
    <w:rsid w:val="008B4514"/>
    <w:rsid w:val="008B45FA"/>
    <w:rsid w:val="008B6565"/>
    <w:rsid w:val="008B7E0E"/>
    <w:rsid w:val="008C0410"/>
    <w:rsid w:val="008C1840"/>
    <w:rsid w:val="008C18DE"/>
    <w:rsid w:val="008C25F3"/>
    <w:rsid w:val="008C2BEB"/>
    <w:rsid w:val="008C30F5"/>
    <w:rsid w:val="008C6803"/>
    <w:rsid w:val="008D0E13"/>
    <w:rsid w:val="008D1167"/>
    <w:rsid w:val="008D20FF"/>
    <w:rsid w:val="008D2342"/>
    <w:rsid w:val="008D2673"/>
    <w:rsid w:val="008D2D3D"/>
    <w:rsid w:val="008D33C6"/>
    <w:rsid w:val="008D6C11"/>
    <w:rsid w:val="008D7BC1"/>
    <w:rsid w:val="008D7C73"/>
    <w:rsid w:val="008E0073"/>
    <w:rsid w:val="008E2C2C"/>
    <w:rsid w:val="008E3D39"/>
    <w:rsid w:val="008E4550"/>
    <w:rsid w:val="008E664F"/>
    <w:rsid w:val="008F06D4"/>
    <w:rsid w:val="008F096D"/>
    <w:rsid w:val="008F1261"/>
    <w:rsid w:val="008F14EA"/>
    <w:rsid w:val="008F1AEE"/>
    <w:rsid w:val="008F1CCD"/>
    <w:rsid w:val="008F21E9"/>
    <w:rsid w:val="008F2408"/>
    <w:rsid w:val="008F2447"/>
    <w:rsid w:val="008F354F"/>
    <w:rsid w:val="008F3D48"/>
    <w:rsid w:val="008F68B6"/>
    <w:rsid w:val="008F7A15"/>
    <w:rsid w:val="00900347"/>
    <w:rsid w:val="009005D1"/>
    <w:rsid w:val="0090266C"/>
    <w:rsid w:val="009048BA"/>
    <w:rsid w:val="00907411"/>
    <w:rsid w:val="00910107"/>
    <w:rsid w:val="00910193"/>
    <w:rsid w:val="009123DE"/>
    <w:rsid w:val="00912AE5"/>
    <w:rsid w:val="00914A5B"/>
    <w:rsid w:val="00914C40"/>
    <w:rsid w:val="00914CC7"/>
    <w:rsid w:val="00920571"/>
    <w:rsid w:val="00921D53"/>
    <w:rsid w:val="009235AB"/>
    <w:rsid w:val="00923CBF"/>
    <w:rsid w:val="0092418B"/>
    <w:rsid w:val="00924785"/>
    <w:rsid w:val="00924F19"/>
    <w:rsid w:val="0092539D"/>
    <w:rsid w:val="00927803"/>
    <w:rsid w:val="00930B50"/>
    <w:rsid w:val="00931FC2"/>
    <w:rsid w:val="00934B3A"/>
    <w:rsid w:val="00934CDC"/>
    <w:rsid w:val="009351D4"/>
    <w:rsid w:val="00936AF8"/>
    <w:rsid w:val="00937D3A"/>
    <w:rsid w:val="0094074C"/>
    <w:rsid w:val="00942035"/>
    <w:rsid w:val="00942291"/>
    <w:rsid w:val="00943679"/>
    <w:rsid w:val="00943CE7"/>
    <w:rsid w:val="009449BF"/>
    <w:rsid w:val="009466D0"/>
    <w:rsid w:val="00946E65"/>
    <w:rsid w:val="0095032F"/>
    <w:rsid w:val="009517CC"/>
    <w:rsid w:val="00953FA3"/>
    <w:rsid w:val="0095430F"/>
    <w:rsid w:val="00954880"/>
    <w:rsid w:val="00954C05"/>
    <w:rsid w:val="009556FB"/>
    <w:rsid w:val="00955955"/>
    <w:rsid w:val="009561D0"/>
    <w:rsid w:val="009563C7"/>
    <w:rsid w:val="00956FB8"/>
    <w:rsid w:val="00960631"/>
    <w:rsid w:val="00961860"/>
    <w:rsid w:val="009626BD"/>
    <w:rsid w:val="0096467A"/>
    <w:rsid w:val="00965448"/>
    <w:rsid w:val="00965586"/>
    <w:rsid w:val="00966180"/>
    <w:rsid w:val="00967B2E"/>
    <w:rsid w:val="00970848"/>
    <w:rsid w:val="0097392D"/>
    <w:rsid w:val="00974DF6"/>
    <w:rsid w:val="00976625"/>
    <w:rsid w:val="00976A75"/>
    <w:rsid w:val="00976B33"/>
    <w:rsid w:val="00976B38"/>
    <w:rsid w:val="00976E96"/>
    <w:rsid w:val="00977EF1"/>
    <w:rsid w:val="00982220"/>
    <w:rsid w:val="009832B9"/>
    <w:rsid w:val="00985DA7"/>
    <w:rsid w:val="00985E16"/>
    <w:rsid w:val="00986335"/>
    <w:rsid w:val="00986CEC"/>
    <w:rsid w:val="00990385"/>
    <w:rsid w:val="00990DCA"/>
    <w:rsid w:val="00991E13"/>
    <w:rsid w:val="0099261E"/>
    <w:rsid w:val="009933CA"/>
    <w:rsid w:val="009938A4"/>
    <w:rsid w:val="00994005"/>
    <w:rsid w:val="0099423B"/>
    <w:rsid w:val="00994732"/>
    <w:rsid w:val="00994B22"/>
    <w:rsid w:val="009965E4"/>
    <w:rsid w:val="009A0406"/>
    <w:rsid w:val="009A12EC"/>
    <w:rsid w:val="009A3F6C"/>
    <w:rsid w:val="009A48E4"/>
    <w:rsid w:val="009A5300"/>
    <w:rsid w:val="009A5465"/>
    <w:rsid w:val="009A6ACA"/>
    <w:rsid w:val="009A798E"/>
    <w:rsid w:val="009A79E4"/>
    <w:rsid w:val="009B0874"/>
    <w:rsid w:val="009B393C"/>
    <w:rsid w:val="009B4415"/>
    <w:rsid w:val="009B6DC7"/>
    <w:rsid w:val="009C1F1B"/>
    <w:rsid w:val="009C365A"/>
    <w:rsid w:val="009C3F2F"/>
    <w:rsid w:val="009C49F8"/>
    <w:rsid w:val="009D0C19"/>
    <w:rsid w:val="009D27DA"/>
    <w:rsid w:val="009D3501"/>
    <w:rsid w:val="009D4545"/>
    <w:rsid w:val="009D50B9"/>
    <w:rsid w:val="009E01D5"/>
    <w:rsid w:val="009E175D"/>
    <w:rsid w:val="009E1B65"/>
    <w:rsid w:val="009E347F"/>
    <w:rsid w:val="009E3D16"/>
    <w:rsid w:val="009E456A"/>
    <w:rsid w:val="009E48A4"/>
    <w:rsid w:val="009E52D5"/>
    <w:rsid w:val="009E5378"/>
    <w:rsid w:val="009E5C5A"/>
    <w:rsid w:val="009E64FD"/>
    <w:rsid w:val="009E78ED"/>
    <w:rsid w:val="009F0CB8"/>
    <w:rsid w:val="009F1DE6"/>
    <w:rsid w:val="009F3BC9"/>
    <w:rsid w:val="009F4945"/>
    <w:rsid w:val="009F5378"/>
    <w:rsid w:val="009F5E8E"/>
    <w:rsid w:val="009F60DB"/>
    <w:rsid w:val="009F6348"/>
    <w:rsid w:val="009F7061"/>
    <w:rsid w:val="009F7103"/>
    <w:rsid w:val="00A003DD"/>
    <w:rsid w:val="00A00BD3"/>
    <w:rsid w:val="00A02243"/>
    <w:rsid w:val="00A02F12"/>
    <w:rsid w:val="00A04C32"/>
    <w:rsid w:val="00A05AD7"/>
    <w:rsid w:val="00A05C44"/>
    <w:rsid w:val="00A05E93"/>
    <w:rsid w:val="00A06812"/>
    <w:rsid w:val="00A10D0E"/>
    <w:rsid w:val="00A10F4B"/>
    <w:rsid w:val="00A11354"/>
    <w:rsid w:val="00A1158A"/>
    <w:rsid w:val="00A1231A"/>
    <w:rsid w:val="00A12746"/>
    <w:rsid w:val="00A12F93"/>
    <w:rsid w:val="00A1352F"/>
    <w:rsid w:val="00A1356E"/>
    <w:rsid w:val="00A135CC"/>
    <w:rsid w:val="00A14A86"/>
    <w:rsid w:val="00A14E4F"/>
    <w:rsid w:val="00A17079"/>
    <w:rsid w:val="00A1746D"/>
    <w:rsid w:val="00A2053F"/>
    <w:rsid w:val="00A20627"/>
    <w:rsid w:val="00A21887"/>
    <w:rsid w:val="00A21953"/>
    <w:rsid w:val="00A22372"/>
    <w:rsid w:val="00A22988"/>
    <w:rsid w:val="00A22C40"/>
    <w:rsid w:val="00A24C12"/>
    <w:rsid w:val="00A25609"/>
    <w:rsid w:val="00A259F9"/>
    <w:rsid w:val="00A26034"/>
    <w:rsid w:val="00A26804"/>
    <w:rsid w:val="00A26B94"/>
    <w:rsid w:val="00A27709"/>
    <w:rsid w:val="00A318E3"/>
    <w:rsid w:val="00A31977"/>
    <w:rsid w:val="00A3211E"/>
    <w:rsid w:val="00A3521C"/>
    <w:rsid w:val="00A3764E"/>
    <w:rsid w:val="00A37E92"/>
    <w:rsid w:val="00A40ACA"/>
    <w:rsid w:val="00A41875"/>
    <w:rsid w:val="00A4246E"/>
    <w:rsid w:val="00A43A88"/>
    <w:rsid w:val="00A444B9"/>
    <w:rsid w:val="00A46FBA"/>
    <w:rsid w:val="00A506F9"/>
    <w:rsid w:val="00A513C6"/>
    <w:rsid w:val="00A528AD"/>
    <w:rsid w:val="00A55F6C"/>
    <w:rsid w:val="00A61839"/>
    <w:rsid w:val="00A622A4"/>
    <w:rsid w:val="00A62824"/>
    <w:rsid w:val="00A63480"/>
    <w:rsid w:val="00A63AF1"/>
    <w:rsid w:val="00A6502C"/>
    <w:rsid w:val="00A6661F"/>
    <w:rsid w:val="00A67274"/>
    <w:rsid w:val="00A72104"/>
    <w:rsid w:val="00A734C7"/>
    <w:rsid w:val="00A738F9"/>
    <w:rsid w:val="00A73B98"/>
    <w:rsid w:val="00A76B08"/>
    <w:rsid w:val="00A773F6"/>
    <w:rsid w:val="00A77F15"/>
    <w:rsid w:val="00A808C0"/>
    <w:rsid w:val="00A80DCF"/>
    <w:rsid w:val="00A81B34"/>
    <w:rsid w:val="00A81BB4"/>
    <w:rsid w:val="00A8286C"/>
    <w:rsid w:val="00A8599E"/>
    <w:rsid w:val="00A865EC"/>
    <w:rsid w:val="00A87213"/>
    <w:rsid w:val="00A877B4"/>
    <w:rsid w:val="00A87D6C"/>
    <w:rsid w:val="00A91759"/>
    <w:rsid w:val="00A91D8D"/>
    <w:rsid w:val="00A938B4"/>
    <w:rsid w:val="00A9461B"/>
    <w:rsid w:val="00A94935"/>
    <w:rsid w:val="00A967E5"/>
    <w:rsid w:val="00AA29C3"/>
    <w:rsid w:val="00AA2EAD"/>
    <w:rsid w:val="00AA418F"/>
    <w:rsid w:val="00AA501F"/>
    <w:rsid w:val="00AA5550"/>
    <w:rsid w:val="00AB023B"/>
    <w:rsid w:val="00AB29B6"/>
    <w:rsid w:val="00AB2EDC"/>
    <w:rsid w:val="00AB3439"/>
    <w:rsid w:val="00AB3D19"/>
    <w:rsid w:val="00AB4DB9"/>
    <w:rsid w:val="00AB56C7"/>
    <w:rsid w:val="00AB5796"/>
    <w:rsid w:val="00AB5DB9"/>
    <w:rsid w:val="00AB6002"/>
    <w:rsid w:val="00AB74BE"/>
    <w:rsid w:val="00AC15BB"/>
    <w:rsid w:val="00AC2F5E"/>
    <w:rsid w:val="00AC4308"/>
    <w:rsid w:val="00AC4B8F"/>
    <w:rsid w:val="00AC620F"/>
    <w:rsid w:val="00AC62FC"/>
    <w:rsid w:val="00AC6464"/>
    <w:rsid w:val="00AC77BE"/>
    <w:rsid w:val="00AC7AAB"/>
    <w:rsid w:val="00AD0A87"/>
    <w:rsid w:val="00AD0B60"/>
    <w:rsid w:val="00AD11D0"/>
    <w:rsid w:val="00AD144F"/>
    <w:rsid w:val="00AD170F"/>
    <w:rsid w:val="00AD1CFA"/>
    <w:rsid w:val="00AD2191"/>
    <w:rsid w:val="00AD34A5"/>
    <w:rsid w:val="00AD3665"/>
    <w:rsid w:val="00AD4339"/>
    <w:rsid w:val="00AD4908"/>
    <w:rsid w:val="00AD49B6"/>
    <w:rsid w:val="00AD4C90"/>
    <w:rsid w:val="00AD5974"/>
    <w:rsid w:val="00AD6CA0"/>
    <w:rsid w:val="00AD727C"/>
    <w:rsid w:val="00AE46AC"/>
    <w:rsid w:val="00AE5A6B"/>
    <w:rsid w:val="00AE63A7"/>
    <w:rsid w:val="00AF034C"/>
    <w:rsid w:val="00AF1898"/>
    <w:rsid w:val="00AF2A2E"/>
    <w:rsid w:val="00AF5C6D"/>
    <w:rsid w:val="00AF61BF"/>
    <w:rsid w:val="00AF6BDA"/>
    <w:rsid w:val="00AF75F6"/>
    <w:rsid w:val="00AF7AD7"/>
    <w:rsid w:val="00B0002A"/>
    <w:rsid w:val="00B0140F"/>
    <w:rsid w:val="00B01B7C"/>
    <w:rsid w:val="00B02E71"/>
    <w:rsid w:val="00B03593"/>
    <w:rsid w:val="00B049E1"/>
    <w:rsid w:val="00B04E3C"/>
    <w:rsid w:val="00B0557F"/>
    <w:rsid w:val="00B0693A"/>
    <w:rsid w:val="00B071F4"/>
    <w:rsid w:val="00B114D4"/>
    <w:rsid w:val="00B11673"/>
    <w:rsid w:val="00B11F26"/>
    <w:rsid w:val="00B12847"/>
    <w:rsid w:val="00B14F7C"/>
    <w:rsid w:val="00B21143"/>
    <w:rsid w:val="00B2263A"/>
    <w:rsid w:val="00B23F91"/>
    <w:rsid w:val="00B25D21"/>
    <w:rsid w:val="00B262C2"/>
    <w:rsid w:val="00B30E92"/>
    <w:rsid w:val="00B31373"/>
    <w:rsid w:val="00B339D5"/>
    <w:rsid w:val="00B33FB4"/>
    <w:rsid w:val="00B40C69"/>
    <w:rsid w:val="00B42839"/>
    <w:rsid w:val="00B42E77"/>
    <w:rsid w:val="00B46D35"/>
    <w:rsid w:val="00B47826"/>
    <w:rsid w:val="00B479AF"/>
    <w:rsid w:val="00B50977"/>
    <w:rsid w:val="00B52650"/>
    <w:rsid w:val="00B52F94"/>
    <w:rsid w:val="00B53976"/>
    <w:rsid w:val="00B549E8"/>
    <w:rsid w:val="00B55E11"/>
    <w:rsid w:val="00B57734"/>
    <w:rsid w:val="00B57B34"/>
    <w:rsid w:val="00B61086"/>
    <w:rsid w:val="00B6183B"/>
    <w:rsid w:val="00B618DD"/>
    <w:rsid w:val="00B61DF0"/>
    <w:rsid w:val="00B631BD"/>
    <w:rsid w:val="00B631E1"/>
    <w:rsid w:val="00B64B59"/>
    <w:rsid w:val="00B65466"/>
    <w:rsid w:val="00B654F7"/>
    <w:rsid w:val="00B6550C"/>
    <w:rsid w:val="00B71CDC"/>
    <w:rsid w:val="00B73575"/>
    <w:rsid w:val="00B73E7E"/>
    <w:rsid w:val="00B7471E"/>
    <w:rsid w:val="00B75F41"/>
    <w:rsid w:val="00B817F9"/>
    <w:rsid w:val="00B83B7F"/>
    <w:rsid w:val="00B86AEA"/>
    <w:rsid w:val="00B86C22"/>
    <w:rsid w:val="00B87307"/>
    <w:rsid w:val="00B9131A"/>
    <w:rsid w:val="00B91D23"/>
    <w:rsid w:val="00B92810"/>
    <w:rsid w:val="00B92FC7"/>
    <w:rsid w:val="00B93936"/>
    <w:rsid w:val="00B93941"/>
    <w:rsid w:val="00B93ACF"/>
    <w:rsid w:val="00B943B7"/>
    <w:rsid w:val="00B961E5"/>
    <w:rsid w:val="00B96900"/>
    <w:rsid w:val="00B97E8E"/>
    <w:rsid w:val="00BA09AB"/>
    <w:rsid w:val="00BA5A8D"/>
    <w:rsid w:val="00BA5E4E"/>
    <w:rsid w:val="00BA6275"/>
    <w:rsid w:val="00BA6D55"/>
    <w:rsid w:val="00BA7DAC"/>
    <w:rsid w:val="00BB0BF5"/>
    <w:rsid w:val="00BB2BDD"/>
    <w:rsid w:val="00BB33EC"/>
    <w:rsid w:val="00BB3E43"/>
    <w:rsid w:val="00BB3EF3"/>
    <w:rsid w:val="00BB41D2"/>
    <w:rsid w:val="00BB7663"/>
    <w:rsid w:val="00BB7954"/>
    <w:rsid w:val="00BC0583"/>
    <w:rsid w:val="00BC07D1"/>
    <w:rsid w:val="00BC227F"/>
    <w:rsid w:val="00BC4412"/>
    <w:rsid w:val="00BC49AA"/>
    <w:rsid w:val="00BC5877"/>
    <w:rsid w:val="00BC6C9D"/>
    <w:rsid w:val="00BD07B6"/>
    <w:rsid w:val="00BD213C"/>
    <w:rsid w:val="00BD3D90"/>
    <w:rsid w:val="00BD3E39"/>
    <w:rsid w:val="00BD4B5A"/>
    <w:rsid w:val="00BD4C31"/>
    <w:rsid w:val="00BD4DE5"/>
    <w:rsid w:val="00BD5CF6"/>
    <w:rsid w:val="00BD64CA"/>
    <w:rsid w:val="00BD66F4"/>
    <w:rsid w:val="00BD721A"/>
    <w:rsid w:val="00BE35FF"/>
    <w:rsid w:val="00BE38F1"/>
    <w:rsid w:val="00BE42BF"/>
    <w:rsid w:val="00BE5FAC"/>
    <w:rsid w:val="00BE76B5"/>
    <w:rsid w:val="00BF0DD6"/>
    <w:rsid w:val="00BF4778"/>
    <w:rsid w:val="00BF6490"/>
    <w:rsid w:val="00BF6A0A"/>
    <w:rsid w:val="00BF6FC9"/>
    <w:rsid w:val="00C00AE7"/>
    <w:rsid w:val="00C00FFC"/>
    <w:rsid w:val="00C02A17"/>
    <w:rsid w:val="00C03ECF"/>
    <w:rsid w:val="00C03FDB"/>
    <w:rsid w:val="00C05239"/>
    <w:rsid w:val="00C063BE"/>
    <w:rsid w:val="00C06A08"/>
    <w:rsid w:val="00C07A58"/>
    <w:rsid w:val="00C1031C"/>
    <w:rsid w:val="00C13B1E"/>
    <w:rsid w:val="00C16BD7"/>
    <w:rsid w:val="00C177C4"/>
    <w:rsid w:val="00C21ED6"/>
    <w:rsid w:val="00C23ED5"/>
    <w:rsid w:val="00C26829"/>
    <w:rsid w:val="00C27A36"/>
    <w:rsid w:val="00C3287D"/>
    <w:rsid w:val="00C329B6"/>
    <w:rsid w:val="00C34280"/>
    <w:rsid w:val="00C34DEB"/>
    <w:rsid w:val="00C354EF"/>
    <w:rsid w:val="00C36109"/>
    <w:rsid w:val="00C36150"/>
    <w:rsid w:val="00C36986"/>
    <w:rsid w:val="00C36FC0"/>
    <w:rsid w:val="00C401C7"/>
    <w:rsid w:val="00C41242"/>
    <w:rsid w:val="00C42695"/>
    <w:rsid w:val="00C43D14"/>
    <w:rsid w:val="00C47965"/>
    <w:rsid w:val="00C51ACA"/>
    <w:rsid w:val="00C52544"/>
    <w:rsid w:val="00C540F0"/>
    <w:rsid w:val="00C5420B"/>
    <w:rsid w:val="00C544FF"/>
    <w:rsid w:val="00C54BAE"/>
    <w:rsid w:val="00C54C14"/>
    <w:rsid w:val="00C554B3"/>
    <w:rsid w:val="00C55981"/>
    <w:rsid w:val="00C5663D"/>
    <w:rsid w:val="00C5757E"/>
    <w:rsid w:val="00C57D51"/>
    <w:rsid w:val="00C6002C"/>
    <w:rsid w:val="00C63225"/>
    <w:rsid w:val="00C652F7"/>
    <w:rsid w:val="00C66AE2"/>
    <w:rsid w:val="00C748E0"/>
    <w:rsid w:val="00C76B02"/>
    <w:rsid w:val="00C8001B"/>
    <w:rsid w:val="00C82B93"/>
    <w:rsid w:val="00C83E07"/>
    <w:rsid w:val="00C83F4D"/>
    <w:rsid w:val="00C84823"/>
    <w:rsid w:val="00C86BEC"/>
    <w:rsid w:val="00C870C1"/>
    <w:rsid w:val="00C87280"/>
    <w:rsid w:val="00C91291"/>
    <w:rsid w:val="00C93777"/>
    <w:rsid w:val="00C94A25"/>
    <w:rsid w:val="00C952E3"/>
    <w:rsid w:val="00C95D41"/>
    <w:rsid w:val="00C96135"/>
    <w:rsid w:val="00CA085C"/>
    <w:rsid w:val="00CA1BD4"/>
    <w:rsid w:val="00CA2B1C"/>
    <w:rsid w:val="00CA3455"/>
    <w:rsid w:val="00CA4113"/>
    <w:rsid w:val="00CA7473"/>
    <w:rsid w:val="00CA75DF"/>
    <w:rsid w:val="00CB007C"/>
    <w:rsid w:val="00CB3D76"/>
    <w:rsid w:val="00CB3ED8"/>
    <w:rsid w:val="00CB5C9C"/>
    <w:rsid w:val="00CB60D2"/>
    <w:rsid w:val="00CB6DE8"/>
    <w:rsid w:val="00CB6DF4"/>
    <w:rsid w:val="00CB6F51"/>
    <w:rsid w:val="00CB7326"/>
    <w:rsid w:val="00CB7B14"/>
    <w:rsid w:val="00CC1774"/>
    <w:rsid w:val="00CC1B6F"/>
    <w:rsid w:val="00CC1ED5"/>
    <w:rsid w:val="00CC43D2"/>
    <w:rsid w:val="00CC4CDB"/>
    <w:rsid w:val="00CC4D12"/>
    <w:rsid w:val="00CC5008"/>
    <w:rsid w:val="00CC55FD"/>
    <w:rsid w:val="00CC5741"/>
    <w:rsid w:val="00CC6BFA"/>
    <w:rsid w:val="00CC7A6C"/>
    <w:rsid w:val="00CD11CC"/>
    <w:rsid w:val="00CD19B3"/>
    <w:rsid w:val="00CD3974"/>
    <w:rsid w:val="00CD41BF"/>
    <w:rsid w:val="00CD5C02"/>
    <w:rsid w:val="00CD677C"/>
    <w:rsid w:val="00CD7B04"/>
    <w:rsid w:val="00CE085B"/>
    <w:rsid w:val="00CE0A59"/>
    <w:rsid w:val="00CE0FDB"/>
    <w:rsid w:val="00CE27D4"/>
    <w:rsid w:val="00CE3C47"/>
    <w:rsid w:val="00CE5D7B"/>
    <w:rsid w:val="00CE628A"/>
    <w:rsid w:val="00CE6B38"/>
    <w:rsid w:val="00CE79F1"/>
    <w:rsid w:val="00CF178D"/>
    <w:rsid w:val="00CF294D"/>
    <w:rsid w:val="00CF41FA"/>
    <w:rsid w:val="00CF52B6"/>
    <w:rsid w:val="00CF7DC5"/>
    <w:rsid w:val="00D00268"/>
    <w:rsid w:val="00D002E7"/>
    <w:rsid w:val="00D00484"/>
    <w:rsid w:val="00D01C4C"/>
    <w:rsid w:val="00D03FC7"/>
    <w:rsid w:val="00D0448E"/>
    <w:rsid w:val="00D05D39"/>
    <w:rsid w:val="00D07200"/>
    <w:rsid w:val="00D1264A"/>
    <w:rsid w:val="00D12F19"/>
    <w:rsid w:val="00D132AA"/>
    <w:rsid w:val="00D14055"/>
    <w:rsid w:val="00D15CD0"/>
    <w:rsid w:val="00D20087"/>
    <w:rsid w:val="00D2109A"/>
    <w:rsid w:val="00D21302"/>
    <w:rsid w:val="00D22EE0"/>
    <w:rsid w:val="00D233EE"/>
    <w:rsid w:val="00D24C28"/>
    <w:rsid w:val="00D24F04"/>
    <w:rsid w:val="00D24F75"/>
    <w:rsid w:val="00D25407"/>
    <w:rsid w:val="00D27798"/>
    <w:rsid w:val="00D30B24"/>
    <w:rsid w:val="00D31176"/>
    <w:rsid w:val="00D327FD"/>
    <w:rsid w:val="00D35DDC"/>
    <w:rsid w:val="00D3679B"/>
    <w:rsid w:val="00D36B2F"/>
    <w:rsid w:val="00D377FA"/>
    <w:rsid w:val="00D42230"/>
    <w:rsid w:val="00D431B7"/>
    <w:rsid w:val="00D44498"/>
    <w:rsid w:val="00D444DA"/>
    <w:rsid w:val="00D45278"/>
    <w:rsid w:val="00D45463"/>
    <w:rsid w:val="00D471C4"/>
    <w:rsid w:val="00D47C73"/>
    <w:rsid w:val="00D5084E"/>
    <w:rsid w:val="00D52F0A"/>
    <w:rsid w:val="00D531EE"/>
    <w:rsid w:val="00D543B8"/>
    <w:rsid w:val="00D54618"/>
    <w:rsid w:val="00D563C1"/>
    <w:rsid w:val="00D604F3"/>
    <w:rsid w:val="00D60A50"/>
    <w:rsid w:val="00D60C2D"/>
    <w:rsid w:val="00D66068"/>
    <w:rsid w:val="00D6722C"/>
    <w:rsid w:val="00D67439"/>
    <w:rsid w:val="00D71EA0"/>
    <w:rsid w:val="00D7459A"/>
    <w:rsid w:val="00D74FBC"/>
    <w:rsid w:val="00D7530C"/>
    <w:rsid w:val="00D75802"/>
    <w:rsid w:val="00D75A83"/>
    <w:rsid w:val="00D7618C"/>
    <w:rsid w:val="00D761DC"/>
    <w:rsid w:val="00D76B69"/>
    <w:rsid w:val="00D76C07"/>
    <w:rsid w:val="00D76C9D"/>
    <w:rsid w:val="00D80200"/>
    <w:rsid w:val="00D8180B"/>
    <w:rsid w:val="00D84805"/>
    <w:rsid w:val="00D8583E"/>
    <w:rsid w:val="00D86888"/>
    <w:rsid w:val="00D86C56"/>
    <w:rsid w:val="00D87D2E"/>
    <w:rsid w:val="00D87FE9"/>
    <w:rsid w:val="00D91187"/>
    <w:rsid w:val="00D91D32"/>
    <w:rsid w:val="00D96097"/>
    <w:rsid w:val="00D964EC"/>
    <w:rsid w:val="00D96F80"/>
    <w:rsid w:val="00D97EAC"/>
    <w:rsid w:val="00DA02B9"/>
    <w:rsid w:val="00DA103B"/>
    <w:rsid w:val="00DA27D7"/>
    <w:rsid w:val="00DA30FC"/>
    <w:rsid w:val="00DA3BD1"/>
    <w:rsid w:val="00DA3E14"/>
    <w:rsid w:val="00DA3E4C"/>
    <w:rsid w:val="00DA73DD"/>
    <w:rsid w:val="00DB0392"/>
    <w:rsid w:val="00DB0B70"/>
    <w:rsid w:val="00DB0BC4"/>
    <w:rsid w:val="00DB3355"/>
    <w:rsid w:val="00DB52A4"/>
    <w:rsid w:val="00DB52B1"/>
    <w:rsid w:val="00DB5749"/>
    <w:rsid w:val="00DB63F7"/>
    <w:rsid w:val="00DB67E2"/>
    <w:rsid w:val="00DB732D"/>
    <w:rsid w:val="00DB79A8"/>
    <w:rsid w:val="00DC0891"/>
    <w:rsid w:val="00DC2F06"/>
    <w:rsid w:val="00DC45E6"/>
    <w:rsid w:val="00DC6818"/>
    <w:rsid w:val="00DC6C90"/>
    <w:rsid w:val="00DC7759"/>
    <w:rsid w:val="00DD0294"/>
    <w:rsid w:val="00DD48CD"/>
    <w:rsid w:val="00DD6D9D"/>
    <w:rsid w:val="00DD7298"/>
    <w:rsid w:val="00DE015C"/>
    <w:rsid w:val="00DE17BC"/>
    <w:rsid w:val="00DE2F44"/>
    <w:rsid w:val="00DE3801"/>
    <w:rsid w:val="00DE3D63"/>
    <w:rsid w:val="00DE6F15"/>
    <w:rsid w:val="00DE762C"/>
    <w:rsid w:val="00DE7A6D"/>
    <w:rsid w:val="00DF4E59"/>
    <w:rsid w:val="00DF4EC9"/>
    <w:rsid w:val="00DF54D6"/>
    <w:rsid w:val="00DF5DDE"/>
    <w:rsid w:val="00DF5F72"/>
    <w:rsid w:val="00DF6881"/>
    <w:rsid w:val="00E0217D"/>
    <w:rsid w:val="00E05F23"/>
    <w:rsid w:val="00E0643D"/>
    <w:rsid w:val="00E07056"/>
    <w:rsid w:val="00E07846"/>
    <w:rsid w:val="00E07FAF"/>
    <w:rsid w:val="00E12F92"/>
    <w:rsid w:val="00E13190"/>
    <w:rsid w:val="00E13C19"/>
    <w:rsid w:val="00E1524A"/>
    <w:rsid w:val="00E16286"/>
    <w:rsid w:val="00E1695A"/>
    <w:rsid w:val="00E17BE1"/>
    <w:rsid w:val="00E2187F"/>
    <w:rsid w:val="00E218B7"/>
    <w:rsid w:val="00E22B62"/>
    <w:rsid w:val="00E2342C"/>
    <w:rsid w:val="00E23B4C"/>
    <w:rsid w:val="00E24028"/>
    <w:rsid w:val="00E243A0"/>
    <w:rsid w:val="00E25945"/>
    <w:rsid w:val="00E25C55"/>
    <w:rsid w:val="00E25CE6"/>
    <w:rsid w:val="00E269F3"/>
    <w:rsid w:val="00E2720E"/>
    <w:rsid w:val="00E30111"/>
    <w:rsid w:val="00E3020E"/>
    <w:rsid w:val="00E30B8D"/>
    <w:rsid w:val="00E31631"/>
    <w:rsid w:val="00E324DB"/>
    <w:rsid w:val="00E34F48"/>
    <w:rsid w:val="00E35D6B"/>
    <w:rsid w:val="00E3644D"/>
    <w:rsid w:val="00E367BE"/>
    <w:rsid w:val="00E36CF4"/>
    <w:rsid w:val="00E3780E"/>
    <w:rsid w:val="00E44D10"/>
    <w:rsid w:val="00E45FE6"/>
    <w:rsid w:val="00E4708C"/>
    <w:rsid w:val="00E4738B"/>
    <w:rsid w:val="00E50165"/>
    <w:rsid w:val="00E50E28"/>
    <w:rsid w:val="00E53132"/>
    <w:rsid w:val="00E5335F"/>
    <w:rsid w:val="00E53838"/>
    <w:rsid w:val="00E53ECD"/>
    <w:rsid w:val="00E542F9"/>
    <w:rsid w:val="00E57627"/>
    <w:rsid w:val="00E60E84"/>
    <w:rsid w:val="00E615EC"/>
    <w:rsid w:val="00E61E57"/>
    <w:rsid w:val="00E62D7D"/>
    <w:rsid w:val="00E63FB0"/>
    <w:rsid w:val="00E642A2"/>
    <w:rsid w:val="00E644FB"/>
    <w:rsid w:val="00E6525A"/>
    <w:rsid w:val="00E67019"/>
    <w:rsid w:val="00E67591"/>
    <w:rsid w:val="00E709A7"/>
    <w:rsid w:val="00E717A9"/>
    <w:rsid w:val="00E728AF"/>
    <w:rsid w:val="00E73CD3"/>
    <w:rsid w:val="00E74B19"/>
    <w:rsid w:val="00E758A9"/>
    <w:rsid w:val="00E75E59"/>
    <w:rsid w:val="00E76178"/>
    <w:rsid w:val="00E763A4"/>
    <w:rsid w:val="00E764A3"/>
    <w:rsid w:val="00E76CF2"/>
    <w:rsid w:val="00E81C2D"/>
    <w:rsid w:val="00E82746"/>
    <w:rsid w:val="00E854DD"/>
    <w:rsid w:val="00E85948"/>
    <w:rsid w:val="00E90624"/>
    <w:rsid w:val="00E90CD5"/>
    <w:rsid w:val="00E91F1B"/>
    <w:rsid w:val="00E9275C"/>
    <w:rsid w:val="00E9468F"/>
    <w:rsid w:val="00E9573F"/>
    <w:rsid w:val="00E95883"/>
    <w:rsid w:val="00E95A07"/>
    <w:rsid w:val="00E96258"/>
    <w:rsid w:val="00E9687E"/>
    <w:rsid w:val="00E97602"/>
    <w:rsid w:val="00EA019A"/>
    <w:rsid w:val="00EA050B"/>
    <w:rsid w:val="00EA2320"/>
    <w:rsid w:val="00EA56E3"/>
    <w:rsid w:val="00EA7006"/>
    <w:rsid w:val="00EA7484"/>
    <w:rsid w:val="00EA7A7E"/>
    <w:rsid w:val="00EA7EB9"/>
    <w:rsid w:val="00EB000E"/>
    <w:rsid w:val="00EB0D4C"/>
    <w:rsid w:val="00EB0D61"/>
    <w:rsid w:val="00EB325B"/>
    <w:rsid w:val="00EB37C2"/>
    <w:rsid w:val="00EB45D3"/>
    <w:rsid w:val="00EB4E79"/>
    <w:rsid w:val="00EB619F"/>
    <w:rsid w:val="00EB7002"/>
    <w:rsid w:val="00EB7224"/>
    <w:rsid w:val="00EC0414"/>
    <w:rsid w:val="00EC048C"/>
    <w:rsid w:val="00EC0DFD"/>
    <w:rsid w:val="00EC3B05"/>
    <w:rsid w:val="00EC482A"/>
    <w:rsid w:val="00EC4AF9"/>
    <w:rsid w:val="00EC55B5"/>
    <w:rsid w:val="00EC57CD"/>
    <w:rsid w:val="00EC6182"/>
    <w:rsid w:val="00EC6457"/>
    <w:rsid w:val="00EC68A8"/>
    <w:rsid w:val="00ED1E0D"/>
    <w:rsid w:val="00ED50B2"/>
    <w:rsid w:val="00ED52D7"/>
    <w:rsid w:val="00ED530D"/>
    <w:rsid w:val="00ED7609"/>
    <w:rsid w:val="00EE154E"/>
    <w:rsid w:val="00EE4023"/>
    <w:rsid w:val="00EE4DE8"/>
    <w:rsid w:val="00EE50CD"/>
    <w:rsid w:val="00EE5573"/>
    <w:rsid w:val="00EE6F8C"/>
    <w:rsid w:val="00EF174E"/>
    <w:rsid w:val="00EF1B78"/>
    <w:rsid w:val="00EF45C5"/>
    <w:rsid w:val="00EF4AA3"/>
    <w:rsid w:val="00EF55CA"/>
    <w:rsid w:val="00EF5F83"/>
    <w:rsid w:val="00EF659F"/>
    <w:rsid w:val="00EF71F0"/>
    <w:rsid w:val="00EF7902"/>
    <w:rsid w:val="00F00100"/>
    <w:rsid w:val="00F00581"/>
    <w:rsid w:val="00F009A3"/>
    <w:rsid w:val="00F028C8"/>
    <w:rsid w:val="00F03E48"/>
    <w:rsid w:val="00F04A6A"/>
    <w:rsid w:val="00F06637"/>
    <w:rsid w:val="00F06661"/>
    <w:rsid w:val="00F07569"/>
    <w:rsid w:val="00F075FC"/>
    <w:rsid w:val="00F10596"/>
    <w:rsid w:val="00F119BD"/>
    <w:rsid w:val="00F12079"/>
    <w:rsid w:val="00F1253F"/>
    <w:rsid w:val="00F130F2"/>
    <w:rsid w:val="00F13924"/>
    <w:rsid w:val="00F14AD0"/>
    <w:rsid w:val="00F16CFD"/>
    <w:rsid w:val="00F176C6"/>
    <w:rsid w:val="00F17D98"/>
    <w:rsid w:val="00F20188"/>
    <w:rsid w:val="00F21AD0"/>
    <w:rsid w:val="00F2266C"/>
    <w:rsid w:val="00F255C8"/>
    <w:rsid w:val="00F25931"/>
    <w:rsid w:val="00F26B5A"/>
    <w:rsid w:val="00F30247"/>
    <w:rsid w:val="00F30679"/>
    <w:rsid w:val="00F30FED"/>
    <w:rsid w:val="00F31AA4"/>
    <w:rsid w:val="00F32153"/>
    <w:rsid w:val="00F32A5C"/>
    <w:rsid w:val="00F340B1"/>
    <w:rsid w:val="00F35938"/>
    <w:rsid w:val="00F36839"/>
    <w:rsid w:val="00F36D06"/>
    <w:rsid w:val="00F370D1"/>
    <w:rsid w:val="00F408DC"/>
    <w:rsid w:val="00F40E55"/>
    <w:rsid w:val="00F422A9"/>
    <w:rsid w:val="00F4232F"/>
    <w:rsid w:val="00F4263B"/>
    <w:rsid w:val="00F42921"/>
    <w:rsid w:val="00F42FDB"/>
    <w:rsid w:val="00F44472"/>
    <w:rsid w:val="00F44E19"/>
    <w:rsid w:val="00F46980"/>
    <w:rsid w:val="00F472EC"/>
    <w:rsid w:val="00F507BD"/>
    <w:rsid w:val="00F513AD"/>
    <w:rsid w:val="00F538A6"/>
    <w:rsid w:val="00F54E8B"/>
    <w:rsid w:val="00F55898"/>
    <w:rsid w:val="00F55C5C"/>
    <w:rsid w:val="00F60076"/>
    <w:rsid w:val="00F61A58"/>
    <w:rsid w:val="00F6524E"/>
    <w:rsid w:val="00F65636"/>
    <w:rsid w:val="00F65E7C"/>
    <w:rsid w:val="00F6704B"/>
    <w:rsid w:val="00F67FEC"/>
    <w:rsid w:val="00F71EF6"/>
    <w:rsid w:val="00F733AF"/>
    <w:rsid w:val="00F7519B"/>
    <w:rsid w:val="00F75D72"/>
    <w:rsid w:val="00F75F56"/>
    <w:rsid w:val="00F7790C"/>
    <w:rsid w:val="00F808D9"/>
    <w:rsid w:val="00F83085"/>
    <w:rsid w:val="00F83BF8"/>
    <w:rsid w:val="00F841DB"/>
    <w:rsid w:val="00F850A7"/>
    <w:rsid w:val="00F85937"/>
    <w:rsid w:val="00F91BB0"/>
    <w:rsid w:val="00F92874"/>
    <w:rsid w:val="00F93361"/>
    <w:rsid w:val="00F9486B"/>
    <w:rsid w:val="00F94CB4"/>
    <w:rsid w:val="00F9557F"/>
    <w:rsid w:val="00F973BE"/>
    <w:rsid w:val="00F97923"/>
    <w:rsid w:val="00FA109C"/>
    <w:rsid w:val="00FA29DA"/>
    <w:rsid w:val="00FA2E4A"/>
    <w:rsid w:val="00FA5E91"/>
    <w:rsid w:val="00FA65AF"/>
    <w:rsid w:val="00FA6E83"/>
    <w:rsid w:val="00FA7DAB"/>
    <w:rsid w:val="00FB0379"/>
    <w:rsid w:val="00FB04F6"/>
    <w:rsid w:val="00FB19FB"/>
    <w:rsid w:val="00FB3B83"/>
    <w:rsid w:val="00FB5256"/>
    <w:rsid w:val="00FB6DA3"/>
    <w:rsid w:val="00FB7653"/>
    <w:rsid w:val="00FB7C82"/>
    <w:rsid w:val="00FC03EB"/>
    <w:rsid w:val="00FC126D"/>
    <w:rsid w:val="00FC2F6F"/>
    <w:rsid w:val="00FC3177"/>
    <w:rsid w:val="00FC3768"/>
    <w:rsid w:val="00FC5768"/>
    <w:rsid w:val="00FC7576"/>
    <w:rsid w:val="00FD0360"/>
    <w:rsid w:val="00FD0B4F"/>
    <w:rsid w:val="00FD1096"/>
    <w:rsid w:val="00FD30A2"/>
    <w:rsid w:val="00FD34C0"/>
    <w:rsid w:val="00FD3699"/>
    <w:rsid w:val="00FD3ADB"/>
    <w:rsid w:val="00FE094B"/>
    <w:rsid w:val="00FE0ABE"/>
    <w:rsid w:val="00FE2414"/>
    <w:rsid w:val="00FE276F"/>
    <w:rsid w:val="00FE51E0"/>
    <w:rsid w:val="00FE5419"/>
    <w:rsid w:val="00FE7119"/>
    <w:rsid w:val="00FE7554"/>
    <w:rsid w:val="00FE79D8"/>
    <w:rsid w:val="00FF14B3"/>
    <w:rsid w:val="00FF237F"/>
    <w:rsid w:val="00FF3DB1"/>
    <w:rsid w:val="00FF5DD5"/>
    <w:rsid w:val="00F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ECAA5E-65E1-45E3-AA2C-768DD0AF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!Обычный текст документа"/>
    <w:qFormat/>
    <w:rsid w:val="004F3B8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0"/>
    <w:next w:val="a0"/>
    <w:qFormat/>
    <w:rsid w:val="004F3B8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0"/>
    <w:link w:val="20"/>
    <w:qFormat/>
    <w:rsid w:val="004F3B8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0"/>
    <w:link w:val="30"/>
    <w:qFormat/>
    <w:rsid w:val="004F3B8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0"/>
    <w:link w:val="40"/>
    <w:qFormat/>
    <w:rsid w:val="004F3B8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0"/>
    <w:next w:val="a0"/>
    <w:link w:val="50"/>
    <w:qFormat/>
    <w:rsid w:val="002916C2"/>
    <w:pPr>
      <w:widowControl w:val="0"/>
      <w:autoSpaceDE w:val="0"/>
      <w:autoSpaceDN w:val="0"/>
      <w:adjustRightInd w:val="0"/>
      <w:spacing w:before="240" w:after="60"/>
      <w:outlineLvl w:val="4"/>
    </w:pPr>
    <w:rPr>
      <w:rFonts w:cs="Arial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4F3B81"/>
    <w:rPr>
      <w:color w:val="0000FF"/>
      <w:u w:val="none"/>
    </w:rPr>
  </w:style>
  <w:style w:type="paragraph" w:customStyle="1" w:styleId="ConsPlusTitle">
    <w:name w:val="ConsPlusTitle"/>
    <w:rsid w:val="002916C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2916C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">
    <w:name w:val="основной с дефизами"/>
    <w:basedOn w:val="a0"/>
    <w:link w:val="a5"/>
    <w:rsid w:val="002916C2"/>
    <w:pPr>
      <w:numPr>
        <w:numId w:val="1"/>
      </w:numPr>
      <w:autoSpaceDE w:val="0"/>
      <w:autoSpaceDN w:val="0"/>
      <w:adjustRightInd w:val="0"/>
      <w:spacing w:line="360" w:lineRule="auto"/>
      <w:ind w:left="0" w:firstLine="567"/>
    </w:pPr>
    <w:rPr>
      <w:sz w:val="28"/>
      <w:szCs w:val="28"/>
    </w:rPr>
  </w:style>
  <w:style w:type="character" w:customStyle="1" w:styleId="a5">
    <w:name w:val="основной с дефизами Знак"/>
    <w:link w:val="a"/>
    <w:locked/>
    <w:rsid w:val="002916C2"/>
    <w:rPr>
      <w:sz w:val="28"/>
      <w:szCs w:val="28"/>
      <w:lang w:val="ru-RU" w:eastAsia="ru-RU" w:bidi="ar-SA"/>
    </w:rPr>
  </w:style>
  <w:style w:type="paragraph" w:styleId="HTML">
    <w:name w:val="HTML Preformatted"/>
    <w:basedOn w:val="a0"/>
    <w:rsid w:val="00291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Calibri" w:hAnsi="Courier New" w:cs="Courier New"/>
      <w:sz w:val="20"/>
      <w:szCs w:val="20"/>
    </w:rPr>
  </w:style>
  <w:style w:type="character" w:customStyle="1" w:styleId="50">
    <w:name w:val="Заголовок 5 Знак"/>
    <w:link w:val="5"/>
    <w:rsid w:val="002916C2"/>
    <w:rPr>
      <w:rFonts w:ascii="Arial" w:hAnsi="Arial" w:cs="Arial"/>
      <w:b/>
      <w:bCs/>
      <w:i/>
      <w:iCs/>
      <w:sz w:val="26"/>
      <w:szCs w:val="26"/>
      <w:lang w:val="ru-RU" w:eastAsia="ru-RU" w:bidi="ar-SA"/>
    </w:rPr>
  </w:style>
  <w:style w:type="character" w:customStyle="1" w:styleId="a6">
    <w:name w:val="Цветовое выделение"/>
    <w:rsid w:val="002916C2"/>
    <w:rPr>
      <w:b/>
      <w:color w:val="000080"/>
    </w:rPr>
  </w:style>
  <w:style w:type="paragraph" w:styleId="a7">
    <w:name w:val="Body Text"/>
    <w:basedOn w:val="a0"/>
    <w:link w:val="a8"/>
    <w:rsid w:val="002916C2"/>
    <w:pPr>
      <w:autoSpaceDE w:val="0"/>
      <w:autoSpaceDN w:val="0"/>
      <w:adjustRightInd w:val="0"/>
      <w:spacing w:line="360" w:lineRule="auto"/>
    </w:pPr>
    <w:rPr>
      <w:sz w:val="28"/>
      <w:szCs w:val="28"/>
    </w:rPr>
  </w:style>
  <w:style w:type="paragraph" w:styleId="31">
    <w:name w:val="Body Text 3"/>
    <w:basedOn w:val="a0"/>
    <w:rsid w:val="002916C2"/>
    <w:pPr>
      <w:autoSpaceDE w:val="0"/>
      <w:autoSpaceDN w:val="0"/>
      <w:adjustRightInd w:val="0"/>
      <w:spacing w:line="360" w:lineRule="auto"/>
      <w:jc w:val="center"/>
    </w:pPr>
    <w:rPr>
      <w:b/>
      <w:caps/>
      <w:sz w:val="28"/>
      <w:szCs w:val="28"/>
    </w:rPr>
  </w:style>
  <w:style w:type="character" w:customStyle="1" w:styleId="a8">
    <w:name w:val="Основной текст Знак"/>
    <w:link w:val="a7"/>
    <w:locked/>
    <w:rsid w:val="002916C2"/>
    <w:rPr>
      <w:sz w:val="28"/>
      <w:szCs w:val="28"/>
      <w:lang w:val="ru-RU" w:eastAsia="ru-RU" w:bidi="ar-SA"/>
    </w:rPr>
  </w:style>
  <w:style w:type="paragraph" w:customStyle="1" w:styleId="a9">
    <w:name w:val="Таблицы (моноширинный)"/>
    <w:basedOn w:val="a0"/>
    <w:next w:val="a0"/>
    <w:rsid w:val="002916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0"/>
    <w:uiPriority w:val="99"/>
    <w:rsid w:val="002916C2"/>
    <w:pPr>
      <w:spacing w:before="100" w:beforeAutospacing="1" w:after="100" w:afterAutospacing="1"/>
    </w:pPr>
    <w:rPr>
      <w:rFonts w:eastAsia="PMingLiU" w:cs="Arial"/>
      <w:color w:val="000000"/>
      <w:sz w:val="18"/>
      <w:szCs w:val="18"/>
      <w:lang w:eastAsia="zh-TW"/>
    </w:rPr>
  </w:style>
  <w:style w:type="character" w:styleId="ab">
    <w:name w:val="Strong"/>
    <w:qFormat/>
    <w:rsid w:val="00CC5008"/>
    <w:rPr>
      <w:b/>
      <w:bCs/>
    </w:rPr>
  </w:style>
  <w:style w:type="character" w:customStyle="1" w:styleId="ConsPlusNormal0">
    <w:name w:val="ConsPlusNormal Знак"/>
    <w:link w:val="ConsPlusNormal"/>
    <w:rsid w:val="00EB619F"/>
    <w:rPr>
      <w:rFonts w:ascii="Arial" w:eastAsia="Arial" w:hAnsi="Arial" w:cs="Arial"/>
      <w:lang w:val="ru-RU" w:eastAsia="ar-SA" w:bidi="ar-SA"/>
    </w:rPr>
  </w:style>
  <w:style w:type="paragraph" w:customStyle="1" w:styleId="ConsPlusNonformat">
    <w:name w:val="ConsPlusNonformat"/>
    <w:rsid w:val="005319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aliases w:val="!Главы документа Знак"/>
    <w:link w:val="3"/>
    <w:rsid w:val="00531937"/>
    <w:rPr>
      <w:rFonts w:ascii="Arial" w:hAnsi="Arial" w:cs="Arial"/>
      <w:b/>
      <w:bCs/>
      <w:sz w:val="28"/>
      <w:szCs w:val="26"/>
    </w:rPr>
  </w:style>
  <w:style w:type="paragraph" w:customStyle="1" w:styleId="ac">
    <w:name w:val="Знак Знак Знак Знак"/>
    <w:basedOn w:val="a0"/>
    <w:rsid w:val="00AA50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0"/>
    <w:rsid w:val="006D6B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e">
    <w:name w:val="Гипертекстовая ссылка"/>
    <w:rsid w:val="00813865"/>
    <w:rPr>
      <w:b/>
      <w:color w:val="008000"/>
    </w:rPr>
  </w:style>
  <w:style w:type="table" w:styleId="af">
    <w:name w:val="Table Grid"/>
    <w:basedOn w:val="a2"/>
    <w:rsid w:val="002D57A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0"/>
    <w:uiPriority w:val="34"/>
    <w:qFormat/>
    <w:rsid w:val="002D57A6"/>
    <w:pPr>
      <w:ind w:left="720"/>
      <w:contextualSpacing/>
    </w:pPr>
  </w:style>
  <w:style w:type="paragraph" w:styleId="af1">
    <w:name w:val="Balloon Text"/>
    <w:basedOn w:val="a0"/>
    <w:link w:val="af2"/>
    <w:rsid w:val="00737D9B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737D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4729D4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729D4"/>
    <w:rPr>
      <w:rFonts w:ascii="Arial" w:hAnsi="Arial"/>
      <w:b/>
      <w:bCs/>
      <w:sz w:val="26"/>
      <w:szCs w:val="28"/>
    </w:rPr>
  </w:style>
  <w:style w:type="character" w:styleId="HTML0">
    <w:name w:val="HTML Variable"/>
    <w:aliases w:val="!Ссылки в документе"/>
    <w:basedOn w:val="a1"/>
    <w:rsid w:val="004F3B8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0"/>
    <w:link w:val="af4"/>
    <w:rsid w:val="004F3B81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4729D4"/>
    <w:rPr>
      <w:rFonts w:ascii="Courier" w:hAnsi="Courier"/>
      <w:sz w:val="22"/>
    </w:rPr>
  </w:style>
  <w:style w:type="paragraph" w:customStyle="1" w:styleId="Title">
    <w:name w:val="Title!Название НПА"/>
    <w:basedOn w:val="a0"/>
    <w:rsid w:val="004F3B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F3B8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3B8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3B8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3B8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sdfootnote">
    <w:name w:val="sdfootnote"/>
    <w:basedOn w:val="a0"/>
    <w:rsid w:val="00157D7B"/>
    <w:pPr>
      <w:spacing w:before="100" w:beforeAutospacing="1" w:after="198" w:line="276" w:lineRule="auto"/>
      <w:ind w:left="340" w:hanging="340"/>
      <w:textAlignment w:val="baseline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e0411ed9-3be9-463c-a9ed-1212ff1fe4cc.doc" TargetMode="External"/><Relationship Id="rId13" Type="http://schemas.openxmlformats.org/officeDocument/2006/relationships/hyperlink" Target="garantf1://12038258.56/" TargetMode="External"/><Relationship Id="rId18" Type="http://schemas.openxmlformats.org/officeDocument/2006/relationships/hyperlink" Target="file:///C:\content\act\255d581f-52dc-49b0-b627-8155ee9d8f82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content\act\3482c013-7da1-4d82-946a-27a121d9c70b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content\act\3482c013-7da1-4d82-946a-27a121d9c70b.doc" TargetMode="External"/><Relationship Id="rId17" Type="http://schemas.openxmlformats.org/officeDocument/2006/relationships/hyperlink" Target="file:///C:\content\act\255d581f-52dc-49b0-b627-8155ee9d8f82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255d581f-52dc-49b0-b627-8155ee9d8f82.doc" TargetMode="External"/><Relationship Id="rId20" Type="http://schemas.openxmlformats.org/officeDocument/2006/relationships/hyperlink" Target="file:///C:\content\act\21c2c957-a4a3-45fc-b482-35b842ed46cd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21c2c957-a4a3-45fc-b482-35b842ed46cd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e1b7fd09-f406-4791-995a-0b038e15cb21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content\act\97a9aa3d-a2de-4ba5-809b-3697c7751935.doc" TargetMode="External"/><Relationship Id="rId19" Type="http://schemas.openxmlformats.org/officeDocument/2006/relationships/hyperlink" Target="file:///C:\content\act\97a9aa3d-a2de-4ba5-809b-3697c7751935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255d581f-52dc-49b0-b627-8155ee9d8f82.doc" TargetMode="External"/><Relationship Id="rId14" Type="http://schemas.openxmlformats.org/officeDocument/2006/relationships/hyperlink" Target="garantf1://12038258.57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3033D-3AAD-4A9F-B444-783419BF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55</TotalTime>
  <Pages>24</Pages>
  <Words>8193</Words>
  <Characters>46704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54788</CharactersWithSpaces>
  <SharedDoc>false</SharedDoc>
  <HLinks>
    <vt:vector size="144" baseType="variant">
      <vt:variant>
        <vt:i4>4653066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consultantplus://offline/ref=68D3AD1D64C67741D1BAA99644D7B443C4E6B7BCBD467D5FF1FEB47A7DF0C600865A7EAD65Y1t8J</vt:lpwstr>
      </vt:variant>
      <vt:variant>
        <vt:lpwstr/>
      </vt:variant>
      <vt:variant>
        <vt:i4>7602298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1835088</vt:i4>
      </vt:variant>
      <vt:variant>
        <vt:i4>63</vt:i4>
      </vt:variant>
      <vt:variant>
        <vt:i4>0</vt:i4>
      </vt:variant>
      <vt:variant>
        <vt:i4>5</vt:i4>
      </vt:variant>
      <vt:variant>
        <vt:lpwstr>/content/act/e0411ed9-3be9-463c-a9ed-1212ff1fe4cc.doc</vt:lpwstr>
      </vt:variant>
      <vt:variant>
        <vt:lpwstr/>
      </vt:variant>
      <vt:variant>
        <vt:i4>4128786</vt:i4>
      </vt:variant>
      <vt:variant>
        <vt:i4>60</vt:i4>
      </vt:variant>
      <vt:variant>
        <vt:i4>0</vt:i4>
      </vt:variant>
      <vt:variant>
        <vt:i4>5</vt:i4>
      </vt:variant>
      <vt:variant>
        <vt:lpwstr>mailto:Kanc_tyumen_rayon@72to.ru</vt:lpwstr>
      </vt:variant>
      <vt:variant>
        <vt:lpwstr/>
      </vt:variant>
      <vt:variant>
        <vt:i4>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consultantplus://offline/main?base=RLAW026;n=58446;fld=134;dst=100454</vt:lpwstr>
      </vt:variant>
      <vt:variant>
        <vt:lpwstr/>
      </vt:variant>
      <vt:variant>
        <vt:i4>7602298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851985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consultantplus://offline/main?base=RLAW026;n=58446;fld=134;dst=100489</vt:lpwstr>
      </vt:variant>
      <vt:variant>
        <vt:lpwstr/>
      </vt:variant>
      <vt:variant>
        <vt:i4>6881357</vt:i4>
      </vt:variant>
      <vt:variant>
        <vt:i4>48</vt:i4>
      </vt:variant>
      <vt:variant>
        <vt:i4>0</vt:i4>
      </vt:variant>
      <vt:variant>
        <vt:i4>5</vt:i4>
      </vt:variant>
      <vt:variant>
        <vt:lpwstr>http://www.voronezh-city.ru/economics/public_services/apps/PAGO0638_190711_P1.doc</vt:lpwstr>
      </vt:variant>
      <vt:variant>
        <vt:lpwstr/>
      </vt:variant>
      <vt:variant>
        <vt:i4>3801195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consultantplus://offline/main?base=LAW;n=116783;fld=134;dst=43</vt:lpwstr>
      </vt:variant>
      <vt:variant>
        <vt:lpwstr/>
      </vt:variant>
      <vt:variant>
        <vt:i4>4194309</vt:i4>
      </vt:variant>
      <vt:variant>
        <vt:i4>42</vt:i4>
      </vt:variant>
      <vt:variant>
        <vt:i4>0</vt:i4>
      </vt:variant>
      <vt:variant>
        <vt:i4>5</vt:i4>
      </vt:variant>
      <vt:variant>
        <vt:lpwstr>/content/act/566bfa21-8751-4bb9-a85c-f2332779eca2.doc</vt:lpwstr>
      </vt:variant>
      <vt:variant>
        <vt:lpwstr/>
      </vt:variant>
      <vt:variant>
        <vt:i4>2097190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consultantplus://offline/main?base=LAW;n=63912;fld=134</vt:lpwstr>
      </vt:variant>
      <vt:variant>
        <vt:lpwstr/>
      </vt:variant>
      <vt:variant>
        <vt:i4>2883622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consultantplus://offline/main?base=LAW;n=63710;fld=134</vt:lpwstr>
      </vt:variant>
      <vt:variant>
        <vt:lpwstr/>
      </vt:variant>
      <vt:variant>
        <vt:i4>3080234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consultantplus://offline/main?base=LAW;n=56681;fld=134</vt:lpwstr>
      </vt:variant>
      <vt:variant>
        <vt:lpwstr/>
      </vt:variant>
      <vt:variant>
        <vt:i4>5111819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consultantplus://offline/ref=706557356161AAF3938123594DF1E42ADC0362C6112AF5C8BABB2754D7o8j1H</vt:lpwstr>
      </vt:variant>
      <vt:variant>
        <vt:lpwstr/>
      </vt:variant>
      <vt:variant>
        <vt:i4>7536752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consultantplus://offline/main?base=LAW;n=117669;fld=134</vt:lpwstr>
      </vt:variant>
      <vt:variant>
        <vt:lpwstr/>
      </vt:variant>
      <vt:variant>
        <vt:i4>4128871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consultantplus://offline/main?base=LAW;n=117782;fld=134;dst=100087</vt:lpwstr>
      </vt:variant>
      <vt:variant>
        <vt:lpwstr/>
      </vt:variant>
      <vt:variant>
        <vt:i4>4128786</vt:i4>
      </vt:variant>
      <vt:variant>
        <vt:i4>21</vt:i4>
      </vt:variant>
      <vt:variant>
        <vt:i4>0</vt:i4>
      </vt:variant>
      <vt:variant>
        <vt:i4>5</vt:i4>
      </vt:variant>
      <vt:variant>
        <vt:lpwstr>mailto:Kanc_tyumen_rayon@72to.ru</vt:lpwstr>
      </vt:variant>
      <vt:variant>
        <vt:lpwstr/>
      </vt:variant>
      <vt:variant>
        <vt:i4>1441800</vt:i4>
      </vt:variant>
      <vt:variant>
        <vt:i4>18</vt:i4>
      </vt:variant>
      <vt:variant>
        <vt:i4>0</vt:i4>
      </vt:variant>
      <vt:variant>
        <vt:i4>5</vt:i4>
      </vt:variant>
      <vt:variant>
        <vt:lpwstr>/content/act/e1b7fd09-f406-4791-995a-0b038e15cb21.doc</vt:lpwstr>
      </vt:variant>
      <vt:variant>
        <vt:lpwstr/>
      </vt:variant>
      <vt:variant>
        <vt:i4>4194309</vt:i4>
      </vt:variant>
      <vt:variant>
        <vt:i4>15</vt:i4>
      </vt:variant>
      <vt:variant>
        <vt:i4>0</vt:i4>
      </vt:variant>
      <vt:variant>
        <vt:i4>5</vt:i4>
      </vt:variant>
      <vt:variant>
        <vt:lpwstr>/content/act/566bfa21-8751-4bb9-a85c-f2332779eca2.doc</vt:lpwstr>
      </vt:variant>
      <vt:variant>
        <vt:lpwstr/>
      </vt:variant>
      <vt:variant>
        <vt:i4>7405617</vt:i4>
      </vt:variant>
      <vt:variant>
        <vt:i4>12</vt:i4>
      </vt:variant>
      <vt:variant>
        <vt:i4>0</vt:i4>
      </vt:variant>
      <vt:variant>
        <vt:i4>5</vt:i4>
      </vt:variant>
      <vt:variant>
        <vt:lpwstr>garantf1://18608420.58/</vt:lpwstr>
      </vt:variant>
      <vt:variant>
        <vt:lpwstr/>
      </vt:variant>
      <vt:variant>
        <vt:i4>6881337</vt:i4>
      </vt:variant>
      <vt:variant>
        <vt:i4>9</vt:i4>
      </vt:variant>
      <vt:variant>
        <vt:i4>0</vt:i4>
      </vt:variant>
      <vt:variant>
        <vt:i4>5</vt:i4>
      </vt:variant>
      <vt:variant>
        <vt:lpwstr>garantf1://12047740.0/</vt:lpwstr>
      </vt:variant>
      <vt:variant>
        <vt:lpwstr/>
      </vt:variant>
      <vt:variant>
        <vt:i4>8323126</vt:i4>
      </vt:variant>
      <vt:variant>
        <vt:i4>6</vt:i4>
      </vt:variant>
      <vt:variant>
        <vt:i4>0</vt:i4>
      </vt:variant>
      <vt:variant>
        <vt:i4>5</vt:i4>
      </vt:variant>
      <vt:variant>
        <vt:lpwstr>garantf1://12038258.57/</vt:lpwstr>
      </vt:variant>
      <vt:variant>
        <vt:lpwstr/>
      </vt:variant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garantf1://12038258.56/</vt:lpwstr>
      </vt:variant>
      <vt:variant>
        <vt:lpwstr/>
      </vt:variant>
      <vt:variant>
        <vt:i4>1835088</vt:i4>
      </vt:variant>
      <vt:variant>
        <vt:i4>0</vt:i4>
      </vt:variant>
      <vt:variant>
        <vt:i4>0</vt:i4>
      </vt:variant>
      <vt:variant>
        <vt:i4>5</vt:i4>
      </vt:variant>
      <vt:variant>
        <vt:lpwstr>/content/act/e0411ed9-3be9-463c-a9ed-1212ff1fe4cc.doc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ig_sadomskaja</dc:creator>
  <cp:lastModifiedBy>Облетова Марина Александровна</cp:lastModifiedBy>
  <cp:revision>12</cp:revision>
  <cp:lastPrinted>2015-06-17T04:39:00Z</cp:lastPrinted>
  <dcterms:created xsi:type="dcterms:W3CDTF">2017-01-20T07:35:00Z</dcterms:created>
  <dcterms:modified xsi:type="dcterms:W3CDTF">2021-11-24T11:48:00Z</dcterms:modified>
</cp:coreProperties>
</file>