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CC05E2" w:rsidTr="00B20404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DD1C78">
              <w:rPr>
                <w:rFonts w:cs="Arial"/>
                <w:szCs w:val="26"/>
              </w:rPr>
              <w:t>Сладковского</w:t>
            </w:r>
            <w:bookmarkStart w:id="0" w:name="_GoBack"/>
            <w:bookmarkEnd w:id="0"/>
          </w:p>
          <w:p w:rsidR="00CC05E2" w:rsidRDefault="00CC05E2" w:rsidP="00B2040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CC05E2" w:rsidTr="00B2040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D1C78" w:rsidTr="00B2040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D51F50" wp14:editId="501EF49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34290</wp:posOffset>
                      </wp:positionV>
                      <wp:extent cx="82550" cy="108585"/>
                      <wp:effectExtent l="0" t="0" r="1270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D1C78" w:rsidRDefault="00DD1C78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left:0;text-align:left;margin-left:-3.2pt;margin-top:2.7pt;width:6.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1275,0;82550,54293;41275,108585;0,54293" o:connectangles="270,0,90,180" textboxrect="0,0,21600,21600"/>
                      <v:textbox inset=".35mm,.35mm,.35mm,.35mm">
                        <w:txbxContent>
                          <w:p w:rsidR="00DD1C78" w:rsidRDefault="00DD1C78" w:rsidP="00CC05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Иванов Иван Иванович,</w:t>
            </w:r>
            <w:r w:rsidRPr="00C80AA4">
              <w:rPr>
                <w:rFonts w:ascii="Arial" w:hAnsi="Arial" w:cs="Arial"/>
                <w:sz w:val="16"/>
                <w:szCs w:val="16"/>
              </w:rPr>
              <w:t>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, 627610, Тюменская область, Сладковский район,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Сладково, ул. Ленина, д.715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71ХХ 12ХХХ0 выдан ХХХХХХХ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Pr="007248DC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 xml:space="preserve">627610, Тюменская область, Сладковский район, </w:t>
            </w:r>
            <w:proofErr w:type="gramStart"/>
            <w:r w:rsidRPr="007248D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7248DC">
              <w:rPr>
                <w:rFonts w:ascii="Arial" w:hAnsi="Arial" w:cs="Arial"/>
                <w:sz w:val="16"/>
                <w:szCs w:val="16"/>
              </w:rPr>
              <w:t>. Сладково, ул. Ленина, д.405</w:t>
            </w:r>
            <w:r>
              <w:rPr>
                <w:rFonts w:ascii="Arial" w:hAnsi="Arial" w:cs="Arial"/>
                <w:sz w:val="16"/>
                <w:szCs w:val="16"/>
              </w:rPr>
              <w:t>; 8902ХХХХХХХ</w:t>
            </w:r>
          </w:p>
        </w:tc>
      </w:tr>
      <w:tr w:rsidR="00DD1C78" w:rsidTr="00B2040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9A04FE" wp14:editId="05BE70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2540</wp:posOffset>
                      </wp:positionV>
                      <wp:extent cx="88900" cy="108585"/>
                      <wp:effectExtent l="0" t="0" r="2540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D1C78" w:rsidRDefault="00DD1C78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7" style="position:absolute;left:0;text-align:left;margin-left:-3.2pt;margin-top:.2pt;width:7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4450,0;88900,54293;44450,108585;0,54293" o:connectangles="270,0,90,180" textboxrect="0,0,21600,21600"/>
                      <v:textbox inset=".35mm,.35mm,.35mm,.35mm">
                        <w:txbxContent>
                          <w:p w:rsidR="00DD1C78" w:rsidRDefault="00DD1C78" w:rsidP="00CC05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Pr="007248DC" w:rsidRDefault="00DD1C78" w:rsidP="00B20404">
            <w:pPr>
              <w:rPr>
                <w:rFonts w:ascii="Arial" w:hAnsi="Arial" w:cs="Arial"/>
                <w:sz w:val="24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«ХХХХХ», ООО «ХХХХХ</w:t>
            </w:r>
            <w:r w:rsidRPr="007248DC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;</w:t>
            </w:r>
            <w:r w:rsidRPr="00C80AA4">
              <w:rPr>
                <w:rFonts w:ascii="Arial" w:hAnsi="Arial" w:cs="Arial"/>
                <w:sz w:val="16"/>
                <w:szCs w:val="16"/>
              </w:rPr>
              <w:t xml:space="preserve"> 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, 627610, Тюменская область, Сладковский район,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Сладково, ул. Ленина, д.715</w:t>
            </w:r>
          </w:p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71ХХ 12ХХХ0 выдан ХХХХХХХ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 xml:space="preserve">627610, Тюменская область, Сладковский район, </w:t>
            </w:r>
            <w:proofErr w:type="gramStart"/>
            <w:r w:rsidRPr="007248D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7248DC">
              <w:rPr>
                <w:rFonts w:ascii="Arial" w:hAnsi="Arial" w:cs="Arial"/>
                <w:sz w:val="16"/>
                <w:szCs w:val="16"/>
              </w:rPr>
              <w:t>. Сладково, ул. Ленина, д.405</w:t>
            </w:r>
            <w:r>
              <w:rPr>
                <w:rFonts w:ascii="Arial" w:hAnsi="Arial" w:cs="Arial"/>
                <w:sz w:val="16"/>
                <w:szCs w:val="16"/>
              </w:rPr>
              <w:t>; 8902ХХХХХХХ</w:t>
            </w:r>
          </w:p>
        </w:tc>
      </w:tr>
      <w:tr w:rsidR="00DD1C78" w:rsidTr="00B2040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F63022" wp14:editId="00A16F8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88265</wp:posOffset>
                      </wp:positionV>
                      <wp:extent cx="82550" cy="108585"/>
                      <wp:effectExtent l="0" t="0" r="12700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D1C78" w:rsidRDefault="00DD1C78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8" style="position:absolute;left:0;text-align:left;margin-left:-2.7pt;margin-top:6.95pt;width:6.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1275,0;82550,54293;41275,108585;0,54293" o:connectangles="270,0,90,180" textboxrect="0,0,21600,21600"/>
                      <v:textbox inset=".35mm,.35mm,.35mm,.35mm">
                        <w:txbxContent>
                          <w:p w:rsidR="00DD1C78" w:rsidRDefault="00DD1C78" w:rsidP="00CC05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Иванов Иван Иванович,</w:t>
            </w:r>
            <w:r w:rsidRPr="00C80AA4">
              <w:rPr>
                <w:rFonts w:ascii="Arial" w:hAnsi="Arial" w:cs="Arial"/>
                <w:sz w:val="16"/>
                <w:szCs w:val="16"/>
              </w:rPr>
              <w:t>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, 627610, Тюменская область, Сладковский район,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Сладково, ул. Ленина, д.715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71ХХ 12ХХХ0 выдан ХХХХХХХ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«ХХХХХ», ООО «ХХХХХ</w:t>
            </w:r>
            <w:r w:rsidRPr="007248DC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;</w:t>
            </w:r>
            <w:r w:rsidRPr="00C80AA4">
              <w:rPr>
                <w:rFonts w:ascii="Arial" w:hAnsi="Arial" w:cs="Arial"/>
                <w:sz w:val="16"/>
                <w:szCs w:val="16"/>
              </w:rPr>
              <w:t xml:space="preserve"> 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7248DC">
              <w:rPr>
                <w:rFonts w:ascii="Arial" w:hAnsi="Arial" w:cs="Arial"/>
                <w:sz w:val="16"/>
                <w:szCs w:val="16"/>
              </w:rPr>
              <w:t>308720ХХХХХХХ11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D1C78" w:rsidRDefault="00DD1C78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 xml:space="preserve">627610, Тюменская область, Сладковский район, </w:t>
            </w:r>
            <w:proofErr w:type="gramStart"/>
            <w:r w:rsidRPr="007248D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7248DC">
              <w:rPr>
                <w:rFonts w:ascii="Arial" w:hAnsi="Arial" w:cs="Arial"/>
                <w:sz w:val="16"/>
                <w:szCs w:val="16"/>
              </w:rPr>
              <w:t>. Сладково, ул. Ленина, д.405</w:t>
            </w:r>
            <w:r>
              <w:rPr>
                <w:rFonts w:ascii="Arial" w:hAnsi="Arial" w:cs="Arial"/>
                <w:sz w:val="16"/>
                <w:szCs w:val="16"/>
              </w:rPr>
              <w:t>; 8902ХХХХХХХ</w:t>
            </w:r>
          </w:p>
        </w:tc>
      </w:tr>
      <w:tr w:rsidR="00CC05E2" w:rsidTr="00B20404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CC05E2" w:rsidRDefault="00CC05E2" w:rsidP="00B20404">
            <w:pPr>
              <w:pStyle w:val="Standard"/>
              <w:jc w:val="both"/>
            </w:pPr>
            <w:r>
              <w:rPr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 № ___ «________________________________________________» (</w:t>
            </w:r>
            <w:proofErr w:type="gramStart"/>
            <w:r>
              <w:rPr>
                <w:sz w:val="22"/>
                <w:szCs w:val="22"/>
              </w:rPr>
              <w:t>название</w:t>
            </w:r>
            <w:proofErr w:type="gramEnd"/>
            <w:r>
              <w:rPr>
                <w:sz w:val="22"/>
                <w:szCs w:val="22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CC05E2" w:rsidRDefault="00CC05E2" w:rsidP="00B2040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C05E2" w:rsidTr="00B20404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102FA" wp14:editId="454C1E3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13970</wp:posOffset>
                      </wp:positionV>
                      <wp:extent cx="101600" cy="108585"/>
                      <wp:effectExtent l="0" t="0" r="12700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9" style="position:absolute;left:0;text-align:left;margin-left:2.8pt;margin-top:1.1pt;width:8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0800,0;101600,54293;50800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300551" wp14:editId="1148A60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13970</wp:posOffset>
                      </wp:positionV>
                      <wp:extent cx="114300" cy="108585"/>
                      <wp:effectExtent l="0" t="0" r="19050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0" style="position:absolute;left:0;text-align:left;margin-left:2.3pt;margin-top:1.1pt;width:9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163DD3" wp14:editId="0F4E94F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7620</wp:posOffset>
                      </wp:positionV>
                      <wp:extent cx="107950" cy="108585"/>
                      <wp:effectExtent l="0" t="0" r="25400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1" style="position:absolute;left:0;text-align:left;margin-left:3.3pt;margin-top:.6pt;width:8.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3975,0;107950,54293;53975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B6260B" wp14:editId="6ADE4B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13970</wp:posOffset>
                      </wp:positionV>
                      <wp:extent cx="107950" cy="108585"/>
                      <wp:effectExtent l="0" t="0" r="25400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2" style="position:absolute;left:0;text-align:left;margin-left:2.8pt;margin-top:1.1pt;width:8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3975,0;107950,54293;53975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CC05E2" w:rsidTr="00B2040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C05E2" w:rsidTr="00B2040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CC05E2" w:rsidTr="00B2040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C05E2" w:rsidTr="00B2040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862C3C" w:rsidRDefault="00862C3C" w:rsidP="00862C3C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34131E" w:rsidRDefault="0034131E"/>
    <w:sectPr w:rsidR="0034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23A5"/>
    <w:multiLevelType w:val="multilevel"/>
    <w:tmpl w:val="5502C6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B"/>
    <w:rsid w:val="000503EB"/>
    <w:rsid w:val="0034131E"/>
    <w:rsid w:val="005C37CF"/>
    <w:rsid w:val="00862C3C"/>
    <w:rsid w:val="00CC05E2"/>
    <w:rsid w:val="00D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2C3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862C3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CC05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CC05E2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2C3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862C3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CC05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CC05E2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2021-12-21T09:46:00Z</dcterms:created>
  <dcterms:modified xsi:type="dcterms:W3CDTF">2021-12-21T11:16:00Z</dcterms:modified>
</cp:coreProperties>
</file>