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F40" w:rsidRPr="005757FC" w:rsidRDefault="00072F40" w:rsidP="00DC4686">
      <w:pPr>
        <w:tabs>
          <w:tab w:val="left" w:pos="5425"/>
        </w:tabs>
        <w:jc w:val="center"/>
        <w:rPr>
          <w:rFonts w:cs="Arial"/>
          <w:b/>
          <w:bCs/>
          <w:kern w:val="28"/>
          <w:sz w:val="32"/>
          <w:szCs w:val="32"/>
        </w:rPr>
      </w:pPr>
      <w:r w:rsidRPr="005757FC">
        <w:rPr>
          <w:rFonts w:cs="Arial"/>
          <w:b/>
          <w:bCs/>
          <w:kern w:val="28"/>
          <w:sz w:val="32"/>
          <w:szCs w:val="32"/>
        </w:rPr>
        <w:t xml:space="preserve">АДМИНИСТРАЦИЯ </w:t>
      </w:r>
    </w:p>
    <w:p w:rsidR="00072F40" w:rsidRPr="005757FC" w:rsidRDefault="00072F40" w:rsidP="00DC4686">
      <w:pPr>
        <w:tabs>
          <w:tab w:val="left" w:pos="5425"/>
        </w:tabs>
        <w:jc w:val="center"/>
        <w:rPr>
          <w:rFonts w:cs="Arial"/>
          <w:b/>
          <w:bCs/>
          <w:kern w:val="28"/>
          <w:sz w:val="32"/>
          <w:szCs w:val="32"/>
        </w:rPr>
      </w:pPr>
      <w:r w:rsidRPr="005757FC">
        <w:rPr>
          <w:rFonts w:cs="Arial"/>
          <w:b/>
          <w:bCs/>
          <w:kern w:val="28"/>
          <w:sz w:val="32"/>
          <w:szCs w:val="32"/>
        </w:rPr>
        <w:t>МУНИЦИПАЛЬНОГО ОБРАЗОВАНИЯ</w:t>
      </w:r>
    </w:p>
    <w:p w:rsidR="00072F40" w:rsidRPr="005757FC" w:rsidRDefault="00072F40" w:rsidP="00DC4686">
      <w:pPr>
        <w:tabs>
          <w:tab w:val="left" w:pos="5425"/>
        </w:tabs>
        <w:jc w:val="center"/>
        <w:rPr>
          <w:rFonts w:cs="Arial"/>
          <w:b/>
          <w:bCs/>
          <w:kern w:val="28"/>
          <w:sz w:val="32"/>
          <w:szCs w:val="32"/>
        </w:rPr>
      </w:pPr>
      <w:r w:rsidRPr="005757FC">
        <w:rPr>
          <w:rFonts w:cs="Arial"/>
          <w:b/>
          <w:bCs/>
          <w:kern w:val="28"/>
          <w:sz w:val="32"/>
          <w:szCs w:val="32"/>
        </w:rPr>
        <w:t xml:space="preserve"> ПОСЕЛОК БОРОВСКИЙ</w:t>
      </w:r>
    </w:p>
    <w:p w:rsidR="00072F40" w:rsidRPr="005757FC" w:rsidRDefault="00072F40" w:rsidP="00DC4686">
      <w:pPr>
        <w:jc w:val="center"/>
        <w:rPr>
          <w:rFonts w:cs="Arial"/>
          <w:b/>
          <w:bCs/>
          <w:kern w:val="28"/>
          <w:sz w:val="32"/>
          <w:szCs w:val="32"/>
        </w:rPr>
      </w:pPr>
    </w:p>
    <w:p w:rsidR="00072F40" w:rsidRPr="005757FC" w:rsidRDefault="00072F40" w:rsidP="00DC4686">
      <w:pPr>
        <w:jc w:val="center"/>
        <w:rPr>
          <w:rFonts w:cs="Arial"/>
          <w:b/>
          <w:bCs/>
          <w:kern w:val="28"/>
          <w:sz w:val="32"/>
          <w:szCs w:val="32"/>
        </w:rPr>
      </w:pPr>
      <w:r w:rsidRPr="005757FC">
        <w:rPr>
          <w:rFonts w:cs="Arial"/>
          <w:b/>
          <w:bCs/>
          <w:kern w:val="28"/>
          <w:sz w:val="32"/>
          <w:szCs w:val="32"/>
        </w:rPr>
        <w:t>ПОСТАНОВЛЕНИЕ</w:t>
      </w:r>
    </w:p>
    <w:p w:rsidR="00072F40" w:rsidRPr="005757FC" w:rsidRDefault="00072F40" w:rsidP="00DC4686">
      <w:pPr>
        <w:jc w:val="center"/>
        <w:rPr>
          <w:rFonts w:cs="Arial"/>
          <w:b/>
          <w:bCs/>
          <w:kern w:val="28"/>
          <w:sz w:val="32"/>
          <w:szCs w:val="32"/>
        </w:rPr>
      </w:pPr>
    </w:p>
    <w:p w:rsidR="00072F40" w:rsidRPr="005757FC" w:rsidRDefault="00072F40" w:rsidP="00DC4686">
      <w:pPr>
        <w:jc w:val="center"/>
        <w:rPr>
          <w:rFonts w:cs="Arial"/>
          <w:bCs/>
          <w:kern w:val="28"/>
          <w:sz w:val="32"/>
          <w:szCs w:val="32"/>
        </w:rPr>
      </w:pPr>
      <w:r w:rsidRPr="005757FC">
        <w:rPr>
          <w:rFonts w:cs="Arial"/>
          <w:bCs/>
          <w:kern w:val="28"/>
          <w:sz w:val="32"/>
          <w:szCs w:val="32"/>
        </w:rPr>
        <w:t xml:space="preserve"> 03.06.2019г.</w:t>
      </w:r>
      <w:r w:rsidRPr="005757FC">
        <w:rPr>
          <w:rFonts w:cs="Arial"/>
          <w:bCs/>
          <w:kern w:val="28"/>
          <w:sz w:val="32"/>
          <w:szCs w:val="32"/>
        </w:rPr>
        <w:tab/>
        <w:t>№50</w:t>
      </w:r>
    </w:p>
    <w:p w:rsidR="00072F40" w:rsidRPr="00072F40" w:rsidRDefault="00072F40">
      <w:pPr>
        <w:spacing w:line="240" w:lineRule="exact"/>
        <w:jc w:val="center"/>
        <w:rPr>
          <w:rFonts w:ascii="Times New Roman" w:hAnsi="Times New Roman"/>
        </w:rPr>
      </w:pPr>
    </w:p>
    <w:p w:rsidR="00EA1E3E" w:rsidRPr="005757FC" w:rsidRDefault="00736198" w:rsidP="005757FC">
      <w:pPr>
        <w:pStyle w:val="ConsTitle"/>
        <w:ind w:right="0" w:firstLine="709"/>
        <w:jc w:val="center"/>
        <w:rPr>
          <w:rFonts w:eastAsia="Times New Roman"/>
          <w:kern w:val="28"/>
          <w:sz w:val="32"/>
          <w:szCs w:val="32"/>
          <w:lang w:eastAsia="ru-RU" w:bidi="ar-SA"/>
        </w:rPr>
      </w:pPr>
      <w:r w:rsidRPr="005757FC">
        <w:rPr>
          <w:rFonts w:eastAsia="Times New Roman"/>
          <w:kern w:val="28"/>
          <w:sz w:val="32"/>
          <w:szCs w:val="32"/>
          <w:lang w:eastAsia="ru-RU" w:bidi="ar-SA"/>
        </w:rPr>
        <w:t xml:space="preserve">Об утверждении административного регламента предоставления муниципальной услуги: </w:t>
      </w:r>
      <w:r w:rsidRPr="005757FC">
        <w:rPr>
          <w:rFonts w:eastAsia="Times New Roman"/>
          <w:iCs/>
          <w:kern w:val="28"/>
          <w:sz w:val="32"/>
          <w:szCs w:val="32"/>
          <w:lang w:eastAsia="ru-RU" w:bidi="ar-SA"/>
        </w:rPr>
        <w:t>«Признание садового дома жилым домом и жилого дома садовым домом»</w:t>
      </w:r>
    </w:p>
    <w:p w:rsidR="00EA1E3E" w:rsidRDefault="0086587E" w:rsidP="005757FC">
      <w:pPr>
        <w:widowControl w:val="0"/>
        <w:autoSpaceDE w:val="0"/>
        <w:ind w:firstLine="709"/>
        <w:jc w:val="center"/>
      </w:pPr>
      <w:r>
        <w:t xml:space="preserve">(в редакции постановления </w:t>
      </w:r>
      <w:r w:rsidRPr="0086587E">
        <w:t xml:space="preserve">от </w:t>
      </w:r>
      <w:hyperlink r:id="rId5" w:tgtFrame="ChangingDocument" w:history="1">
        <w:r w:rsidRPr="0086587E">
          <w:rPr>
            <w:rStyle w:val="aff1"/>
          </w:rPr>
          <w:t>29.07.2019 № 70</w:t>
        </w:r>
      </w:hyperlink>
      <w:r w:rsidR="004B72D3">
        <w:rPr>
          <w:rStyle w:val="aff1"/>
        </w:rPr>
        <w:t xml:space="preserve">, </w:t>
      </w:r>
      <w:hyperlink r:id="rId6" w:tgtFrame="ChangingDocument" w:history="1">
        <w:r w:rsidR="004B72D3" w:rsidRPr="004B72D3">
          <w:rPr>
            <w:rStyle w:val="aff1"/>
          </w:rPr>
          <w:t>02.11.2021 №75</w:t>
        </w:r>
      </w:hyperlink>
      <w:r>
        <w:t>)</w:t>
      </w:r>
    </w:p>
    <w:p w:rsidR="0086587E" w:rsidRPr="005757FC" w:rsidRDefault="0086587E" w:rsidP="005757FC">
      <w:pPr>
        <w:widowControl w:val="0"/>
        <w:autoSpaceDE w:val="0"/>
        <w:ind w:firstLine="709"/>
        <w:jc w:val="center"/>
        <w:rPr>
          <w:rFonts w:cs="Arial"/>
          <w:b/>
          <w:bCs/>
          <w:kern w:val="28"/>
          <w:sz w:val="32"/>
          <w:szCs w:val="32"/>
        </w:rPr>
      </w:pPr>
    </w:p>
    <w:p w:rsidR="00EA1E3E" w:rsidRPr="005757FC" w:rsidRDefault="00736198" w:rsidP="005757FC">
      <w:pPr>
        <w:pStyle w:val="12"/>
        <w:ind w:firstLine="709"/>
        <w:contextualSpacing/>
        <w:jc w:val="both"/>
        <w:rPr>
          <w:rFonts w:eastAsia="Times New Roman" w:cs="Times New Roman"/>
          <w:kern w:val="0"/>
          <w:lang w:eastAsia="ru-RU" w:bidi="ar-SA"/>
        </w:rPr>
      </w:pPr>
      <w:r w:rsidRPr="005757FC">
        <w:rPr>
          <w:rStyle w:val="11"/>
          <w:rFonts w:ascii="Arial" w:eastAsia="Times New Roman" w:hAnsi="Arial" w:cs="Times New Roman"/>
          <w:kern w:val="0"/>
          <w:lang w:eastAsia="ru-RU" w:bidi="ar-SA"/>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w:t>
      </w:r>
      <w:hyperlink r:id="rId7" w:tgtFrame="Logical" w:history="1">
        <w:r w:rsidRPr="00172737">
          <w:rPr>
            <w:rStyle w:val="aff1"/>
            <w:rFonts w:ascii="Arial" w:eastAsia="Times New Roman" w:hAnsi="Arial" w:cs="Times New Roman"/>
            <w:kern w:val="0"/>
            <w:lang w:eastAsia="ru-RU" w:bidi="ar-SA"/>
          </w:rPr>
          <w:t>Уставом</w:t>
        </w:r>
      </w:hyperlink>
      <w:r w:rsidRPr="005757FC">
        <w:rPr>
          <w:rStyle w:val="11"/>
          <w:rFonts w:ascii="Arial" w:eastAsia="Times New Roman" w:hAnsi="Arial" w:cs="Times New Roman"/>
          <w:kern w:val="0"/>
          <w:lang w:eastAsia="ru-RU" w:bidi="ar-SA"/>
        </w:rPr>
        <w:t xml:space="preserve"> муниципального образования поселок Боровский.</w:t>
      </w:r>
    </w:p>
    <w:p w:rsidR="00EA1E3E" w:rsidRPr="005757FC" w:rsidRDefault="00736198" w:rsidP="005757FC">
      <w:pPr>
        <w:widowControl w:val="0"/>
        <w:autoSpaceDE w:val="0"/>
        <w:ind w:firstLine="709"/>
        <w:contextualSpacing/>
      </w:pPr>
      <w:r w:rsidRPr="005757FC">
        <w:t>1. Утвердить административный регламент предоставления муниципальной услуги</w:t>
      </w:r>
      <w:r w:rsidR="00072F40" w:rsidRPr="005757FC">
        <w:t xml:space="preserve"> </w:t>
      </w:r>
      <w:r w:rsidRPr="005757FC">
        <w:t>«Признание садового дома жилым домом и жилого дома садовым домом» согласно приложению к настоящему постановлению.</w:t>
      </w:r>
    </w:p>
    <w:p w:rsidR="00EA1E3E" w:rsidRPr="005757FC" w:rsidRDefault="00736198" w:rsidP="005757FC">
      <w:pPr>
        <w:ind w:firstLine="709"/>
        <w:contextualSpacing/>
      </w:pPr>
      <w:bookmarkStart w:id="0" w:name="Par18"/>
      <w:bookmarkEnd w:id="0"/>
      <w:r w:rsidRPr="005757FC">
        <w:t xml:space="preserve">2. </w:t>
      </w:r>
      <w:r w:rsidR="0086587E">
        <w:t>Исключен</w:t>
      </w:r>
      <w:proofErr w:type="gramStart"/>
      <w:r w:rsidR="0086587E">
        <w:t>.</w:t>
      </w:r>
      <w:proofErr w:type="gramEnd"/>
      <w:r w:rsidR="0086587E">
        <w:t xml:space="preserve"> (</w:t>
      </w:r>
      <w:proofErr w:type="gramStart"/>
      <w:r w:rsidR="0086587E">
        <w:t>в</w:t>
      </w:r>
      <w:proofErr w:type="gramEnd"/>
      <w:r w:rsidR="0086587E">
        <w:t xml:space="preserve"> редакции постановления </w:t>
      </w:r>
      <w:r w:rsidR="0086587E" w:rsidRPr="0086587E">
        <w:t xml:space="preserve">от </w:t>
      </w:r>
      <w:hyperlink r:id="rId8" w:tgtFrame="ChangingDocument" w:history="1">
        <w:r w:rsidR="0086587E" w:rsidRPr="0086587E">
          <w:rPr>
            <w:rStyle w:val="aff1"/>
          </w:rPr>
          <w:t>29.07.2019 № 70</w:t>
        </w:r>
      </w:hyperlink>
      <w:r w:rsidR="0086587E">
        <w:t>)</w:t>
      </w:r>
    </w:p>
    <w:p w:rsidR="00EA1E3E" w:rsidRPr="005757FC" w:rsidRDefault="00736198" w:rsidP="005757FC">
      <w:pPr>
        <w:ind w:firstLine="709"/>
        <w:contextualSpacing/>
      </w:pPr>
      <w:r w:rsidRPr="005757FC">
        <w:t>3. Опубликовать постановление в газете "</w:t>
      </w:r>
      <w:proofErr w:type="spellStart"/>
      <w:r w:rsidRPr="005757FC">
        <w:t>Боровские</w:t>
      </w:r>
      <w:proofErr w:type="spellEnd"/>
      <w:r w:rsidRPr="005757FC">
        <w:t xml:space="preserve"> вести". Приложение к постановлению разместить на официальном сайте муниципального образования поселок Боровский в информационно - телекоммуникационной сети «интернет».</w:t>
      </w:r>
    </w:p>
    <w:p w:rsidR="00EA1E3E" w:rsidRPr="005757FC" w:rsidRDefault="00736198" w:rsidP="005757FC">
      <w:pPr>
        <w:ind w:firstLine="709"/>
        <w:contextualSpacing/>
      </w:pPr>
      <w:r w:rsidRPr="005757FC">
        <w:t xml:space="preserve">4. </w:t>
      </w:r>
      <w:proofErr w:type="gramStart"/>
      <w:r w:rsidRPr="005757FC">
        <w:t>Контроль за</w:t>
      </w:r>
      <w:proofErr w:type="gramEnd"/>
      <w:r w:rsidRPr="005757FC">
        <w:t xml:space="preserve"> исполнением настоящего постановления возложить на заместителя главы сельского поселения по экономике, финансированию и прогнозированию.</w:t>
      </w:r>
    </w:p>
    <w:p w:rsidR="00736198" w:rsidRPr="005757FC" w:rsidRDefault="00736198" w:rsidP="005757FC"/>
    <w:p w:rsidR="00EA1E3E" w:rsidRPr="005757FC" w:rsidRDefault="00736198" w:rsidP="005757FC">
      <w:pPr>
        <w:ind w:firstLine="0"/>
      </w:pPr>
      <w:r w:rsidRPr="005757FC">
        <w:t>Глава муниципального образования</w:t>
      </w:r>
    </w:p>
    <w:p w:rsidR="00EA1E3E" w:rsidRPr="005757FC" w:rsidRDefault="00736198" w:rsidP="005757FC">
      <w:pPr>
        <w:pStyle w:val="12"/>
        <w:contextualSpacing/>
        <w:jc w:val="both"/>
        <w:rPr>
          <w:rFonts w:eastAsia="Times New Roman" w:cs="Times New Roman"/>
          <w:kern w:val="0"/>
          <w:lang w:eastAsia="ru-RU" w:bidi="ar-SA"/>
        </w:rPr>
      </w:pPr>
      <w:r w:rsidRPr="005757FC">
        <w:rPr>
          <w:rFonts w:ascii="Arial" w:eastAsia="Times New Roman" w:hAnsi="Arial" w:cs="Times New Roman"/>
          <w:kern w:val="0"/>
          <w:lang w:eastAsia="ru-RU" w:bidi="ar-SA"/>
        </w:rPr>
        <w:t>С.В. Сычева</w:t>
      </w:r>
    </w:p>
    <w:p w:rsidR="00EA1E3E" w:rsidRPr="005757FC" w:rsidRDefault="00EA1E3E" w:rsidP="005757FC">
      <w:pPr>
        <w:pStyle w:val="12"/>
        <w:ind w:firstLine="567"/>
        <w:contextualSpacing/>
        <w:jc w:val="both"/>
        <w:rPr>
          <w:rFonts w:ascii="Arial" w:eastAsia="Times New Roman" w:hAnsi="Arial" w:cs="Times New Roman"/>
          <w:kern w:val="0"/>
          <w:lang w:eastAsia="ru-RU" w:bidi="ar-SA"/>
        </w:rPr>
      </w:pPr>
      <w:bookmarkStart w:id="1" w:name="_GoBack"/>
      <w:bookmarkEnd w:id="1"/>
    </w:p>
    <w:p w:rsidR="00EA1E3E" w:rsidRPr="005757FC" w:rsidRDefault="00736198" w:rsidP="005757FC">
      <w:pPr>
        <w:pStyle w:val="12"/>
        <w:ind w:firstLine="567"/>
        <w:contextualSpacing/>
        <w:jc w:val="right"/>
        <w:rPr>
          <w:rFonts w:eastAsia="Times New Roman" w:cs="Times New Roman"/>
          <w:kern w:val="0"/>
          <w:lang w:eastAsia="ru-RU" w:bidi="ar-SA"/>
        </w:rPr>
      </w:pPr>
      <w:r w:rsidRPr="005757FC">
        <w:rPr>
          <w:rFonts w:ascii="Arial" w:eastAsia="Times New Roman" w:hAnsi="Arial" w:cs="Times New Roman"/>
          <w:kern w:val="0"/>
          <w:lang w:eastAsia="ru-RU" w:bidi="ar-SA"/>
        </w:rPr>
        <w:t>Приложение</w:t>
      </w:r>
    </w:p>
    <w:p w:rsidR="00EA1E3E" w:rsidRPr="005757FC" w:rsidRDefault="00736198" w:rsidP="005757FC">
      <w:pPr>
        <w:pStyle w:val="12"/>
        <w:ind w:firstLine="567"/>
        <w:contextualSpacing/>
        <w:jc w:val="right"/>
        <w:rPr>
          <w:rFonts w:eastAsia="Times New Roman" w:cs="Times New Roman"/>
          <w:kern w:val="0"/>
          <w:lang w:eastAsia="ru-RU" w:bidi="ar-SA"/>
        </w:rPr>
      </w:pPr>
      <w:r w:rsidRPr="005757FC">
        <w:rPr>
          <w:rFonts w:ascii="Arial" w:eastAsia="Times New Roman" w:hAnsi="Arial" w:cs="Times New Roman"/>
          <w:kern w:val="0"/>
          <w:lang w:eastAsia="ru-RU" w:bidi="ar-SA"/>
        </w:rPr>
        <w:t>к постановлению</w:t>
      </w:r>
    </w:p>
    <w:p w:rsidR="00EA1E3E" w:rsidRDefault="00736198" w:rsidP="005757FC">
      <w:pPr>
        <w:pStyle w:val="12"/>
        <w:ind w:firstLine="567"/>
        <w:contextualSpacing/>
        <w:jc w:val="right"/>
        <w:rPr>
          <w:rFonts w:ascii="Arial" w:eastAsia="Times New Roman" w:hAnsi="Arial" w:cs="Times New Roman"/>
          <w:kern w:val="0"/>
          <w:lang w:eastAsia="ru-RU" w:bidi="ar-SA"/>
        </w:rPr>
      </w:pPr>
      <w:r w:rsidRPr="005757FC">
        <w:rPr>
          <w:rFonts w:ascii="Arial" w:eastAsia="Times New Roman" w:hAnsi="Arial" w:cs="Times New Roman"/>
          <w:kern w:val="0"/>
          <w:lang w:eastAsia="ru-RU" w:bidi="ar-SA"/>
        </w:rPr>
        <w:t>от 03.06.2019 № 50</w:t>
      </w:r>
    </w:p>
    <w:p w:rsidR="0086587E" w:rsidRDefault="0086587E" w:rsidP="0086587E">
      <w:pPr>
        <w:widowControl w:val="0"/>
        <w:autoSpaceDE w:val="0"/>
        <w:ind w:firstLine="709"/>
        <w:jc w:val="right"/>
      </w:pPr>
      <w:r>
        <w:t xml:space="preserve">(в редакции постановления </w:t>
      </w:r>
      <w:r w:rsidRPr="0086587E">
        <w:t>от</w:t>
      </w:r>
      <w:r w:rsidR="004B72D3">
        <w:t xml:space="preserve"> </w:t>
      </w:r>
      <w:hyperlink r:id="rId9" w:tgtFrame="ChangingDocument" w:history="1">
        <w:r w:rsidR="004B72D3" w:rsidRPr="004B72D3">
          <w:rPr>
            <w:rStyle w:val="aff1"/>
          </w:rPr>
          <w:t>02.11.2021 №75</w:t>
        </w:r>
      </w:hyperlink>
      <w:r>
        <w:t>)</w:t>
      </w:r>
    </w:p>
    <w:p w:rsidR="0086587E" w:rsidRPr="005757FC" w:rsidRDefault="0086587E" w:rsidP="005757FC">
      <w:pPr>
        <w:pStyle w:val="12"/>
        <w:ind w:firstLine="567"/>
        <w:contextualSpacing/>
        <w:jc w:val="right"/>
        <w:rPr>
          <w:rFonts w:eastAsia="Times New Roman" w:cs="Times New Roman"/>
          <w:kern w:val="0"/>
          <w:lang w:eastAsia="ru-RU" w:bidi="ar-SA"/>
        </w:rPr>
      </w:pPr>
    </w:p>
    <w:p w:rsidR="00502F41" w:rsidRDefault="00502F41" w:rsidP="00502F41">
      <w:pPr>
        <w:pStyle w:val="ConsTitle"/>
        <w:ind w:right="0"/>
        <w:contextualSpacing/>
        <w:jc w:val="center"/>
        <w:rPr>
          <w:rFonts w:eastAsia="Times New Roman"/>
          <w:kern w:val="0"/>
          <w:lang w:eastAsia="ru-RU" w:bidi="ar-SA"/>
        </w:rPr>
      </w:pPr>
      <w:r>
        <w:rPr>
          <w:rFonts w:eastAsia="Times New Roman"/>
          <w:kern w:val="0"/>
          <w:lang w:eastAsia="ru-RU" w:bidi="ar-SA"/>
        </w:rPr>
        <w:t>Административный регламент</w:t>
      </w:r>
    </w:p>
    <w:p w:rsidR="00502F41" w:rsidRDefault="00502F41" w:rsidP="00502F41">
      <w:pPr>
        <w:pStyle w:val="ConsTitle"/>
        <w:ind w:right="0"/>
        <w:contextualSpacing/>
        <w:jc w:val="center"/>
        <w:rPr>
          <w:rFonts w:eastAsia="Times New Roman"/>
          <w:kern w:val="0"/>
          <w:lang w:eastAsia="ru-RU" w:bidi="ar-SA"/>
        </w:rPr>
      </w:pPr>
      <w:r>
        <w:rPr>
          <w:rFonts w:eastAsia="Times New Roman"/>
          <w:kern w:val="0"/>
          <w:lang w:eastAsia="ru-RU" w:bidi="ar-SA"/>
        </w:rPr>
        <w:t>предоставления муниципальной услуги «Признание садового дома жилым домом и жилого дома садовым домом»</w:t>
      </w:r>
    </w:p>
    <w:p w:rsidR="00502F41" w:rsidRDefault="00502F41" w:rsidP="00502F41">
      <w:pPr>
        <w:pStyle w:val="12"/>
        <w:tabs>
          <w:tab w:val="left" w:pos="3780"/>
          <w:tab w:val="left" w:pos="3960"/>
          <w:tab w:val="left" w:pos="4140"/>
          <w:tab w:val="left" w:pos="4320"/>
        </w:tabs>
        <w:jc w:val="center"/>
        <w:rPr>
          <w:rFonts w:ascii="Arial" w:eastAsia="Times New Roman" w:hAnsi="Arial" w:cs="Arial"/>
          <w:kern w:val="0"/>
          <w:lang w:eastAsia="ru-RU" w:bidi="ar-SA"/>
        </w:rPr>
      </w:pPr>
      <w:bookmarkStart w:id="2" w:name="_Toc136666921"/>
      <w:bookmarkStart w:id="3" w:name="_Toc136321769"/>
      <w:bookmarkStart w:id="4" w:name="_Toc136239795"/>
      <w:bookmarkStart w:id="5" w:name="_Toc136151950"/>
    </w:p>
    <w:p w:rsidR="00502F41" w:rsidRDefault="00502F41" w:rsidP="00502F41">
      <w:pPr>
        <w:pStyle w:val="12"/>
        <w:tabs>
          <w:tab w:val="left" w:pos="3780"/>
          <w:tab w:val="left" w:pos="3960"/>
          <w:tab w:val="left" w:pos="4140"/>
          <w:tab w:val="left" w:pos="4320"/>
        </w:tabs>
        <w:ind w:firstLine="709"/>
        <w:jc w:val="both"/>
        <w:rPr>
          <w:rFonts w:ascii="Arial" w:eastAsia="Times New Roman" w:hAnsi="Arial" w:cs="Arial"/>
          <w:kern w:val="0"/>
          <w:lang w:eastAsia="ru-RU" w:bidi="ar-SA"/>
        </w:rPr>
      </w:pPr>
      <w:r>
        <w:rPr>
          <w:rStyle w:val="11"/>
          <w:rFonts w:ascii="Arial" w:eastAsia="Times New Roman" w:hAnsi="Arial" w:cs="Arial"/>
          <w:b/>
          <w:bCs/>
          <w:kern w:val="0"/>
          <w:lang w:val="en-US" w:eastAsia="ru-RU" w:bidi="ar-SA"/>
        </w:rPr>
        <w:t>I</w:t>
      </w:r>
      <w:r>
        <w:rPr>
          <w:rStyle w:val="11"/>
          <w:rFonts w:ascii="Arial" w:eastAsia="Times New Roman" w:hAnsi="Arial" w:cs="Arial"/>
          <w:b/>
          <w:bCs/>
          <w:kern w:val="0"/>
          <w:lang w:eastAsia="ru-RU" w:bidi="ar-SA"/>
        </w:rPr>
        <w:t>. Общие положения</w:t>
      </w:r>
      <w:bookmarkEnd w:id="2"/>
      <w:bookmarkEnd w:id="3"/>
      <w:bookmarkEnd w:id="4"/>
      <w:bookmarkEnd w:id="5"/>
    </w:p>
    <w:p w:rsidR="00502F41" w:rsidRDefault="00502F41" w:rsidP="00502F41">
      <w:pPr>
        <w:pStyle w:val="afa"/>
        <w:tabs>
          <w:tab w:val="left" w:pos="3780"/>
          <w:tab w:val="left" w:pos="3960"/>
          <w:tab w:val="left" w:pos="4140"/>
          <w:tab w:val="left" w:pos="4320"/>
        </w:tabs>
        <w:spacing w:before="0" w:after="0"/>
        <w:ind w:firstLine="709"/>
        <w:contextualSpacing/>
        <w:jc w:val="both"/>
        <w:rPr>
          <w:rFonts w:ascii="Arial" w:eastAsia="Times New Roman" w:hAnsi="Arial" w:cs="Arial"/>
          <w:kern w:val="0"/>
          <w:lang w:eastAsia="ru-RU" w:bidi="ar-SA"/>
        </w:rPr>
      </w:pPr>
    </w:p>
    <w:p w:rsidR="00502F41" w:rsidRDefault="00502F41" w:rsidP="00502F41">
      <w:pPr>
        <w:pStyle w:val="afa"/>
        <w:tabs>
          <w:tab w:val="left" w:pos="3780"/>
          <w:tab w:val="left" w:pos="3960"/>
          <w:tab w:val="left" w:pos="4140"/>
          <w:tab w:val="left" w:pos="4320"/>
        </w:tabs>
        <w:spacing w:before="0" w:after="0"/>
        <w:ind w:firstLine="709"/>
        <w:contextualSpacing/>
        <w:jc w:val="both"/>
        <w:rPr>
          <w:rFonts w:ascii="Arial" w:eastAsia="Times New Roman" w:hAnsi="Arial" w:cs="Arial"/>
          <w:b/>
          <w:kern w:val="0"/>
          <w:lang w:eastAsia="ru-RU" w:bidi="ar-SA"/>
        </w:rPr>
      </w:pPr>
      <w:r>
        <w:rPr>
          <w:rFonts w:ascii="Arial" w:eastAsia="Times New Roman" w:hAnsi="Arial" w:cs="Arial"/>
          <w:b/>
          <w:iCs/>
          <w:kern w:val="0"/>
          <w:lang w:eastAsia="ru-RU" w:bidi="ar-SA"/>
        </w:rPr>
        <w:t>1.1. Предмет регулирования административного регламента</w:t>
      </w:r>
    </w:p>
    <w:p w:rsidR="00502F41" w:rsidRDefault="00502F41" w:rsidP="00502F41">
      <w:pPr>
        <w:pStyle w:val="12"/>
        <w:autoSpaceDE w:val="0"/>
        <w:ind w:firstLine="709"/>
        <w:jc w:val="both"/>
        <w:rPr>
          <w:rFonts w:ascii="Arial" w:eastAsia="Times New Roman" w:hAnsi="Arial" w:cs="Arial"/>
          <w:kern w:val="0"/>
          <w:lang w:eastAsia="ru-RU" w:bidi="ar-SA"/>
        </w:rPr>
      </w:pPr>
    </w:p>
    <w:p w:rsidR="00502F41" w:rsidRDefault="00502F41" w:rsidP="00502F41">
      <w:pPr>
        <w:pStyle w:val="12"/>
        <w:autoSpaceDE w:val="0"/>
        <w:ind w:firstLine="709"/>
        <w:jc w:val="both"/>
        <w:rPr>
          <w:rFonts w:ascii="Arial" w:eastAsia="Times New Roman" w:hAnsi="Arial" w:cs="Arial"/>
          <w:kern w:val="0"/>
          <w:lang w:eastAsia="ru-RU" w:bidi="ar-SA"/>
        </w:rPr>
      </w:pPr>
      <w:r>
        <w:rPr>
          <w:rStyle w:val="11"/>
          <w:rFonts w:ascii="Arial" w:eastAsia="Times New Roman" w:hAnsi="Arial" w:cs="Arial"/>
          <w:kern w:val="0"/>
          <w:lang w:eastAsia="ru-RU" w:bidi="ar-SA"/>
        </w:rPr>
        <w:t>Настоящий административный регламент (далее - Регламент) устанавливает порядок и стандарт предоставления муниципальной услуги «Признание садового дома жилым домом и жилого дома садовым домом» (далее также – «муниципальная услуга»).</w:t>
      </w:r>
    </w:p>
    <w:p w:rsidR="00502F41" w:rsidRDefault="00502F41" w:rsidP="00502F41">
      <w:pPr>
        <w:pStyle w:val="12"/>
        <w:autoSpaceDE w:val="0"/>
        <w:ind w:firstLine="709"/>
        <w:jc w:val="both"/>
        <w:rPr>
          <w:rFonts w:ascii="Arial" w:eastAsia="Times New Roman" w:hAnsi="Arial" w:cs="Arial"/>
          <w:kern w:val="0"/>
          <w:lang w:eastAsia="ru-RU" w:bidi="ar-SA"/>
        </w:rPr>
      </w:pPr>
      <w:r>
        <w:rPr>
          <w:rStyle w:val="11"/>
          <w:rFonts w:ascii="Arial" w:eastAsia="Times New Roman" w:hAnsi="Arial" w:cs="Arial"/>
          <w:kern w:val="0"/>
          <w:lang w:eastAsia="ru-RU" w:bidi="ar-SA"/>
        </w:rPr>
        <w:t>Положения Регламента распространяются на садовые или жилые дома, являющиеся собственностью физических и юридических лиц, в случае, если такие жилые помещения находятся в границах муниципального образования поселок Боровский.</w:t>
      </w:r>
    </w:p>
    <w:p w:rsidR="00502F41" w:rsidRDefault="00502F41" w:rsidP="00502F41">
      <w:pPr>
        <w:pStyle w:val="12"/>
        <w:autoSpaceDE w:val="0"/>
        <w:ind w:firstLine="709"/>
        <w:jc w:val="both"/>
        <w:rPr>
          <w:rFonts w:ascii="Arial" w:eastAsia="Times New Roman" w:hAnsi="Arial" w:cs="Arial"/>
          <w:kern w:val="0"/>
          <w:lang w:eastAsia="ru-RU" w:bidi="ar-SA"/>
        </w:rPr>
      </w:pPr>
      <w:r>
        <w:rPr>
          <w:rStyle w:val="11"/>
          <w:rFonts w:ascii="Arial" w:eastAsia="Times New Roman" w:hAnsi="Arial" w:cs="Arial"/>
          <w:kern w:val="0"/>
          <w:lang w:eastAsia="ru-RU" w:bidi="ar-SA"/>
        </w:rPr>
        <w:lastRenderedPageBreak/>
        <w:t xml:space="preserve">Регламент не </w:t>
      </w:r>
      <w:proofErr w:type="gramStart"/>
      <w:r>
        <w:rPr>
          <w:rStyle w:val="11"/>
          <w:rFonts w:ascii="Arial" w:eastAsia="Times New Roman" w:hAnsi="Arial" w:cs="Arial"/>
          <w:kern w:val="0"/>
          <w:lang w:eastAsia="ru-RU" w:bidi="ar-SA"/>
        </w:rPr>
        <w:t>применяется</w:t>
      </w:r>
      <w:proofErr w:type="gramEnd"/>
      <w:r>
        <w:rPr>
          <w:rStyle w:val="11"/>
          <w:rFonts w:ascii="Arial" w:eastAsia="Times New Roman" w:hAnsi="Arial" w:cs="Arial"/>
          <w:kern w:val="0"/>
          <w:lang w:eastAsia="ru-RU" w:bidi="ar-SA"/>
        </w:rPr>
        <w:t xml:space="preserve"> в случае если садовый или жилой дом находится в собственности государственных органов или органов местного самоуправления. </w:t>
      </w:r>
    </w:p>
    <w:p w:rsidR="00502F41" w:rsidRDefault="00502F41" w:rsidP="00502F41">
      <w:pPr>
        <w:pStyle w:val="12"/>
        <w:autoSpaceDE w:val="0"/>
        <w:ind w:firstLine="709"/>
        <w:jc w:val="both"/>
        <w:rPr>
          <w:rFonts w:ascii="Arial" w:eastAsia="Times New Roman" w:hAnsi="Arial" w:cs="Arial"/>
          <w:b/>
          <w:bCs/>
          <w:kern w:val="0"/>
          <w:lang w:eastAsia="ru-RU" w:bidi="ar-SA"/>
        </w:rPr>
      </w:pPr>
    </w:p>
    <w:p w:rsidR="00502F41" w:rsidRDefault="00502F41" w:rsidP="00502F41">
      <w:pPr>
        <w:pStyle w:val="afa"/>
        <w:autoSpaceDE w:val="0"/>
        <w:spacing w:before="0" w:after="0"/>
        <w:ind w:firstLine="709"/>
        <w:contextualSpacing/>
        <w:jc w:val="both"/>
        <w:rPr>
          <w:rFonts w:ascii="Arial" w:eastAsia="Times New Roman" w:hAnsi="Arial" w:cs="Arial"/>
          <w:b/>
          <w:kern w:val="0"/>
          <w:lang w:eastAsia="ru-RU" w:bidi="ar-SA"/>
        </w:rPr>
      </w:pPr>
      <w:r>
        <w:rPr>
          <w:rFonts w:ascii="Arial" w:eastAsia="Times New Roman" w:hAnsi="Arial" w:cs="Arial"/>
          <w:b/>
          <w:iCs/>
          <w:kern w:val="0"/>
          <w:lang w:eastAsia="ru-RU" w:bidi="ar-SA"/>
        </w:rPr>
        <w:t>1.2. Круг заявителей</w:t>
      </w:r>
    </w:p>
    <w:p w:rsidR="00502F41" w:rsidRDefault="00502F41" w:rsidP="00502F41">
      <w:pPr>
        <w:pStyle w:val="12"/>
        <w:autoSpaceDE w:val="0"/>
        <w:ind w:firstLine="709"/>
        <w:jc w:val="both"/>
        <w:rPr>
          <w:rFonts w:ascii="Arial" w:eastAsia="Times New Roman" w:hAnsi="Arial" w:cs="Arial"/>
          <w:kern w:val="0"/>
          <w:lang w:eastAsia="ru-RU" w:bidi="ar-SA"/>
        </w:rPr>
      </w:pPr>
    </w:p>
    <w:p w:rsidR="00502F41" w:rsidRDefault="00502F41" w:rsidP="00502F41">
      <w:pPr>
        <w:pStyle w:val="12"/>
        <w:autoSpaceDE w:val="0"/>
        <w:ind w:firstLine="709"/>
        <w:jc w:val="both"/>
        <w:rPr>
          <w:rFonts w:ascii="Arial" w:eastAsia="Times New Roman" w:hAnsi="Arial" w:cs="Arial"/>
          <w:kern w:val="0"/>
          <w:lang w:eastAsia="ru-RU" w:bidi="ar-SA"/>
        </w:rPr>
      </w:pPr>
      <w:r>
        <w:rPr>
          <w:rFonts w:ascii="Arial" w:eastAsia="Times New Roman" w:hAnsi="Arial" w:cs="Arial"/>
          <w:kern w:val="0"/>
          <w:lang w:eastAsia="ru-RU" w:bidi="ar-SA"/>
        </w:rPr>
        <w:t xml:space="preserve">В качестве заявителей могут выступать собственники садовых или жилых домов, расположенных в границах муниципального образования поселок Боровский (далее – заявители). </w:t>
      </w:r>
    </w:p>
    <w:p w:rsidR="00502F41" w:rsidRDefault="00502F41" w:rsidP="00502F41">
      <w:pPr>
        <w:pStyle w:val="12"/>
        <w:autoSpaceDE w:val="0"/>
        <w:ind w:firstLine="709"/>
        <w:jc w:val="both"/>
        <w:rPr>
          <w:rFonts w:ascii="Arial" w:eastAsia="Times New Roman" w:hAnsi="Arial" w:cs="Arial"/>
          <w:kern w:val="0"/>
          <w:lang w:eastAsia="ru-RU" w:bidi="ar-SA"/>
        </w:rPr>
      </w:pPr>
      <w:proofErr w:type="gramStart"/>
      <w:r>
        <w:rPr>
          <w:rFonts w:ascii="Arial" w:eastAsia="Times New Roman" w:hAnsi="Arial" w:cs="Arial"/>
          <w:kern w:val="0"/>
          <w:lang w:eastAsia="ru-RU" w:bidi="ar-SA"/>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502F41" w:rsidRDefault="00502F41" w:rsidP="00502F41">
      <w:pPr>
        <w:suppressAutoHyphens/>
        <w:ind w:firstLine="709"/>
        <w:rPr>
          <w:rFonts w:cs="Arial"/>
          <w:iCs/>
        </w:rPr>
      </w:pPr>
    </w:p>
    <w:p w:rsidR="00502F41" w:rsidRDefault="00502F41" w:rsidP="00502F41">
      <w:pPr>
        <w:suppressAutoHyphens/>
        <w:ind w:firstLine="709"/>
        <w:rPr>
          <w:rFonts w:cs="Arial"/>
          <w:b/>
          <w:iCs/>
        </w:rPr>
      </w:pPr>
      <w:r>
        <w:rPr>
          <w:rFonts w:cs="Arial"/>
          <w:b/>
          <w:iCs/>
        </w:rPr>
        <w:t>1.3. Справочная информация</w:t>
      </w:r>
    </w:p>
    <w:p w:rsidR="00502F41" w:rsidRDefault="00502F41" w:rsidP="00502F41">
      <w:pPr>
        <w:suppressAutoHyphens/>
        <w:ind w:firstLine="709"/>
        <w:rPr>
          <w:rFonts w:cs="Arial"/>
        </w:rPr>
      </w:pPr>
    </w:p>
    <w:p w:rsidR="00502F41" w:rsidRDefault="00502F41" w:rsidP="00502F41">
      <w:pPr>
        <w:suppressAutoHyphens/>
        <w:autoSpaceDE w:val="0"/>
        <w:ind w:firstLine="709"/>
        <w:rPr>
          <w:rFonts w:cs="Arial"/>
        </w:rPr>
      </w:pPr>
      <w:r>
        <w:rPr>
          <w:rFonts w:cs="Arial"/>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w:t>
      </w:r>
      <w:proofErr w:type="gramStart"/>
      <w:r>
        <w:rPr>
          <w:rFonts w:cs="Arial"/>
        </w:rPr>
        <w:t xml:space="preserve">Регламента, размещена на официальном сайте Администрации муниципального образования поселок Боровский </w:t>
      </w:r>
      <w:r>
        <w:rPr>
          <w:rFonts w:cs="Arial"/>
          <w:color w:val="1C1C1C"/>
        </w:rPr>
        <w:t xml:space="preserve">в сети «Интернет» </w:t>
      </w:r>
      <w:r>
        <w:rPr>
          <w:rFonts w:cs="Arial"/>
        </w:rPr>
        <w:t>в разделе «Приемная» по адресу: (www.borovskiy-adm.ru</w:t>
      </w:r>
      <w:r>
        <w:rPr>
          <w:rFonts w:cs="Arial"/>
          <w:color w:val="000000"/>
        </w:rPr>
        <w:t>)</w:t>
      </w:r>
      <w:r>
        <w:rPr>
          <w:rFonts w:cs="Arial"/>
        </w:rPr>
        <w:t xml:space="preserve">, </w:t>
      </w:r>
      <w:r>
        <w:rPr>
          <w:rFonts w:cs="Arial"/>
          <w:color w:val="1C1C1C"/>
        </w:rPr>
        <w:t xml:space="preserve">а также в электронном региональном реестре муниципальных услуг (функций) Тюменской области в соответствии с </w:t>
      </w:r>
      <w:hyperlink r:id="rId10" w:tgtFrame="_top" w:history="1">
        <w:r>
          <w:rPr>
            <w:rStyle w:val="aff1"/>
            <w:rFonts w:cs="Arial"/>
            <w:color w:val="1C1C1C"/>
          </w:rPr>
          <w:t>постановлением</w:t>
        </w:r>
      </w:hyperlink>
      <w:r>
        <w:rPr>
          <w:rFonts w:cs="Arial"/>
          <w:color w:val="1C1C1C"/>
        </w:rPr>
        <w:t xml:space="preserve"> Пра</w:t>
      </w:r>
      <w:r>
        <w:rPr>
          <w:rFonts w:cs="Arial"/>
        </w:rPr>
        <w:t>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502F41" w:rsidRDefault="00502F41" w:rsidP="00502F41">
      <w:pPr>
        <w:suppressAutoHyphens/>
        <w:autoSpaceDE w:val="0"/>
        <w:ind w:firstLine="709"/>
        <w:rPr>
          <w:rFonts w:cs="Arial"/>
          <w:b/>
          <w:bCs/>
        </w:rPr>
      </w:pPr>
    </w:p>
    <w:p w:rsidR="00502F41" w:rsidRDefault="00502F41" w:rsidP="00502F41">
      <w:pPr>
        <w:suppressAutoHyphens/>
        <w:autoSpaceDE w:val="0"/>
        <w:ind w:firstLine="709"/>
        <w:rPr>
          <w:rFonts w:cs="Arial"/>
          <w:b/>
          <w:bCs/>
        </w:rPr>
      </w:pPr>
      <w:r>
        <w:rPr>
          <w:rFonts w:cs="Arial"/>
          <w:b/>
          <w:bCs/>
        </w:rPr>
        <w:t>II. Стандарт предоставления муниципальной услуги</w:t>
      </w:r>
    </w:p>
    <w:p w:rsidR="00502F41" w:rsidRDefault="00502F41" w:rsidP="00502F41">
      <w:pPr>
        <w:pStyle w:val="afa"/>
        <w:autoSpaceDE w:val="0"/>
        <w:spacing w:before="0" w:after="0"/>
        <w:ind w:firstLine="709"/>
        <w:contextualSpacing/>
        <w:jc w:val="both"/>
        <w:rPr>
          <w:rFonts w:ascii="Arial" w:eastAsia="Times New Roman" w:hAnsi="Arial" w:cs="Arial"/>
          <w:kern w:val="0"/>
          <w:lang w:eastAsia="ru-RU" w:bidi="ar-SA"/>
        </w:rPr>
      </w:pPr>
    </w:p>
    <w:p w:rsidR="00502F41" w:rsidRDefault="00502F41" w:rsidP="00502F41">
      <w:pPr>
        <w:pStyle w:val="afa"/>
        <w:autoSpaceDE w:val="0"/>
        <w:spacing w:before="0" w:after="0"/>
        <w:ind w:firstLine="709"/>
        <w:contextualSpacing/>
        <w:jc w:val="both"/>
        <w:rPr>
          <w:rFonts w:ascii="Arial" w:eastAsia="Times New Roman" w:hAnsi="Arial" w:cs="Arial"/>
          <w:b/>
          <w:kern w:val="0"/>
          <w:lang w:eastAsia="ru-RU" w:bidi="ar-SA"/>
        </w:rPr>
      </w:pPr>
      <w:r>
        <w:rPr>
          <w:rFonts w:ascii="Arial" w:eastAsia="Times New Roman" w:hAnsi="Arial" w:cs="Arial"/>
          <w:b/>
          <w:iCs/>
          <w:kern w:val="0"/>
          <w:lang w:eastAsia="ru-RU" w:bidi="ar-SA"/>
        </w:rPr>
        <w:t>2.1. Наименование муниципальной услуги</w:t>
      </w:r>
    </w:p>
    <w:p w:rsidR="00502F41" w:rsidRDefault="00502F41" w:rsidP="00502F41">
      <w:pPr>
        <w:pStyle w:val="12"/>
        <w:autoSpaceDE w:val="0"/>
        <w:ind w:firstLine="709"/>
        <w:jc w:val="both"/>
        <w:rPr>
          <w:rFonts w:ascii="Arial" w:eastAsia="Times New Roman" w:hAnsi="Arial" w:cs="Arial"/>
          <w:kern w:val="0"/>
          <w:lang w:eastAsia="ru-RU" w:bidi="ar-SA"/>
        </w:rPr>
      </w:pPr>
    </w:p>
    <w:p w:rsidR="00502F41" w:rsidRDefault="00502F41" w:rsidP="00502F41">
      <w:pPr>
        <w:pStyle w:val="12"/>
        <w:autoSpaceDE w:val="0"/>
        <w:ind w:firstLine="709"/>
        <w:jc w:val="both"/>
        <w:rPr>
          <w:rFonts w:ascii="Arial" w:eastAsia="Times New Roman" w:hAnsi="Arial" w:cs="Arial"/>
          <w:kern w:val="0"/>
          <w:lang w:eastAsia="ru-RU" w:bidi="ar-SA"/>
        </w:rPr>
      </w:pPr>
      <w:r>
        <w:rPr>
          <w:rFonts w:ascii="Arial" w:eastAsia="Times New Roman" w:hAnsi="Arial" w:cs="Arial"/>
          <w:kern w:val="0"/>
          <w:lang w:eastAsia="ru-RU" w:bidi="ar-SA"/>
        </w:rPr>
        <w:t>Признание садового дома жилым домом и жилого дома садовым домом.</w:t>
      </w:r>
    </w:p>
    <w:p w:rsidR="00502F41" w:rsidRDefault="00502F41" w:rsidP="00502F41">
      <w:pPr>
        <w:pStyle w:val="afa"/>
        <w:spacing w:before="0" w:after="0"/>
        <w:ind w:firstLine="709"/>
        <w:contextualSpacing/>
        <w:jc w:val="both"/>
        <w:rPr>
          <w:rFonts w:ascii="Arial" w:eastAsia="Times New Roman" w:hAnsi="Arial" w:cs="Arial"/>
          <w:b/>
          <w:iCs/>
          <w:kern w:val="0"/>
          <w:lang w:eastAsia="ru-RU" w:bidi="ar-SA"/>
        </w:rPr>
      </w:pPr>
    </w:p>
    <w:p w:rsidR="00502F41" w:rsidRDefault="00502F41" w:rsidP="00502F41">
      <w:pPr>
        <w:pStyle w:val="afa"/>
        <w:spacing w:before="0" w:after="0"/>
        <w:ind w:firstLine="709"/>
        <w:contextualSpacing/>
        <w:jc w:val="both"/>
        <w:rPr>
          <w:rFonts w:ascii="Arial" w:eastAsia="Times New Roman" w:hAnsi="Arial" w:cs="Arial"/>
          <w:b/>
          <w:kern w:val="0"/>
          <w:lang w:eastAsia="ru-RU" w:bidi="ar-SA"/>
        </w:rPr>
      </w:pPr>
      <w:r>
        <w:rPr>
          <w:rFonts w:ascii="Arial" w:eastAsia="Times New Roman" w:hAnsi="Arial" w:cs="Arial"/>
          <w:b/>
          <w:iCs/>
          <w:kern w:val="0"/>
          <w:lang w:eastAsia="ru-RU" w:bidi="ar-SA"/>
        </w:rPr>
        <w:t>2.2. Наименование органа, предоставляющего муниципальную услугу</w:t>
      </w:r>
    </w:p>
    <w:p w:rsidR="00502F41" w:rsidRDefault="00502F41" w:rsidP="00502F41">
      <w:pPr>
        <w:tabs>
          <w:tab w:val="left" w:pos="0"/>
        </w:tabs>
        <w:suppressAutoHyphens/>
        <w:ind w:firstLine="709"/>
        <w:rPr>
          <w:rFonts w:cs="Arial"/>
        </w:rPr>
      </w:pPr>
    </w:p>
    <w:p w:rsidR="00502F41" w:rsidRDefault="00502F41" w:rsidP="00502F41">
      <w:pPr>
        <w:suppressAutoHyphens/>
        <w:ind w:firstLine="709"/>
        <w:rPr>
          <w:rFonts w:cs="Arial"/>
        </w:rPr>
      </w:pPr>
      <w:r>
        <w:rPr>
          <w:rFonts w:cs="Arial"/>
        </w:rPr>
        <w:t>Предоставление муниципальной услуги осуществляется Администрацией муниципального образования поселок Боровский (далее – Администрация), непосредственное предоставление муниципальной услуги осуществляется отделом экономики, муниципального заказа и имущества (далее - Отдел).</w:t>
      </w:r>
    </w:p>
    <w:p w:rsidR="00502F41" w:rsidRDefault="00502F41" w:rsidP="00502F41">
      <w:pPr>
        <w:pStyle w:val="ab"/>
        <w:tabs>
          <w:tab w:val="left" w:pos="0"/>
        </w:tabs>
        <w:suppressAutoHyphens/>
        <w:autoSpaceDE w:val="0"/>
        <w:spacing w:after="0" w:line="240" w:lineRule="auto"/>
        <w:ind w:firstLine="709"/>
        <w:contextualSpacing/>
        <w:rPr>
          <w:rFonts w:cs="Arial"/>
        </w:rPr>
      </w:pPr>
      <w:proofErr w:type="gramStart"/>
      <w:r>
        <w:rPr>
          <w:rFonts w:cs="Arial"/>
          <w:color w:val="000000"/>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roofErr w:type="gramEnd"/>
    </w:p>
    <w:p w:rsidR="00502F41" w:rsidRDefault="00502F41" w:rsidP="00502F41">
      <w:pPr>
        <w:pStyle w:val="ab"/>
        <w:tabs>
          <w:tab w:val="left" w:pos="0"/>
        </w:tabs>
        <w:suppressAutoHyphens/>
        <w:autoSpaceDE w:val="0"/>
        <w:spacing w:after="0" w:line="240" w:lineRule="auto"/>
        <w:ind w:firstLine="709"/>
        <w:contextualSpacing/>
        <w:rPr>
          <w:rFonts w:cs="Arial"/>
        </w:rPr>
      </w:pPr>
    </w:p>
    <w:p w:rsidR="00502F41" w:rsidRDefault="00502F41" w:rsidP="00502F41">
      <w:pPr>
        <w:pStyle w:val="ab"/>
        <w:tabs>
          <w:tab w:val="left" w:pos="0"/>
        </w:tabs>
        <w:suppressAutoHyphens/>
        <w:autoSpaceDE w:val="0"/>
        <w:spacing w:after="0" w:line="240" w:lineRule="auto"/>
        <w:ind w:firstLine="709"/>
        <w:contextualSpacing/>
        <w:rPr>
          <w:rFonts w:cs="Arial"/>
          <w:b/>
          <w:iCs/>
        </w:rPr>
      </w:pPr>
      <w:r>
        <w:rPr>
          <w:rFonts w:cs="Arial"/>
          <w:b/>
          <w:iCs/>
        </w:rPr>
        <w:t>2.3. Описание результата предоставления муниципальной услуги</w:t>
      </w:r>
    </w:p>
    <w:p w:rsidR="00502F41" w:rsidRDefault="00502F41" w:rsidP="00502F41">
      <w:pPr>
        <w:pStyle w:val="ab"/>
        <w:tabs>
          <w:tab w:val="left" w:pos="0"/>
        </w:tabs>
        <w:suppressAutoHyphens/>
        <w:autoSpaceDE w:val="0"/>
        <w:spacing w:after="0" w:line="240" w:lineRule="auto"/>
        <w:ind w:firstLine="709"/>
        <w:contextualSpacing/>
        <w:rPr>
          <w:rFonts w:cs="Arial"/>
        </w:rPr>
      </w:pPr>
    </w:p>
    <w:p w:rsidR="00502F41" w:rsidRDefault="00502F41" w:rsidP="00502F41">
      <w:pPr>
        <w:pStyle w:val="ab"/>
        <w:tabs>
          <w:tab w:val="left" w:pos="0"/>
        </w:tabs>
        <w:suppressAutoHyphens/>
        <w:autoSpaceDE w:val="0"/>
        <w:spacing w:after="0" w:line="240" w:lineRule="auto"/>
        <w:ind w:firstLine="709"/>
        <w:contextualSpacing/>
        <w:rPr>
          <w:rFonts w:cs="Arial"/>
        </w:rPr>
      </w:pPr>
      <w:r>
        <w:rPr>
          <w:rFonts w:cs="Arial"/>
        </w:rPr>
        <w:t>Результатом предоставления муниципальной услуги является:</w:t>
      </w:r>
    </w:p>
    <w:p w:rsidR="00502F41" w:rsidRDefault="00502F41" w:rsidP="00502F41">
      <w:pPr>
        <w:pStyle w:val="12"/>
        <w:autoSpaceDE w:val="0"/>
        <w:ind w:firstLine="709"/>
        <w:jc w:val="both"/>
        <w:rPr>
          <w:rFonts w:ascii="Arial" w:eastAsia="Times New Roman" w:hAnsi="Arial" w:cs="Arial"/>
          <w:kern w:val="0"/>
          <w:lang w:eastAsia="ru-RU" w:bidi="ar-SA"/>
        </w:rPr>
      </w:pPr>
      <w:r>
        <w:rPr>
          <w:rStyle w:val="11"/>
          <w:rFonts w:ascii="Arial" w:eastAsia="Times New Roman" w:hAnsi="Arial" w:cs="Arial"/>
          <w:kern w:val="0"/>
          <w:lang w:eastAsia="ru-RU" w:bidi="ar-SA"/>
        </w:rPr>
        <w:t>а) решение о признании садового дома жилым домом или жилого дома садовым домом;</w:t>
      </w:r>
    </w:p>
    <w:p w:rsidR="00502F41" w:rsidRDefault="00502F41" w:rsidP="00502F41">
      <w:pPr>
        <w:pStyle w:val="12"/>
        <w:autoSpaceDE w:val="0"/>
        <w:ind w:firstLine="709"/>
        <w:jc w:val="both"/>
        <w:rPr>
          <w:rFonts w:ascii="Arial" w:eastAsia="Times New Roman" w:hAnsi="Arial" w:cs="Arial"/>
          <w:kern w:val="0"/>
          <w:lang w:eastAsia="ru-RU" w:bidi="ar-SA"/>
        </w:rPr>
      </w:pPr>
      <w:r>
        <w:rPr>
          <w:rStyle w:val="11"/>
          <w:rFonts w:ascii="Arial" w:eastAsia="Times New Roman" w:hAnsi="Arial" w:cs="Arial"/>
          <w:kern w:val="0"/>
          <w:lang w:eastAsia="ru-RU" w:bidi="ar-SA"/>
        </w:rPr>
        <w:t>б) решение об отказе в предоставлении муниципальной услуги.</w:t>
      </w:r>
    </w:p>
    <w:p w:rsidR="00502F41" w:rsidRDefault="00502F41" w:rsidP="00502F41">
      <w:pPr>
        <w:pStyle w:val="12"/>
        <w:ind w:firstLine="709"/>
        <w:jc w:val="both"/>
        <w:rPr>
          <w:rFonts w:ascii="Arial" w:eastAsia="Times New Roman" w:hAnsi="Arial" w:cs="Arial"/>
          <w:kern w:val="0"/>
          <w:lang w:eastAsia="ru-RU" w:bidi="ar-SA"/>
        </w:rPr>
      </w:pPr>
    </w:p>
    <w:p w:rsidR="00502F41" w:rsidRDefault="00502F41" w:rsidP="00502F41">
      <w:pPr>
        <w:suppressAutoHyphens/>
        <w:autoSpaceDE w:val="0"/>
        <w:ind w:firstLine="709"/>
        <w:rPr>
          <w:rFonts w:cs="Arial"/>
          <w:b/>
        </w:rPr>
      </w:pPr>
      <w:r>
        <w:rPr>
          <w:rFonts w:cs="Arial"/>
          <w:b/>
        </w:rPr>
        <w:t>2.4. Срок предоставления муниципальной услуги</w:t>
      </w:r>
    </w:p>
    <w:p w:rsidR="00502F41" w:rsidRDefault="00502F41" w:rsidP="00502F41">
      <w:pPr>
        <w:suppressAutoHyphens/>
        <w:autoSpaceDE w:val="0"/>
        <w:ind w:firstLine="709"/>
        <w:rPr>
          <w:rFonts w:cs="Arial"/>
          <w:iCs/>
        </w:rPr>
      </w:pPr>
    </w:p>
    <w:p w:rsidR="00502F41" w:rsidRDefault="00502F41" w:rsidP="00502F41">
      <w:pPr>
        <w:pStyle w:val="ab"/>
        <w:tabs>
          <w:tab w:val="left" w:pos="0"/>
        </w:tabs>
        <w:suppressAutoHyphens/>
        <w:autoSpaceDE w:val="0"/>
        <w:spacing w:after="0" w:line="240" w:lineRule="auto"/>
        <w:ind w:firstLine="709"/>
        <w:contextualSpacing/>
        <w:rPr>
          <w:rFonts w:cs="Arial"/>
        </w:rPr>
      </w:pPr>
      <w:r>
        <w:rPr>
          <w:rFonts w:cs="Arial"/>
        </w:rPr>
        <w:lastRenderedPageBreak/>
        <w:t>Общий срок предоставления муниципальной услуги со дня подачи заявления до дня регистрации результата предоставления муниципальной услуги составляет не более 45 календарных дней.</w:t>
      </w:r>
    </w:p>
    <w:p w:rsidR="00502F41" w:rsidRDefault="00502F41" w:rsidP="00502F41">
      <w:pPr>
        <w:pStyle w:val="ab"/>
        <w:tabs>
          <w:tab w:val="left" w:pos="0"/>
        </w:tabs>
        <w:suppressAutoHyphens/>
        <w:autoSpaceDE w:val="0"/>
        <w:spacing w:after="0" w:line="240" w:lineRule="auto"/>
        <w:ind w:firstLine="709"/>
        <w:contextualSpacing/>
        <w:rPr>
          <w:rFonts w:cs="Arial"/>
        </w:rPr>
      </w:pPr>
    </w:p>
    <w:p w:rsidR="00502F41" w:rsidRDefault="00502F41" w:rsidP="00502F41">
      <w:pPr>
        <w:tabs>
          <w:tab w:val="left" w:pos="0"/>
        </w:tabs>
        <w:suppressAutoHyphens/>
        <w:ind w:firstLine="709"/>
        <w:rPr>
          <w:rFonts w:cs="Arial"/>
          <w:b/>
        </w:rPr>
      </w:pPr>
      <w:r>
        <w:rPr>
          <w:rFonts w:cs="Arial"/>
          <w:b/>
          <w:iCs/>
        </w:rPr>
        <w:t>2.5. Перечень нормативно-правовых актов, регулирующих отношения, возникающие в связи с предоставлением муниципальной услуги</w:t>
      </w:r>
    </w:p>
    <w:p w:rsidR="00502F41" w:rsidRDefault="00502F41" w:rsidP="00502F41">
      <w:pPr>
        <w:tabs>
          <w:tab w:val="left" w:pos="0"/>
        </w:tabs>
        <w:suppressAutoHyphens/>
        <w:autoSpaceDE w:val="0"/>
        <w:ind w:firstLine="709"/>
        <w:rPr>
          <w:rFonts w:cs="Arial"/>
          <w:highlight w:val="yellow"/>
        </w:rPr>
      </w:pPr>
    </w:p>
    <w:p w:rsidR="00502F41" w:rsidRDefault="00502F41" w:rsidP="00502F41">
      <w:pPr>
        <w:tabs>
          <w:tab w:val="left" w:pos="0"/>
        </w:tabs>
        <w:suppressAutoHyphens/>
        <w:autoSpaceDE w:val="0"/>
        <w:ind w:firstLine="709"/>
        <w:rPr>
          <w:rFonts w:cs="Arial"/>
        </w:rPr>
      </w:pPr>
      <w:proofErr w:type="gramStart"/>
      <w:r>
        <w:rPr>
          <w:rFonts w:cs="Arial"/>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в разделе муниципальные услуги на официальном сайте Администрации в сети «Интернет» по адресу: (www.borovskiy-adm.ru</w:t>
      </w:r>
      <w:r>
        <w:rPr>
          <w:rFonts w:cs="Arial"/>
          <w:color w:val="000000"/>
        </w:rPr>
        <w:t>)</w:t>
      </w:r>
      <w:r>
        <w:rPr>
          <w:rFonts w:cs="Arial"/>
        </w:rPr>
        <w:t>, а также в электронном региональном реестре муниципальных услуг (функций) Тюменской области в соответствии с</w:t>
      </w:r>
      <w:r>
        <w:rPr>
          <w:rFonts w:cs="Arial"/>
          <w:color w:val="1C1C1C"/>
        </w:rPr>
        <w:t xml:space="preserve"> </w:t>
      </w:r>
      <w:hyperlink r:id="rId11" w:tgtFrame="_top" w:history="1">
        <w:r>
          <w:rPr>
            <w:rStyle w:val="aff1"/>
            <w:rFonts w:cs="Arial"/>
            <w:color w:val="1C1C1C"/>
          </w:rPr>
          <w:t>постановлением</w:t>
        </w:r>
      </w:hyperlink>
      <w:r>
        <w:rPr>
          <w:rFonts w:cs="Arial"/>
          <w:color w:val="1C1C1C"/>
        </w:rPr>
        <w:t xml:space="preserve"> Прав</w:t>
      </w:r>
      <w:r>
        <w:rPr>
          <w:rFonts w:cs="Arial"/>
        </w:rPr>
        <w:t>ительства Тюменской области от 30.05.2011 № 173-п «О</w:t>
      </w:r>
      <w:proofErr w:type="gramEnd"/>
      <w:r>
        <w:rPr>
          <w:rFonts w:cs="Arial"/>
        </w:rPr>
        <w:t xml:space="preserve"> </w:t>
      </w:r>
      <w:proofErr w:type="gramStart"/>
      <w:r>
        <w:rPr>
          <w:rFonts w:cs="Arial"/>
        </w:rPr>
        <w:t>порядке</w:t>
      </w:r>
      <w:proofErr w:type="gramEnd"/>
      <w:r>
        <w:rPr>
          <w:rFonts w:cs="Arial"/>
        </w:rPr>
        <w:t xml:space="preserve"> формирования и ведения электронных региональных реестров государственных и муниципальных услуг (функций) Тюменской области».</w:t>
      </w:r>
    </w:p>
    <w:p w:rsidR="00502F41" w:rsidRDefault="00502F41" w:rsidP="00502F41">
      <w:pPr>
        <w:tabs>
          <w:tab w:val="left" w:pos="0"/>
        </w:tabs>
        <w:suppressAutoHyphens/>
        <w:autoSpaceDE w:val="0"/>
        <w:ind w:firstLine="709"/>
        <w:rPr>
          <w:rFonts w:cs="Arial"/>
        </w:rPr>
      </w:pPr>
    </w:p>
    <w:p w:rsidR="00502F41" w:rsidRDefault="00502F41" w:rsidP="00502F41">
      <w:pPr>
        <w:tabs>
          <w:tab w:val="left" w:pos="0"/>
        </w:tabs>
        <w:suppressAutoHyphens/>
        <w:autoSpaceDE w:val="0"/>
        <w:ind w:firstLine="709"/>
        <w:rPr>
          <w:rFonts w:cs="Arial"/>
          <w:b/>
        </w:rPr>
      </w:pPr>
      <w:r>
        <w:rPr>
          <w:rFonts w:cs="Arial"/>
          <w:b/>
          <w:iCs/>
        </w:rPr>
        <w:t xml:space="preserve">2.6. </w:t>
      </w:r>
      <w:r>
        <w:rPr>
          <w:rFonts w:cs="Arial"/>
          <w:b/>
          <w:iCs/>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02F41" w:rsidRDefault="00502F41" w:rsidP="00502F41">
      <w:pPr>
        <w:tabs>
          <w:tab w:val="left" w:pos="0"/>
        </w:tabs>
        <w:suppressAutoHyphens/>
        <w:autoSpaceDE w:val="0"/>
        <w:ind w:firstLine="709"/>
        <w:rPr>
          <w:rFonts w:cs="Arial"/>
        </w:rPr>
      </w:pPr>
    </w:p>
    <w:p w:rsidR="00502F41" w:rsidRDefault="00502F41" w:rsidP="00502F41">
      <w:pPr>
        <w:tabs>
          <w:tab w:val="left" w:pos="0"/>
        </w:tabs>
        <w:suppressAutoHyphens/>
        <w:autoSpaceDE w:val="0"/>
        <w:ind w:firstLine="709"/>
        <w:rPr>
          <w:rFonts w:cs="Arial"/>
        </w:rPr>
      </w:pPr>
      <w:r>
        <w:rPr>
          <w:rFonts w:cs="Arial"/>
        </w:rPr>
        <w:t>Для получения муниципальной услуги заявитель самостоятельно представляет следующие документы:</w:t>
      </w:r>
    </w:p>
    <w:p w:rsidR="00502F41" w:rsidRDefault="00502F41" w:rsidP="00502F41">
      <w:pPr>
        <w:tabs>
          <w:tab w:val="left" w:pos="0"/>
        </w:tabs>
        <w:suppressAutoHyphens/>
        <w:autoSpaceDE w:val="0"/>
        <w:ind w:firstLine="709"/>
        <w:rPr>
          <w:rFonts w:cs="Arial"/>
        </w:rPr>
      </w:pPr>
      <w:proofErr w:type="gramStart"/>
      <w:r>
        <w:rPr>
          <w:rFonts w:cs="Arial"/>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w:t>
      </w:r>
      <w:proofErr w:type="gramEnd"/>
      <w:r>
        <w:rPr>
          <w:rFonts w:cs="Arial"/>
        </w:rPr>
        <w:t xml:space="preserve"> </w:t>
      </w:r>
      <w:proofErr w:type="gramStart"/>
      <w:r>
        <w:rPr>
          <w:rFonts w:cs="Arial"/>
        </w:rPr>
        <w:t>вручении</w:t>
      </w:r>
      <w:proofErr w:type="gramEnd"/>
      <w:r>
        <w:rPr>
          <w:rFonts w:cs="Arial"/>
        </w:rPr>
        <w:t>, электронная почта, получение лично в МФЦ, получение лично в Администрации), рекомендуемая форма приведена в приложении №1 к Регламенту; при обращении в электронной форме заявление подается по форме, размещенной на Региональном портале услуг (http://uslugi.admtyumen.ru/) (далее - Региональный портал);</w:t>
      </w:r>
    </w:p>
    <w:p w:rsidR="00502F41" w:rsidRDefault="00502F41" w:rsidP="00502F41">
      <w:pPr>
        <w:tabs>
          <w:tab w:val="left" w:pos="0"/>
        </w:tabs>
        <w:suppressAutoHyphens/>
        <w:autoSpaceDE w:val="0"/>
        <w:ind w:firstLine="709"/>
        <w:rPr>
          <w:rFonts w:cs="Arial"/>
        </w:rPr>
      </w:pPr>
      <w:r>
        <w:rPr>
          <w:rFonts w:cs="Arial"/>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502F41" w:rsidRDefault="00502F41" w:rsidP="00502F41">
      <w:pPr>
        <w:tabs>
          <w:tab w:val="left" w:pos="0"/>
        </w:tabs>
        <w:suppressAutoHyphens/>
        <w:autoSpaceDE w:val="0"/>
        <w:ind w:firstLine="709"/>
        <w:rPr>
          <w:rFonts w:cs="Arial"/>
        </w:rPr>
      </w:pPr>
      <w:proofErr w:type="gramStart"/>
      <w:r>
        <w:rPr>
          <w:rFonts w:cs="Arial"/>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502F41" w:rsidRDefault="00502F41" w:rsidP="00502F41">
      <w:pPr>
        <w:tabs>
          <w:tab w:val="left" w:pos="0"/>
        </w:tabs>
        <w:suppressAutoHyphens/>
        <w:autoSpaceDE w:val="0"/>
        <w:ind w:firstLine="709"/>
        <w:rPr>
          <w:rFonts w:cs="Arial"/>
        </w:rPr>
      </w:pPr>
      <w:r>
        <w:rPr>
          <w:rFonts w:cs="Arial"/>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502F41" w:rsidRDefault="00502F41" w:rsidP="00502F41">
      <w:pPr>
        <w:tabs>
          <w:tab w:val="left" w:pos="0"/>
        </w:tabs>
        <w:suppressAutoHyphens/>
        <w:autoSpaceDE w:val="0"/>
        <w:ind w:firstLine="709"/>
        <w:rPr>
          <w:rFonts w:cs="Arial"/>
        </w:rPr>
      </w:pPr>
      <w:r>
        <w:rPr>
          <w:rFonts w:cs="Arial"/>
        </w:rPr>
        <w:t>д) документ, удостоверяющий полномочия представителя заявителя, в случае подачи заявления представителем заявителя.</w:t>
      </w:r>
    </w:p>
    <w:p w:rsidR="00502F41" w:rsidRDefault="00502F41" w:rsidP="00502F41">
      <w:pPr>
        <w:suppressAutoHyphens/>
        <w:ind w:firstLine="709"/>
        <w:rPr>
          <w:rFonts w:cs="Arial"/>
        </w:rPr>
      </w:pPr>
      <w:r>
        <w:rPr>
          <w:rFonts w:cs="Arial"/>
          <w:bCs/>
          <w:color w:val="000000"/>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w:t>
      </w:r>
      <w:proofErr w:type="gramStart"/>
      <w:r>
        <w:rPr>
          <w:rFonts w:cs="Arial"/>
          <w:bCs/>
          <w:color w:val="000000"/>
        </w:rPr>
        <w:t>случаях</w:t>
      </w:r>
      <w:proofErr w:type="gramEnd"/>
      <w:r>
        <w:rPr>
          <w:rFonts w:cs="Arial"/>
          <w:bCs/>
          <w:color w:val="000000"/>
        </w:rPr>
        <w:t xml:space="preserve">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w:t>
      </w:r>
      <w:r>
        <w:rPr>
          <w:rFonts w:cs="Arial"/>
          <w:bCs/>
          <w:color w:val="000000"/>
        </w:rPr>
        <w:lastRenderedPageBreak/>
        <w:t>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502F41" w:rsidRDefault="00502F41" w:rsidP="00502F41">
      <w:pPr>
        <w:tabs>
          <w:tab w:val="left" w:pos="0"/>
        </w:tabs>
        <w:suppressAutoHyphens/>
        <w:autoSpaceDE w:val="0"/>
        <w:ind w:firstLine="709"/>
        <w:rPr>
          <w:rFonts w:cs="Arial"/>
        </w:rPr>
      </w:pPr>
    </w:p>
    <w:p w:rsidR="00502F41" w:rsidRDefault="00502F41" w:rsidP="00502F41">
      <w:pPr>
        <w:suppressAutoHyphens/>
        <w:autoSpaceDE w:val="0"/>
        <w:ind w:firstLine="709"/>
        <w:rPr>
          <w:rFonts w:cs="Arial"/>
          <w:b/>
          <w:iCs/>
        </w:rPr>
      </w:pPr>
      <w:r>
        <w:rPr>
          <w:rFonts w:cs="Arial"/>
          <w:b/>
          <w:i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502F41" w:rsidRDefault="00502F41" w:rsidP="00502F41">
      <w:pPr>
        <w:suppressAutoHyphens/>
        <w:autoSpaceDE w:val="0"/>
        <w:ind w:firstLine="709"/>
        <w:rPr>
          <w:rFonts w:cs="Arial"/>
          <w:iCs/>
        </w:rPr>
      </w:pPr>
    </w:p>
    <w:p w:rsidR="00502F41" w:rsidRDefault="00502F41" w:rsidP="00502F41">
      <w:pPr>
        <w:suppressAutoHyphens/>
        <w:ind w:firstLine="709"/>
        <w:rPr>
          <w:rFonts w:cs="Arial"/>
        </w:rPr>
      </w:pPr>
      <w:r>
        <w:rPr>
          <w:rFonts w:cs="Arial"/>
          <w:bCs/>
          <w:color w:val="000000"/>
        </w:rPr>
        <w:t xml:space="preserve">Документы, сведения (информация), которые могут быть представлены заявителем (представителем заявителя) по желанию или </w:t>
      </w:r>
      <w:r>
        <w:rPr>
          <w:rFonts w:cs="Arial"/>
          <w:bCs/>
        </w:rPr>
        <w:t xml:space="preserve">запрашиваются в порядке межведомственного информационного взаимодействия </w:t>
      </w:r>
      <w:r>
        <w:rPr>
          <w:rFonts w:cs="Arial"/>
          <w:bCs/>
          <w:color w:val="000000"/>
        </w:rPr>
        <w:t>в случае их непредставления заявителем (представителем заявителя) путем направления Отделом следующих запросов:</w:t>
      </w:r>
    </w:p>
    <w:p w:rsidR="00502F41" w:rsidRDefault="00502F41" w:rsidP="00502F41">
      <w:pPr>
        <w:suppressAutoHyphens/>
        <w:ind w:firstLine="709"/>
        <w:rPr>
          <w:rFonts w:cs="Arial"/>
        </w:rPr>
      </w:pPr>
      <w:r>
        <w:rPr>
          <w:rFonts w:cs="Arial"/>
          <w:bCs/>
          <w:color w:val="000000"/>
        </w:rPr>
        <w:t>в Федеральную налоговую службу о предоставлении:</w:t>
      </w:r>
    </w:p>
    <w:p w:rsidR="00502F41" w:rsidRDefault="00502F41" w:rsidP="00502F41">
      <w:pPr>
        <w:suppressAutoHyphens/>
        <w:ind w:firstLine="709"/>
        <w:rPr>
          <w:rFonts w:cs="Arial"/>
        </w:rPr>
      </w:pPr>
      <w:r>
        <w:rPr>
          <w:rFonts w:cs="Arial"/>
          <w:color w:val="000000"/>
        </w:rPr>
        <w:t>-</w:t>
      </w:r>
      <w:r>
        <w:rPr>
          <w:rFonts w:cs="Arial"/>
          <w:bCs/>
          <w:color w:val="000000"/>
        </w:rPr>
        <w:t> сведений из Единого государственного реестра юридических лиц (для заявителей - юридических лиц);</w:t>
      </w:r>
    </w:p>
    <w:p w:rsidR="00502F41" w:rsidRDefault="00502F41" w:rsidP="00502F41">
      <w:pPr>
        <w:suppressAutoHyphens/>
        <w:ind w:firstLine="709"/>
        <w:rPr>
          <w:rFonts w:cs="Arial"/>
        </w:rPr>
      </w:pPr>
      <w:r>
        <w:rPr>
          <w:rFonts w:cs="Arial"/>
          <w:bCs/>
          <w:color w:val="000000"/>
        </w:rPr>
        <w:t>- сведений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502F41" w:rsidRDefault="00502F41" w:rsidP="00502F41">
      <w:pPr>
        <w:suppressAutoHyphens/>
        <w:ind w:firstLine="709"/>
        <w:rPr>
          <w:rFonts w:cs="Arial"/>
        </w:rPr>
      </w:pPr>
      <w:r>
        <w:rPr>
          <w:rFonts w:cs="Arial"/>
          <w:bCs/>
        </w:rPr>
        <w:t>в Федеральную службу государственной регистрации, кадастра и картографии о предоставлении:</w:t>
      </w:r>
    </w:p>
    <w:p w:rsidR="00502F41" w:rsidRDefault="00502F41" w:rsidP="00502F41">
      <w:pPr>
        <w:pStyle w:val="ConsPlusNormal"/>
        <w:widowControl/>
        <w:ind w:firstLine="709"/>
        <w:jc w:val="both"/>
        <w:rPr>
          <w:rFonts w:eastAsia="Times New Roman"/>
          <w:kern w:val="0"/>
          <w:lang w:eastAsia="ru-RU" w:bidi="ar-SA"/>
        </w:rPr>
      </w:pPr>
      <w:r>
        <w:rPr>
          <w:rFonts w:eastAsia="Times New Roman"/>
          <w:kern w:val="0"/>
          <w:lang w:eastAsia="ru-RU" w:bidi="ar-SA"/>
        </w:rPr>
        <w:t>выписки из Единого государственного реестра недвижимости об основных характеристиках и зарегистрированных правах на объект недвижимости, содержащей сведения о зарегистрированных правах заявителя на садовый дом или жилой дом (в случае, если права на садовый дом или жилой дом зарегистрированы в Едином государственном реестре недвижимости);</w:t>
      </w:r>
    </w:p>
    <w:p w:rsidR="00502F41" w:rsidRDefault="00502F41" w:rsidP="00502F41">
      <w:pPr>
        <w:suppressAutoHyphens/>
        <w:ind w:firstLine="709"/>
        <w:rPr>
          <w:rFonts w:cs="Arial"/>
        </w:rPr>
      </w:pPr>
      <w:r>
        <w:rPr>
          <w:rFonts w:cs="Arial"/>
          <w:bCs/>
          <w:color w:val="000000"/>
        </w:rPr>
        <w:t>в органы опеки и попечительства о предоставлении:</w:t>
      </w:r>
    </w:p>
    <w:p w:rsidR="00502F41" w:rsidRDefault="00502F41" w:rsidP="00502F41">
      <w:pPr>
        <w:suppressAutoHyphens/>
        <w:ind w:firstLine="709"/>
        <w:rPr>
          <w:rFonts w:cs="Arial"/>
        </w:rPr>
      </w:pPr>
      <w:r>
        <w:rPr>
          <w:rFonts w:cs="Arial"/>
          <w:bCs/>
          <w:color w:val="000000"/>
        </w:rPr>
        <w:t>- сведений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502F41" w:rsidRDefault="00502F41" w:rsidP="00502F41">
      <w:pPr>
        <w:suppressAutoHyphens/>
        <w:autoSpaceDE w:val="0"/>
        <w:ind w:firstLine="709"/>
        <w:rPr>
          <w:rFonts w:cs="Arial"/>
        </w:rPr>
      </w:pPr>
    </w:p>
    <w:p w:rsidR="00502F41" w:rsidRDefault="00502F41" w:rsidP="00502F41">
      <w:pPr>
        <w:suppressAutoHyphens/>
        <w:autoSpaceDE w:val="0"/>
        <w:ind w:firstLine="709"/>
        <w:rPr>
          <w:rFonts w:cs="Arial"/>
          <w:b/>
          <w:iCs/>
        </w:rPr>
      </w:pPr>
      <w:r>
        <w:rPr>
          <w:rFonts w:cs="Arial"/>
          <w:b/>
          <w:iCs/>
        </w:rPr>
        <w:t>2.8. Исчерпывающий перечень оснований для отказа в приеме документов, необходимых для предоставления муниципальной услуги</w:t>
      </w:r>
    </w:p>
    <w:p w:rsidR="00502F41" w:rsidRDefault="00502F41" w:rsidP="00502F41">
      <w:pPr>
        <w:suppressAutoHyphens/>
        <w:autoSpaceDE w:val="0"/>
        <w:ind w:firstLine="709"/>
        <w:rPr>
          <w:rFonts w:cs="Arial"/>
        </w:rPr>
      </w:pPr>
    </w:p>
    <w:p w:rsidR="00502F41" w:rsidRDefault="00502F41" w:rsidP="00502F41">
      <w:pPr>
        <w:suppressAutoHyphens/>
        <w:autoSpaceDE w:val="0"/>
        <w:ind w:firstLine="709"/>
        <w:rPr>
          <w:rFonts w:cs="Arial"/>
        </w:rPr>
      </w:pPr>
      <w:r>
        <w:rPr>
          <w:rFonts w:cs="Arial"/>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502F41" w:rsidRDefault="00502F41" w:rsidP="00502F41">
      <w:pPr>
        <w:suppressAutoHyphens/>
        <w:autoSpaceDE w:val="0"/>
        <w:ind w:firstLine="709"/>
        <w:rPr>
          <w:rFonts w:cs="Arial"/>
        </w:rPr>
      </w:pPr>
    </w:p>
    <w:p w:rsidR="00502F41" w:rsidRDefault="00502F41" w:rsidP="00502F41">
      <w:pPr>
        <w:suppressAutoHyphens/>
        <w:autoSpaceDE w:val="0"/>
        <w:ind w:firstLine="709"/>
        <w:rPr>
          <w:rFonts w:cs="Arial"/>
          <w:b/>
          <w:iCs/>
        </w:rPr>
      </w:pPr>
      <w:r>
        <w:rPr>
          <w:rFonts w:cs="Arial"/>
          <w:b/>
          <w:iCs/>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502F41" w:rsidRDefault="00502F41" w:rsidP="00502F41">
      <w:pPr>
        <w:pStyle w:val="ConsPlusNormal"/>
        <w:widowControl/>
        <w:autoSpaceDE w:val="0"/>
        <w:ind w:firstLine="709"/>
        <w:jc w:val="both"/>
        <w:rPr>
          <w:rFonts w:eastAsia="Times New Roman"/>
          <w:kern w:val="0"/>
          <w:lang w:eastAsia="ru-RU" w:bidi="ar-SA"/>
        </w:rPr>
      </w:pPr>
    </w:p>
    <w:p w:rsidR="00502F41" w:rsidRDefault="00502F41" w:rsidP="00502F41">
      <w:pPr>
        <w:pStyle w:val="ConsPlusNormal"/>
        <w:widowControl/>
        <w:autoSpaceDE w:val="0"/>
        <w:ind w:firstLine="709"/>
        <w:jc w:val="both"/>
        <w:rPr>
          <w:rFonts w:eastAsia="Times New Roman"/>
          <w:kern w:val="0"/>
          <w:lang w:eastAsia="ru-RU" w:bidi="ar-SA"/>
        </w:rPr>
      </w:pPr>
      <w:r>
        <w:rPr>
          <w:rFonts w:eastAsia="Times New Roman"/>
          <w:kern w:val="0"/>
          <w:lang w:eastAsia="ru-RU" w:bidi="ar-SA"/>
        </w:rPr>
        <w:t>2.9.1.</w:t>
      </w:r>
      <w:r>
        <w:rPr>
          <w:rFonts w:eastAsia="Times New Roman"/>
          <w:iCs/>
          <w:kern w:val="0"/>
          <w:lang w:eastAsia="ru-RU" w:bidi="ar-SA"/>
        </w:rPr>
        <w:t xml:space="preserve"> </w:t>
      </w:r>
      <w:r>
        <w:rPr>
          <w:rFonts w:eastAsia="Times New Roman"/>
          <w:kern w:val="0"/>
          <w:lang w:eastAsia="ru-RU" w:bidi="ar-SA"/>
        </w:rPr>
        <w:t>В предоставлении муниципальной услуги отказывается в случае:</w:t>
      </w:r>
    </w:p>
    <w:p w:rsidR="00502F41" w:rsidRDefault="00502F41" w:rsidP="00502F41">
      <w:pPr>
        <w:suppressAutoHyphens/>
        <w:autoSpaceDE w:val="0"/>
        <w:ind w:firstLine="709"/>
        <w:rPr>
          <w:rFonts w:cs="Arial"/>
        </w:rPr>
      </w:pPr>
      <w:proofErr w:type="gramStart"/>
      <w:r>
        <w:rPr>
          <w:rFonts w:cs="Arial"/>
        </w:rPr>
        <w:t>а) непредставление заявителем документов, предусмотренных подпунктами «а»</w:t>
      </w:r>
      <w:r>
        <w:rPr>
          <w:rFonts w:cs="Arial"/>
          <w:highlight w:val="white"/>
        </w:rPr>
        <w:t xml:space="preserve"> и (или) «в» пункта 56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Положение), утвержденного постановлением Правительства РФ от 28.01.2006 №47 (указаны в подпунктах «а» и «в» пункта 2.6 настоящего Регламента);</w:t>
      </w:r>
      <w:proofErr w:type="gramEnd"/>
    </w:p>
    <w:p w:rsidR="00502F41" w:rsidRDefault="00502F41" w:rsidP="00502F41">
      <w:pPr>
        <w:suppressAutoHyphens/>
        <w:autoSpaceDE w:val="0"/>
        <w:ind w:firstLine="709"/>
        <w:rPr>
          <w:rFonts w:cs="Arial"/>
        </w:rPr>
      </w:pPr>
      <w:r>
        <w:rPr>
          <w:rFonts w:cs="Arial"/>
          <w:highlight w:val="white"/>
        </w:rPr>
        <w:lastRenderedPageBreak/>
        <w:t>б) поступление в Администрацию сведений, содержащихся в Едином госуда</w:t>
      </w:r>
      <w:r>
        <w:rPr>
          <w:rFonts w:cs="Arial"/>
        </w:rPr>
        <w:t>рственном реестре недвижимости, о зарегистрированном праве собственности на садовый дом или жилой дом лица, не являющегося заявителем;</w:t>
      </w:r>
    </w:p>
    <w:p w:rsidR="00502F41" w:rsidRDefault="00502F41" w:rsidP="00502F41">
      <w:pPr>
        <w:suppressAutoHyphens/>
        <w:autoSpaceDE w:val="0"/>
        <w:ind w:firstLine="709"/>
        <w:rPr>
          <w:rFonts w:cs="Arial"/>
        </w:rPr>
      </w:pPr>
      <w:r>
        <w:rPr>
          <w:rFonts w:cs="Arial"/>
        </w:rPr>
        <w:t xml:space="preserve">в)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56 Положения (указан в подпункте «б» пункта 2.6 настоящего Регламента), или нотариально заверенная копия такого документа не были представлены заявителем. </w:t>
      </w:r>
      <w:proofErr w:type="gramStart"/>
      <w:r>
        <w:rPr>
          <w:rFonts w:cs="Arial"/>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Pr>
          <w:rFonts w:cs="Arial"/>
        </w:rPr>
        <w:t xml:space="preserve"> «б» пункта 56 Положения (указан в подпункте «б» 2.6. настоящего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502F41" w:rsidRDefault="00502F41" w:rsidP="00502F41">
      <w:pPr>
        <w:suppressAutoHyphens/>
        <w:autoSpaceDE w:val="0"/>
        <w:ind w:firstLine="709"/>
        <w:rPr>
          <w:rFonts w:cs="Arial"/>
        </w:rPr>
      </w:pPr>
      <w:r>
        <w:rPr>
          <w:rFonts w:cs="Arial"/>
        </w:rPr>
        <w:t>г) непредставление заявителем документа, предусмотренного подпунктом «г» пункта 56 Положения (указан в подпункте «г» 2.6. настоящего Регламента), в случае если садовый дом или жилой дом обременен правами третьих лиц;</w:t>
      </w:r>
    </w:p>
    <w:p w:rsidR="00502F41" w:rsidRDefault="00502F41" w:rsidP="00502F41">
      <w:pPr>
        <w:suppressAutoHyphens/>
        <w:autoSpaceDE w:val="0"/>
        <w:ind w:firstLine="709"/>
        <w:rPr>
          <w:rFonts w:cs="Arial"/>
        </w:rPr>
      </w:pPr>
      <w:r>
        <w:rPr>
          <w:rFonts w:cs="Arial"/>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02F41" w:rsidRDefault="00502F41" w:rsidP="00502F41">
      <w:pPr>
        <w:suppressAutoHyphens/>
        <w:autoSpaceDE w:val="0"/>
        <w:ind w:firstLine="709"/>
        <w:rPr>
          <w:rFonts w:cs="Arial"/>
        </w:rPr>
      </w:pPr>
      <w:r>
        <w:rPr>
          <w:rFonts w:cs="Arial"/>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502F41" w:rsidRDefault="00502F41" w:rsidP="00502F41">
      <w:pPr>
        <w:suppressAutoHyphens/>
        <w:autoSpaceDE w:val="0"/>
        <w:ind w:firstLine="709"/>
        <w:rPr>
          <w:rFonts w:cs="Arial"/>
        </w:rPr>
      </w:pPr>
      <w:r>
        <w:rPr>
          <w:rFonts w:cs="Arial"/>
        </w:rPr>
        <w:t>2.9.2. Решение об отказе в предоставлении муниципальной услуги должно содержать обязательную ссылку на положения пункта 2.9.1. настоящего Регламента, являющиеся основанием для отказа.</w:t>
      </w:r>
    </w:p>
    <w:p w:rsidR="00502F41" w:rsidRDefault="00502F41" w:rsidP="00502F41">
      <w:pPr>
        <w:suppressAutoHyphens/>
        <w:autoSpaceDE w:val="0"/>
        <w:ind w:firstLine="709"/>
        <w:rPr>
          <w:rFonts w:cs="Arial"/>
        </w:rPr>
      </w:pPr>
      <w:r>
        <w:rPr>
          <w:rFonts w:cs="Arial"/>
        </w:rPr>
        <w:t>2.9.3. 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502F41" w:rsidRDefault="00502F41" w:rsidP="00502F41">
      <w:pPr>
        <w:suppressAutoHyphens/>
        <w:autoSpaceDE w:val="0"/>
        <w:ind w:firstLine="709"/>
        <w:rPr>
          <w:rFonts w:cs="Arial"/>
        </w:rPr>
      </w:pPr>
      <w:r>
        <w:rPr>
          <w:rFonts w:cs="Arial"/>
        </w:rPr>
        <w:t>2.9.4. Основания для приостановления предоставления муниципальной услуги отсутствуют.</w:t>
      </w:r>
    </w:p>
    <w:p w:rsidR="00502F41" w:rsidRDefault="00502F41" w:rsidP="00502F41">
      <w:pPr>
        <w:suppressAutoHyphens/>
        <w:autoSpaceDE w:val="0"/>
        <w:ind w:firstLine="709"/>
        <w:rPr>
          <w:rFonts w:cs="Arial"/>
        </w:rPr>
      </w:pPr>
    </w:p>
    <w:p w:rsidR="00502F41" w:rsidRDefault="00502F41" w:rsidP="00502F41">
      <w:pPr>
        <w:suppressAutoHyphens/>
        <w:autoSpaceDE w:val="0"/>
        <w:ind w:firstLine="709"/>
        <w:rPr>
          <w:rFonts w:cs="Arial"/>
          <w:b/>
          <w:iCs/>
        </w:rPr>
      </w:pPr>
      <w:r>
        <w:rPr>
          <w:rFonts w:cs="Arial"/>
          <w:b/>
          <w:iCs/>
        </w:rPr>
        <w:t>2.10. Способы, размер и основания взимания платы за предоставление муниципальной услуги</w:t>
      </w:r>
    </w:p>
    <w:p w:rsidR="00502F41" w:rsidRDefault="00502F41" w:rsidP="00502F41">
      <w:pPr>
        <w:suppressAutoHyphens/>
        <w:autoSpaceDE w:val="0"/>
        <w:ind w:firstLine="709"/>
        <w:rPr>
          <w:rFonts w:cs="Arial"/>
        </w:rPr>
      </w:pPr>
    </w:p>
    <w:p w:rsidR="00502F41" w:rsidRDefault="00502F41" w:rsidP="00502F41">
      <w:pPr>
        <w:suppressAutoHyphens/>
        <w:autoSpaceDE w:val="0"/>
        <w:ind w:firstLine="709"/>
        <w:rPr>
          <w:rFonts w:cs="Arial"/>
        </w:rPr>
      </w:pPr>
      <w:r>
        <w:rPr>
          <w:rFonts w:cs="Arial"/>
        </w:rPr>
        <w:t>Услуга предоставляется бесплатно.</w:t>
      </w:r>
    </w:p>
    <w:p w:rsidR="00502F41" w:rsidRDefault="00502F41" w:rsidP="00502F41">
      <w:pPr>
        <w:suppressAutoHyphens/>
        <w:autoSpaceDE w:val="0"/>
        <w:ind w:firstLine="709"/>
        <w:rPr>
          <w:rFonts w:cs="Arial"/>
        </w:rPr>
      </w:pPr>
    </w:p>
    <w:p w:rsidR="00502F41" w:rsidRDefault="00502F41" w:rsidP="00502F41">
      <w:pPr>
        <w:suppressAutoHyphens/>
        <w:autoSpaceDE w:val="0"/>
        <w:ind w:firstLine="709"/>
        <w:rPr>
          <w:rFonts w:cs="Arial"/>
          <w:b/>
          <w:iCs/>
        </w:rPr>
      </w:pPr>
      <w:r>
        <w:rPr>
          <w:rFonts w:cs="Arial"/>
          <w:b/>
          <w:iCs/>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02F41" w:rsidRDefault="00502F41" w:rsidP="00502F41">
      <w:pPr>
        <w:pStyle w:val="12"/>
        <w:autoSpaceDE w:val="0"/>
        <w:ind w:firstLine="709"/>
        <w:jc w:val="both"/>
        <w:rPr>
          <w:rFonts w:ascii="Arial" w:eastAsia="Times New Roman" w:hAnsi="Arial" w:cs="Arial"/>
          <w:kern w:val="0"/>
          <w:lang w:eastAsia="ru-RU" w:bidi="ar-SA"/>
        </w:rPr>
      </w:pPr>
    </w:p>
    <w:p w:rsidR="00502F41" w:rsidRDefault="00502F41" w:rsidP="00502F41">
      <w:pPr>
        <w:pStyle w:val="12"/>
        <w:autoSpaceDE w:val="0"/>
        <w:ind w:firstLine="709"/>
        <w:jc w:val="both"/>
        <w:rPr>
          <w:rFonts w:ascii="Arial" w:eastAsia="Times New Roman" w:hAnsi="Arial" w:cs="Arial"/>
          <w:kern w:val="0"/>
          <w:lang w:eastAsia="ru-RU" w:bidi="ar-SA"/>
        </w:rPr>
      </w:pPr>
      <w:proofErr w:type="gramStart"/>
      <w:r>
        <w:rPr>
          <w:rFonts w:ascii="Arial" w:eastAsia="Times New Roman" w:hAnsi="Arial" w:cs="Arial"/>
          <w:kern w:val="0"/>
          <w:lang w:eastAsia="ru-RU" w:bidi="ar-SA"/>
        </w:rPr>
        <w:t>Необходимой и обязательной для предоставления муниципальной услуги является услуга по</w:t>
      </w:r>
      <w:r>
        <w:rPr>
          <w:rStyle w:val="11"/>
          <w:rFonts w:ascii="Arial" w:eastAsia="Times New Roman" w:hAnsi="Arial" w:cs="Arial"/>
          <w:kern w:val="0"/>
          <w:lang w:eastAsia="ru-RU" w:bidi="ar-SA"/>
        </w:rPr>
        <w:t xml:space="preserve"> подготовке и выдаче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выданного индивидуальным предпринимателем или юридическим лицом, которые </w:t>
      </w:r>
      <w:r>
        <w:rPr>
          <w:rStyle w:val="11"/>
          <w:rFonts w:ascii="Arial" w:eastAsia="Times New Roman" w:hAnsi="Arial" w:cs="Arial"/>
          <w:kern w:val="0"/>
          <w:lang w:eastAsia="ru-RU" w:bidi="ar-SA"/>
        </w:rPr>
        <w:lastRenderedPageBreak/>
        <w:t>являются членами саморегулируемой организации в области</w:t>
      </w:r>
      <w:proofErr w:type="gramEnd"/>
      <w:r>
        <w:rPr>
          <w:rStyle w:val="11"/>
          <w:rFonts w:ascii="Arial" w:eastAsia="Times New Roman" w:hAnsi="Arial" w:cs="Arial"/>
          <w:kern w:val="0"/>
          <w:lang w:eastAsia="ru-RU" w:bidi="ar-SA"/>
        </w:rPr>
        <w:t xml:space="preserve"> инженерных изысканий (в случае признания садового дома жилым домом).</w:t>
      </w:r>
    </w:p>
    <w:p w:rsidR="00502F41" w:rsidRDefault="00502F41" w:rsidP="00502F41">
      <w:pPr>
        <w:suppressAutoHyphens/>
        <w:autoSpaceDE w:val="0"/>
        <w:ind w:firstLine="709"/>
        <w:rPr>
          <w:rFonts w:cs="Arial"/>
        </w:rPr>
      </w:pPr>
      <w:r>
        <w:rPr>
          <w:rFonts w:cs="Arial"/>
        </w:rPr>
        <w:t>Плата за услугу, которая является необходимой и обязательной для предоставления данной муниципальной услуги, органами местного самоуправления не регулируется. Размер платы за необходимую и обязательную услугу, указанную в настоящем пункте Регламента, определяется исполнителем и заявителем по соглашению.</w:t>
      </w:r>
    </w:p>
    <w:p w:rsidR="00502F41" w:rsidRDefault="00502F41" w:rsidP="00502F41">
      <w:pPr>
        <w:suppressAutoHyphens/>
        <w:autoSpaceDE w:val="0"/>
        <w:ind w:firstLine="709"/>
        <w:rPr>
          <w:rFonts w:cs="Arial"/>
        </w:rPr>
      </w:pPr>
    </w:p>
    <w:p w:rsidR="00502F41" w:rsidRDefault="00502F41" w:rsidP="00502F41">
      <w:pPr>
        <w:suppressAutoHyphens/>
        <w:autoSpaceDE w:val="0"/>
        <w:ind w:firstLine="709"/>
        <w:rPr>
          <w:rFonts w:cs="Arial"/>
          <w:b/>
          <w:iCs/>
        </w:rPr>
      </w:pPr>
      <w:r>
        <w:rPr>
          <w:rFonts w:cs="Arial"/>
          <w:b/>
          <w:iCs/>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02F41" w:rsidRDefault="00502F41" w:rsidP="00502F41">
      <w:pPr>
        <w:suppressAutoHyphens/>
        <w:autoSpaceDE w:val="0"/>
        <w:ind w:firstLine="709"/>
        <w:rPr>
          <w:rFonts w:cs="Arial"/>
        </w:rPr>
      </w:pPr>
    </w:p>
    <w:p w:rsidR="00502F41" w:rsidRDefault="00502F41" w:rsidP="00502F41">
      <w:pPr>
        <w:suppressAutoHyphens/>
        <w:autoSpaceDE w:val="0"/>
        <w:ind w:firstLine="709"/>
        <w:rPr>
          <w:rFonts w:cs="Arial"/>
        </w:rPr>
      </w:pPr>
      <w:r>
        <w:rPr>
          <w:rFonts w:cs="Arial"/>
        </w:rPr>
        <w:t>Время ожидания в очереди при подаче заявления на предоставление муниципальной услуги не должно превышать 15 минут.</w:t>
      </w:r>
    </w:p>
    <w:p w:rsidR="00502F41" w:rsidRDefault="00502F41" w:rsidP="00502F41">
      <w:pPr>
        <w:suppressAutoHyphens/>
        <w:autoSpaceDE w:val="0"/>
        <w:ind w:firstLine="709"/>
        <w:rPr>
          <w:rFonts w:cs="Arial"/>
        </w:rPr>
      </w:pPr>
      <w:r>
        <w:rPr>
          <w:rFonts w:cs="Arial"/>
        </w:rPr>
        <w:t>Время ожидания в очереди при получении результата муниципальной услуги не должно превышать 15 минут.</w:t>
      </w:r>
    </w:p>
    <w:p w:rsidR="00502F41" w:rsidRDefault="00502F41" w:rsidP="00502F41">
      <w:pPr>
        <w:suppressAutoHyphens/>
        <w:autoSpaceDE w:val="0"/>
        <w:ind w:firstLine="709"/>
        <w:rPr>
          <w:rFonts w:cs="Arial"/>
        </w:rPr>
      </w:pPr>
    </w:p>
    <w:p w:rsidR="00502F41" w:rsidRDefault="00502F41" w:rsidP="00502F41">
      <w:pPr>
        <w:suppressAutoHyphens/>
        <w:autoSpaceDE w:val="0"/>
        <w:ind w:firstLine="709"/>
        <w:rPr>
          <w:rFonts w:cs="Arial"/>
          <w:b/>
        </w:rPr>
      </w:pPr>
      <w:r>
        <w:rPr>
          <w:rFonts w:cs="Arial"/>
          <w:b/>
          <w:iCs/>
        </w:rPr>
        <w:t>2.13.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502F41" w:rsidRDefault="00502F41" w:rsidP="00502F41">
      <w:pPr>
        <w:suppressAutoHyphens/>
        <w:autoSpaceDE w:val="0"/>
        <w:ind w:firstLine="709"/>
        <w:rPr>
          <w:rFonts w:cs="Arial"/>
        </w:rPr>
      </w:pPr>
    </w:p>
    <w:p w:rsidR="00502F41" w:rsidRDefault="00502F41" w:rsidP="00502F41">
      <w:pPr>
        <w:suppressAutoHyphens/>
        <w:autoSpaceDE w:val="0"/>
        <w:ind w:firstLine="709"/>
        <w:rPr>
          <w:rFonts w:cs="Arial"/>
        </w:rPr>
      </w:pPr>
      <w:r>
        <w:rPr>
          <w:rFonts w:cs="Arial"/>
        </w:rPr>
        <w:t xml:space="preserve">Регистрация заявления при личном обращении заявителя (представителя заявителя) в </w:t>
      </w:r>
      <w:r>
        <w:rPr>
          <w:rFonts w:cs="Arial"/>
          <w:color w:val="000000"/>
        </w:rPr>
        <w:t>Администрацию или МФЦ</w:t>
      </w:r>
      <w:r>
        <w:rPr>
          <w:rFonts w:cs="Arial"/>
        </w:rPr>
        <w:t xml:space="preserve"> не должна превышать 15 минут. При поступлении заявления в Администрацию в электронной форме в рабочие дни регистрация осуществляется в день его поступления, в выходные или праздничные дни – в первый рабочий день, следующий за днем его поступления.</w:t>
      </w:r>
    </w:p>
    <w:p w:rsidR="00502F41" w:rsidRDefault="00502F41" w:rsidP="00502F41">
      <w:pPr>
        <w:suppressAutoHyphens/>
        <w:autoSpaceDE w:val="0"/>
        <w:ind w:firstLine="709"/>
        <w:rPr>
          <w:rFonts w:cs="Arial"/>
        </w:rPr>
      </w:pPr>
    </w:p>
    <w:p w:rsidR="00502F41" w:rsidRDefault="00502F41" w:rsidP="00502F41">
      <w:pPr>
        <w:suppressAutoHyphens/>
        <w:autoSpaceDE w:val="0"/>
        <w:ind w:firstLine="709"/>
        <w:rPr>
          <w:rFonts w:cs="Arial"/>
          <w:b/>
          <w:iCs/>
        </w:rPr>
      </w:pPr>
      <w:r>
        <w:rPr>
          <w:rFonts w:cs="Arial"/>
          <w:b/>
          <w:iCs/>
        </w:rPr>
        <w:t xml:space="preserve">2.14. </w:t>
      </w:r>
      <w:proofErr w:type="gramStart"/>
      <w:r>
        <w:rPr>
          <w:rFonts w:cs="Arial"/>
          <w:b/>
          <w:iCs/>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02F41" w:rsidRDefault="00502F41" w:rsidP="00502F41">
      <w:pPr>
        <w:pStyle w:val="ConsPlusNormal"/>
        <w:widowControl/>
        <w:autoSpaceDE w:val="0"/>
        <w:ind w:firstLine="709"/>
        <w:jc w:val="both"/>
        <w:rPr>
          <w:rFonts w:eastAsia="Times New Roman"/>
          <w:kern w:val="0"/>
          <w:lang w:eastAsia="ru-RU" w:bidi="ar-SA"/>
        </w:rPr>
      </w:pPr>
    </w:p>
    <w:p w:rsidR="00502F41" w:rsidRDefault="00502F41" w:rsidP="00502F41">
      <w:pPr>
        <w:suppressAutoHyphens/>
        <w:ind w:firstLine="709"/>
        <w:rPr>
          <w:rFonts w:cs="Arial"/>
        </w:rPr>
      </w:pPr>
      <w:r>
        <w:rPr>
          <w:rFonts w:cs="Arial"/>
          <w:bCs/>
          <w:color w:val="000000"/>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rsidR="00502F41" w:rsidRDefault="00502F41" w:rsidP="00502F41">
      <w:pPr>
        <w:pStyle w:val="ConsPlusNormal"/>
        <w:widowControl/>
        <w:autoSpaceDE w:val="0"/>
        <w:ind w:firstLine="709"/>
        <w:jc w:val="both"/>
        <w:rPr>
          <w:rFonts w:eastAsia="Times New Roman"/>
          <w:kern w:val="0"/>
          <w:lang w:eastAsia="ru-RU" w:bidi="ar-SA"/>
        </w:rPr>
      </w:pPr>
    </w:p>
    <w:p w:rsidR="00502F41" w:rsidRDefault="00502F41" w:rsidP="00502F41">
      <w:pPr>
        <w:suppressAutoHyphens/>
        <w:autoSpaceDE w:val="0"/>
        <w:ind w:firstLine="709"/>
        <w:rPr>
          <w:rFonts w:cs="Arial"/>
          <w:b/>
        </w:rPr>
      </w:pPr>
      <w:r>
        <w:rPr>
          <w:rFonts w:cs="Arial"/>
          <w:b/>
          <w:iCs/>
        </w:rPr>
        <w:t>2.15. Показатели доступности и качества муниципальной услуги</w:t>
      </w:r>
    </w:p>
    <w:p w:rsidR="00502F41" w:rsidRDefault="00502F41" w:rsidP="00502F41">
      <w:pPr>
        <w:suppressAutoHyphens/>
        <w:autoSpaceDE w:val="0"/>
        <w:ind w:firstLine="709"/>
        <w:rPr>
          <w:rFonts w:cs="Arial"/>
        </w:rPr>
      </w:pPr>
    </w:p>
    <w:p w:rsidR="00502F41" w:rsidRDefault="00502F41" w:rsidP="00502F41">
      <w:pPr>
        <w:suppressAutoHyphens/>
        <w:autoSpaceDE w:val="0"/>
        <w:ind w:firstLine="709"/>
        <w:rPr>
          <w:rFonts w:cs="Arial"/>
          <w:bCs/>
        </w:rPr>
      </w:pPr>
      <w:r>
        <w:rPr>
          <w:rFonts w:cs="Arial"/>
          <w:highlight w:val="white"/>
        </w:rPr>
        <w:t>2.15.1. Показателями доступности муниципальной услуги являются:</w:t>
      </w:r>
    </w:p>
    <w:p w:rsidR="00502F41" w:rsidRDefault="00502F41" w:rsidP="00502F41">
      <w:pPr>
        <w:suppressAutoHyphens/>
        <w:autoSpaceDE w:val="0"/>
        <w:ind w:firstLine="709"/>
        <w:rPr>
          <w:rFonts w:cs="Arial"/>
        </w:rPr>
      </w:pPr>
      <w:r>
        <w:rPr>
          <w:rFonts w:cs="Arial"/>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502F41" w:rsidRDefault="00502F41" w:rsidP="00502F41">
      <w:pPr>
        <w:suppressAutoHyphens/>
        <w:autoSpaceDE w:val="0"/>
        <w:ind w:firstLine="709"/>
        <w:rPr>
          <w:rFonts w:cs="Arial"/>
        </w:rPr>
      </w:pPr>
      <w:r>
        <w:rPr>
          <w:rFonts w:cs="Arial"/>
        </w:rPr>
        <w:t>наличие помещений, оборудования и оснащения, отвечающих требованиям Регламента;</w:t>
      </w:r>
    </w:p>
    <w:p w:rsidR="00502F41" w:rsidRDefault="00502F41" w:rsidP="00502F41">
      <w:pPr>
        <w:suppressAutoHyphens/>
        <w:autoSpaceDE w:val="0"/>
        <w:ind w:firstLine="709"/>
        <w:rPr>
          <w:rFonts w:cs="Arial"/>
        </w:rPr>
      </w:pPr>
      <w:r>
        <w:rPr>
          <w:rFonts w:cs="Arial"/>
        </w:rPr>
        <w:t xml:space="preserve">соблюдение режима работы </w:t>
      </w:r>
      <w:r>
        <w:rPr>
          <w:rFonts w:cs="Arial"/>
          <w:color w:val="000000"/>
        </w:rPr>
        <w:t>Администрации или МФЦ</w:t>
      </w:r>
      <w:r>
        <w:rPr>
          <w:rFonts w:cs="Arial"/>
        </w:rPr>
        <w:t xml:space="preserve"> при предоставлении муниципальной услуги;</w:t>
      </w:r>
    </w:p>
    <w:p w:rsidR="00502F41" w:rsidRDefault="00502F41" w:rsidP="00502F41">
      <w:pPr>
        <w:suppressAutoHyphens/>
        <w:autoSpaceDE w:val="0"/>
        <w:ind w:firstLine="709"/>
        <w:rPr>
          <w:rFonts w:cs="Arial"/>
        </w:rPr>
      </w:pPr>
      <w:r>
        <w:rPr>
          <w:rFonts w:cs="Arial"/>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02F41" w:rsidRDefault="00502F41" w:rsidP="00502F41">
      <w:pPr>
        <w:suppressAutoHyphens/>
        <w:autoSpaceDE w:val="0"/>
        <w:ind w:firstLine="709"/>
        <w:rPr>
          <w:rFonts w:cs="Arial"/>
          <w:bCs/>
        </w:rPr>
      </w:pPr>
      <w:r>
        <w:rPr>
          <w:rFonts w:cs="Arial"/>
          <w:highlight w:val="white"/>
        </w:rPr>
        <w:t>2.15.2. Показателями качества муниципальной услуги являются:</w:t>
      </w:r>
    </w:p>
    <w:p w:rsidR="00502F41" w:rsidRDefault="00502F41" w:rsidP="00502F41">
      <w:pPr>
        <w:suppressAutoHyphens/>
        <w:autoSpaceDE w:val="0"/>
        <w:ind w:firstLine="709"/>
        <w:rPr>
          <w:rFonts w:cs="Arial"/>
        </w:rPr>
      </w:pPr>
      <w:r>
        <w:rPr>
          <w:rFonts w:cs="Arial"/>
        </w:rPr>
        <w:t>соблюдение сроков и последовательности административных процедур, установленных Регламентом;</w:t>
      </w:r>
    </w:p>
    <w:p w:rsidR="00502F41" w:rsidRDefault="00502F41" w:rsidP="00502F41">
      <w:pPr>
        <w:suppressAutoHyphens/>
        <w:autoSpaceDE w:val="0"/>
        <w:ind w:firstLine="709"/>
        <w:rPr>
          <w:rFonts w:cs="Arial"/>
        </w:rPr>
      </w:pPr>
      <w:r>
        <w:rPr>
          <w:rFonts w:cs="Arial"/>
        </w:rPr>
        <w:t xml:space="preserve">отсутствие обоснованных жалоб на действия (бездействие) и решения сотрудников </w:t>
      </w:r>
      <w:r>
        <w:rPr>
          <w:rFonts w:cs="Arial"/>
          <w:color w:val="000000"/>
        </w:rPr>
        <w:t>Администрации или МФЦ</w:t>
      </w:r>
      <w:r>
        <w:rPr>
          <w:rFonts w:cs="Arial"/>
        </w:rPr>
        <w:t>, участвующих в предоставлении муниципальной услуги;</w:t>
      </w:r>
    </w:p>
    <w:p w:rsidR="00502F41" w:rsidRDefault="00502F41" w:rsidP="00502F41">
      <w:pPr>
        <w:suppressAutoHyphens/>
        <w:autoSpaceDE w:val="0"/>
        <w:ind w:firstLine="709"/>
        <w:rPr>
          <w:rFonts w:cs="Arial"/>
        </w:rPr>
      </w:pPr>
      <w:r>
        <w:rPr>
          <w:rFonts w:cs="Arial"/>
        </w:rPr>
        <w:t xml:space="preserve">количество взаимодействий заявителя с сотрудниками </w:t>
      </w:r>
      <w:r>
        <w:rPr>
          <w:rFonts w:cs="Arial"/>
          <w:color w:val="000000"/>
        </w:rPr>
        <w:t>Администрации или МФЦ</w:t>
      </w:r>
      <w:r>
        <w:rPr>
          <w:rFonts w:cs="Arial"/>
        </w:rPr>
        <w:t xml:space="preserve"> при предоставлении муниципальной услуги и их продолжительность.</w:t>
      </w:r>
    </w:p>
    <w:p w:rsidR="00502F41" w:rsidRDefault="00502F41" w:rsidP="00502F41">
      <w:pPr>
        <w:suppressAutoHyphens/>
        <w:autoSpaceDE w:val="0"/>
        <w:ind w:firstLine="709"/>
        <w:rPr>
          <w:rFonts w:cs="Arial"/>
        </w:rPr>
      </w:pPr>
    </w:p>
    <w:p w:rsidR="00502F41" w:rsidRDefault="00502F41" w:rsidP="00502F41">
      <w:pPr>
        <w:suppressAutoHyphens/>
        <w:autoSpaceDE w:val="0"/>
        <w:ind w:firstLine="709"/>
        <w:rPr>
          <w:rFonts w:cs="Arial"/>
          <w:b/>
        </w:rPr>
      </w:pPr>
      <w:r>
        <w:rPr>
          <w:rFonts w:cs="Arial"/>
          <w:b/>
          <w:iCs/>
        </w:rPr>
        <w:t xml:space="preserve">2.16. Требования, </w:t>
      </w:r>
      <w:proofErr w:type="gramStart"/>
      <w:r>
        <w:rPr>
          <w:rFonts w:cs="Arial"/>
          <w:b/>
          <w:iCs/>
        </w:rPr>
        <w:t>учитывающие</w:t>
      </w:r>
      <w:proofErr w:type="gramEnd"/>
      <w:r>
        <w:rPr>
          <w:rFonts w:cs="Arial"/>
          <w:b/>
          <w:iCs/>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02F41" w:rsidRDefault="00502F41" w:rsidP="00502F41">
      <w:pPr>
        <w:suppressAutoHyphens/>
        <w:autoSpaceDE w:val="0"/>
        <w:ind w:firstLine="709"/>
        <w:rPr>
          <w:rFonts w:cs="Arial"/>
        </w:rPr>
      </w:pPr>
    </w:p>
    <w:p w:rsidR="00502F41" w:rsidRDefault="00502F41" w:rsidP="00502F41">
      <w:pPr>
        <w:suppressAutoHyphens/>
        <w:autoSpaceDE w:val="0"/>
        <w:ind w:firstLine="709"/>
        <w:rPr>
          <w:rFonts w:cs="Arial"/>
        </w:rPr>
      </w:pPr>
      <w:r>
        <w:rPr>
          <w:rFonts w:cs="Arial"/>
        </w:rPr>
        <w:t xml:space="preserve">2.16.1. </w:t>
      </w:r>
      <w:proofErr w:type="gramStart"/>
      <w:r>
        <w:rPr>
          <w:rFonts w:cs="Arial"/>
        </w:rPr>
        <w:t>При выдаче результата муниципальной услуги МФЦ учитывает требования постановления Правительства РФ 18.03.2015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w:t>
      </w:r>
      <w:proofErr w:type="gramEnd"/>
      <w:r>
        <w:rPr>
          <w:rFonts w:cs="Arial"/>
        </w:rPr>
        <w:t xml:space="preserve"> </w:t>
      </w:r>
      <w:proofErr w:type="gramStart"/>
      <w:r>
        <w:rPr>
          <w:rFonts w:cs="Arial"/>
        </w:rPr>
        <w:t>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502F41" w:rsidRDefault="00502F41" w:rsidP="00502F41">
      <w:pPr>
        <w:suppressAutoHyphens/>
        <w:autoSpaceDE w:val="0"/>
        <w:ind w:firstLine="709"/>
        <w:rPr>
          <w:rFonts w:cs="Arial"/>
        </w:rPr>
      </w:pPr>
      <w:r>
        <w:rPr>
          <w:rFonts w:cs="Arial"/>
        </w:rPr>
        <w:t>Предоставление муниципальной услуги в МФЦ по экстерриториальному принципу осуществляется в соответствии с соглашением между Администрацией и МФЦ.</w:t>
      </w:r>
    </w:p>
    <w:p w:rsidR="00502F41" w:rsidRDefault="00502F41" w:rsidP="00502F41">
      <w:pPr>
        <w:suppressAutoHyphens/>
        <w:autoSpaceDE w:val="0"/>
        <w:ind w:firstLine="709"/>
        <w:rPr>
          <w:rFonts w:cs="Arial"/>
        </w:rPr>
      </w:pPr>
      <w:r>
        <w:rPr>
          <w:rFonts w:cs="Arial"/>
        </w:rPr>
        <w:t>2.16.2. При предоставлении муниципальной услуги в электронной форме заявитель вправе:</w:t>
      </w:r>
    </w:p>
    <w:p w:rsidR="00502F41" w:rsidRDefault="00502F41" w:rsidP="00502F41">
      <w:pPr>
        <w:pStyle w:val="ConsPlusNormal"/>
        <w:widowControl/>
        <w:ind w:firstLine="709"/>
        <w:jc w:val="both"/>
        <w:rPr>
          <w:rFonts w:eastAsia="Times New Roman"/>
          <w:kern w:val="0"/>
          <w:lang w:eastAsia="ru-RU" w:bidi="ar-SA"/>
        </w:rPr>
      </w:pPr>
      <w:r>
        <w:rPr>
          <w:rFonts w:eastAsia="Times New Roman"/>
          <w:kern w:val="0"/>
          <w:lang w:eastAsia="ru-RU" w:bidi="ar-SA"/>
        </w:rPr>
        <w:t>а) получить информацию о порядке и сроках предоставления муниципальной услуги, размещенной на Региональном портале;</w:t>
      </w:r>
    </w:p>
    <w:p w:rsidR="00502F41" w:rsidRDefault="00502F41" w:rsidP="00502F41">
      <w:pPr>
        <w:pStyle w:val="ConsPlusNormal"/>
        <w:widowControl/>
        <w:ind w:firstLine="709"/>
        <w:jc w:val="both"/>
        <w:rPr>
          <w:rFonts w:eastAsia="Times New Roman"/>
          <w:kern w:val="0"/>
          <w:lang w:eastAsia="ru-RU" w:bidi="ar-SA"/>
        </w:rPr>
      </w:pPr>
      <w:r>
        <w:rPr>
          <w:rFonts w:eastAsia="Times New Roman"/>
          <w:kern w:val="0"/>
          <w:lang w:eastAsia="ru-RU" w:bidi="ar-SA"/>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502F41" w:rsidRDefault="00502F41" w:rsidP="00502F41">
      <w:pPr>
        <w:pStyle w:val="ConsPlusNormal"/>
        <w:widowControl/>
        <w:ind w:firstLine="709"/>
        <w:jc w:val="both"/>
        <w:rPr>
          <w:rFonts w:eastAsia="Times New Roman"/>
          <w:kern w:val="0"/>
          <w:lang w:eastAsia="ru-RU" w:bidi="ar-SA"/>
        </w:rPr>
      </w:pPr>
      <w:r>
        <w:rPr>
          <w:rFonts w:eastAsia="Times New Roman"/>
          <w:kern w:val="0"/>
          <w:lang w:eastAsia="ru-RU" w:bidi="ar-SA"/>
        </w:rP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502F41" w:rsidRDefault="00502F41" w:rsidP="00502F41">
      <w:pPr>
        <w:pStyle w:val="ConsPlusNormal"/>
        <w:widowControl/>
        <w:ind w:firstLine="709"/>
        <w:jc w:val="both"/>
        <w:rPr>
          <w:rFonts w:eastAsia="Times New Roman"/>
          <w:kern w:val="0"/>
          <w:lang w:eastAsia="ru-RU" w:bidi="ar-SA"/>
        </w:rPr>
      </w:pPr>
      <w:proofErr w:type="gramStart"/>
      <w:r>
        <w:rPr>
          <w:rFonts w:eastAsia="Times New Roman"/>
          <w:kern w:val="0"/>
          <w:lang w:eastAsia="ru-RU" w:bidi="ar-SA"/>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502F41" w:rsidRDefault="00502F41" w:rsidP="00502F41">
      <w:pPr>
        <w:pStyle w:val="ConsPlusNormal"/>
        <w:widowControl/>
        <w:ind w:firstLine="709"/>
        <w:jc w:val="both"/>
        <w:rPr>
          <w:rFonts w:eastAsia="Times New Roman"/>
          <w:kern w:val="0"/>
          <w:lang w:eastAsia="ru-RU" w:bidi="ar-SA"/>
        </w:rPr>
      </w:pPr>
      <w:r>
        <w:rPr>
          <w:rFonts w:eastAsia="Times New Roman"/>
          <w:kern w:val="0"/>
          <w:lang w:eastAsia="ru-RU" w:bidi="ar-SA"/>
        </w:rPr>
        <w:t>г) осуществить оценку качества предоставления муниципальной услуги посредством Регионального портала;</w:t>
      </w:r>
    </w:p>
    <w:p w:rsidR="00502F41" w:rsidRDefault="00502F41" w:rsidP="00502F41">
      <w:pPr>
        <w:pStyle w:val="ConsPlusNormal"/>
        <w:widowControl/>
        <w:ind w:firstLine="709"/>
        <w:jc w:val="both"/>
        <w:rPr>
          <w:rFonts w:eastAsia="Times New Roman"/>
          <w:kern w:val="0"/>
          <w:lang w:eastAsia="ru-RU" w:bidi="ar-SA"/>
        </w:rPr>
      </w:pPr>
      <w:r>
        <w:rPr>
          <w:rFonts w:eastAsia="Times New Roman"/>
          <w:kern w:val="0"/>
          <w:lang w:eastAsia="ru-RU" w:bidi="ar-SA"/>
        </w:rPr>
        <w:t>д) получить сведения о ходе выполнения заявления, поданного в электронной форме;</w:t>
      </w:r>
    </w:p>
    <w:p w:rsidR="00502F41" w:rsidRDefault="00502F41" w:rsidP="00502F41">
      <w:pPr>
        <w:suppressAutoHyphens/>
        <w:autoSpaceDE w:val="0"/>
        <w:ind w:firstLine="709"/>
        <w:rPr>
          <w:rFonts w:cs="Arial"/>
        </w:rPr>
      </w:pPr>
      <w:r>
        <w:rPr>
          <w:rFonts w:cs="Arial"/>
        </w:rPr>
        <w:t>е) получить результат предоставления муниципальной услуги в форме электронного документа;</w:t>
      </w:r>
    </w:p>
    <w:p w:rsidR="00502F41" w:rsidRDefault="00502F41" w:rsidP="00502F41">
      <w:pPr>
        <w:suppressAutoHyphens/>
        <w:autoSpaceDE w:val="0"/>
        <w:ind w:firstLine="709"/>
        <w:rPr>
          <w:rFonts w:cs="Arial"/>
        </w:rPr>
      </w:pPr>
      <w:r>
        <w:rPr>
          <w:rFonts w:cs="Arial"/>
        </w:rPr>
        <w:lastRenderedPageBreak/>
        <w:t xml:space="preserve">ж) </w:t>
      </w:r>
      <w:r>
        <w:rPr>
          <w:rFonts w:cs="Arial"/>
          <w:color w:val="000000"/>
        </w:rPr>
        <w:t xml:space="preserve">подать жалобу на решение и действие (бездействие) должностного лица Администрации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w:t>
      </w:r>
      <w:proofErr w:type="gramStart"/>
      <w:r>
        <w:rPr>
          <w:rFonts w:cs="Arial"/>
          <w:color w:val="000000"/>
        </w:rPr>
        <w:t>ДО</w:t>
      </w:r>
      <w:proofErr w:type="gramEnd"/>
      <w:r>
        <w:rPr>
          <w:rFonts w:cs="Arial"/>
          <w:color w:val="000000"/>
        </w:rPr>
        <w:t xml:space="preserve">), </w:t>
      </w:r>
      <w:proofErr w:type="gramStart"/>
      <w:r>
        <w:rPr>
          <w:rFonts w:cs="Arial"/>
          <w:color w:val="000000"/>
        </w:rPr>
        <w:t>на</w:t>
      </w:r>
      <w:proofErr w:type="gramEnd"/>
      <w:r>
        <w:rPr>
          <w:rFonts w:cs="Arial"/>
          <w:color w:val="000000"/>
        </w:rPr>
        <w:t xml:space="preserve"> официальном сайте Администрации в сети Интернет по адресу: (www.borovskiy-adm.ru). Регионального портала. </w:t>
      </w:r>
    </w:p>
    <w:p w:rsidR="00502F41" w:rsidRDefault="00502F41" w:rsidP="00502F41">
      <w:pPr>
        <w:suppressAutoHyphens/>
        <w:autoSpaceDE w:val="0"/>
        <w:ind w:firstLine="709"/>
        <w:rPr>
          <w:rFonts w:cs="Arial"/>
        </w:rPr>
      </w:pPr>
    </w:p>
    <w:p w:rsidR="00502F41" w:rsidRDefault="00502F41" w:rsidP="00502F41">
      <w:pPr>
        <w:pStyle w:val="12"/>
        <w:autoSpaceDE w:val="0"/>
        <w:ind w:firstLine="709"/>
        <w:jc w:val="both"/>
        <w:rPr>
          <w:rFonts w:ascii="Arial" w:eastAsia="Times New Roman" w:hAnsi="Arial" w:cs="Arial"/>
          <w:kern w:val="0"/>
          <w:lang w:eastAsia="ru-RU" w:bidi="ar-SA"/>
        </w:rPr>
      </w:pPr>
      <w:r>
        <w:rPr>
          <w:rStyle w:val="11"/>
          <w:rFonts w:ascii="Arial" w:eastAsia="Times New Roman" w:hAnsi="Arial" w:cs="Arial"/>
          <w:b/>
          <w:bCs/>
          <w:kern w:val="0"/>
          <w:lang w:val="en-US" w:eastAsia="ru-RU" w:bidi="ar-SA"/>
        </w:rPr>
        <w:t>III</w:t>
      </w:r>
      <w:r>
        <w:rPr>
          <w:rStyle w:val="11"/>
          <w:rFonts w:ascii="Arial" w:eastAsia="Times New Roman" w:hAnsi="Arial" w:cs="Arial"/>
          <w:b/>
          <w:bCs/>
          <w:kern w:val="0"/>
          <w:lang w:eastAsia="ru-RU" w:bidi="ar-SA"/>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02F41" w:rsidRDefault="00502F41" w:rsidP="00502F41">
      <w:pPr>
        <w:pStyle w:val="12"/>
        <w:autoSpaceDE w:val="0"/>
        <w:ind w:firstLine="709"/>
        <w:jc w:val="both"/>
        <w:rPr>
          <w:rFonts w:ascii="Arial" w:eastAsia="Times New Roman" w:hAnsi="Arial" w:cs="Arial"/>
          <w:kern w:val="0"/>
          <w:lang w:eastAsia="ru-RU" w:bidi="ar-SA"/>
        </w:rPr>
      </w:pPr>
    </w:p>
    <w:p w:rsidR="00502F41" w:rsidRDefault="00502F41" w:rsidP="00502F41">
      <w:pPr>
        <w:pStyle w:val="12"/>
        <w:autoSpaceDE w:val="0"/>
        <w:ind w:firstLine="709"/>
        <w:jc w:val="both"/>
        <w:rPr>
          <w:rFonts w:ascii="Arial" w:eastAsia="Times New Roman" w:hAnsi="Arial" w:cs="Arial"/>
          <w:b/>
          <w:kern w:val="0"/>
          <w:lang w:eastAsia="ru-RU" w:bidi="ar-SA"/>
        </w:rPr>
      </w:pPr>
      <w:r>
        <w:rPr>
          <w:rFonts w:ascii="Arial" w:eastAsia="Times New Roman" w:hAnsi="Arial" w:cs="Arial"/>
          <w:b/>
          <w:kern w:val="0"/>
          <w:lang w:eastAsia="ru-RU" w:bidi="ar-SA"/>
        </w:rPr>
        <w:t>3.1. Перечень и особенности исполнения административных процедур</w:t>
      </w:r>
    </w:p>
    <w:p w:rsidR="00502F41" w:rsidRDefault="00502F41" w:rsidP="00502F41">
      <w:pPr>
        <w:suppressAutoHyphens/>
        <w:autoSpaceDE w:val="0"/>
        <w:ind w:firstLine="709"/>
        <w:rPr>
          <w:rFonts w:cs="Arial"/>
        </w:rPr>
      </w:pPr>
    </w:p>
    <w:p w:rsidR="00502F41" w:rsidRDefault="00502F41" w:rsidP="00502F41">
      <w:pPr>
        <w:suppressAutoHyphens/>
        <w:autoSpaceDE w:val="0"/>
        <w:ind w:firstLine="709"/>
        <w:rPr>
          <w:rFonts w:cs="Arial"/>
        </w:rPr>
      </w:pPr>
      <w:r>
        <w:rPr>
          <w:rFonts w:cs="Arial"/>
        </w:rPr>
        <w:t>3.1.1. Предоставление муниципальной услуги включает в себя следующие административные процедуры:</w:t>
      </w:r>
    </w:p>
    <w:p w:rsidR="00502F41" w:rsidRDefault="00502F41" w:rsidP="00502F41">
      <w:pPr>
        <w:suppressAutoHyphens/>
        <w:autoSpaceDE w:val="0"/>
        <w:ind w:firstLine="709"/>
        <w:rPr>
          <w:rFonts w:cs="Arial"/>
        </w:rPr>
      </w:pPr>
      <w:r>
        <w:rPr>
          <w:rFonts w:cs="Arial"/>
        </w:rPr>
        <w:t>а) прием документов, необходимых для предоставления муниципальной услуги;</w:t>
      </w:r>
    </w:p>
    <w:p w:rsidR="00502F41" w:rsidRDefault="00502F41" w:rsidP="00502F41">
      <w:pPr>
        <w:suppressAutoHyphens/>
        <w:autoSpaceDE w:val="0"/>
        <w:ind w:firstLine="709"/>
        <w:rPr>
          <w:rFonts w:cs="Arial"/>
        </w:rPr>
      </w:pPr>
      <w:r>
        <w:rPr>
          <w:rFonts w:cs="Arial"/>
        </w:rPr>
        <w:t>б) рассмотрение заявления о предоставлении муниципальной услуги, выдача результата муниципальной услуги;</w:t>
      </w:r>
    </w:p>
    <w:p w:rsidR="00502F41" w:rsidRDefault="00502F41" w:rsidP="00502F41">
      <w:pPr>
        <w:suppressAutoHyphens/>
        <w:autoSpaceDE w:val="0"/>
        <w:ind w:firstLine="709"/>
        <w:rPr>
          <w:rFonts w:cs="Arial"/>
        </w:rPr>
      </w:pPr>
      <w:r>
        <w:rPr>
          <w:rFonts w:cs="Arial"/>
        </w:rPr>
        <w:t>в) порядок исправления допущенных опечаток и ошибок в выданных в результате муниципальной услуги документах.</w:t>
      </w:r>
    </w:p>
    <w:p w:rsidR="00502F41" w:rsidRDefault="00502F41" w:rsidP="00502F41">
      <w:pPr>
        <w:suppressAutoHyphens/>
        <w:autoSpaceDE w:val="0"/>
        <w:ind w:firstLine="709"/>
        <w:rPr>
          <w:rFonts w:cs="Arial"/>
        </w:rPr>
      </w:pPr>
      <w:r>
        <w:rPr>
          <w:rFonts w:cs="Arial"/>
        </w:rPr>
        <w:t xml:space="preserve">3.1.2. </w:t>
      </w:r>
      <w:proofErr w:type="gramStart"/>
      <w:r>
        <w:rPr>
          <w:rFonts w:cs="Arial"/>
          <w:color w:val="000000"/>
        </w:rPr>
        <w:t>Доступ заявителей к сведениям о муниципальной услуге, подача запроса и иных документов, необходимых для предоставления муниципальной услуги, и прием таких запросов о предоставлении муниципальной услуги и документов органом, предоставляющим муниципальную услугу, возможность получения сведений о ходе выполнения запроса о предоставлении муниципальной услуги, взаимодействие органа, предоставляющего муниципальную услугу, с организациями, участвующими в предоставлении муниципальной услуги, также получение заявителем результата предоставления муниципальной</w:t>
      </w:r>
      <w:proofErr w:type="gramEnd"/>
      <w:r>
        <w:rPr>
          <w:rFonts w:cs="Arial"/>
          <w:color w:val="000000"/>
        </w:rPr>
        <w:t xml:space="preserve">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 с особенностями, установленными настоящим разделом.</w:t>
      </w:r>
    </w:p>
    <w:p w:rsidR="00502F41" w:rsidRDefault="00502F41" w:rsidP="00502F41">
      <w:pPr>
        <w:suppressAutoHyphens/>
        <w:autoSpaceDE w:val="0"/>
        <w:ind w:firstLine="709"/>
        <w:rPr>
          <w:rFonts w:cs="Arial"/>
          <w:color w:val="000000"/>
        </w:rPr>
      </w:pPr>
      <w:r>
        <w:rPr>
          <w:rFonts w:cs="Arial"/>
          <w:color w:val="000000"/>
          <w:highlight w:val="white"/>
        </w:rPr>
        <w:t>Порядок предоставления муниципальной услуги в МФЦ определяется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соглашением между Администрацией и МФЦ, настоящим разделом.</w:t>
      </w:r>
    </w:p>
    <w:p w:rsidR="00502F41" w:rsidRDefault="00502F41" w:rsidP="00502F41">
      <w:pPr>
        <w:pStyle w:val="ab"/>
        <w:suppressAutoHyphens/>
        <w:autoSpaceDE w:val="0"/>
        <w:spacing w:after="0" w:line="240" w:lineRule="auto"/>
        <w:ind w:firstLine="709"/>
        <w:contextualSpacing/>
        <w:rPr>
          <w:rFonts w:cs="Arial"/>
          <w:color w:val="000000"/>
        </w:rPr>
      </w:pPr>
    </w:p>
    <w:p w:rsidR="00502F41" w:rsidRDefault="00502F41" w:rsidP="00502F41">
      <w:pPr>
        <w:pStyle w:val="ab"/>
        <w:suppressAutoHyphens/>
        <w:autoSpaceDE w:val="0"/>
        <w:spacing w:after="0" w:line="240" w:lineRule="auto"/>
        <w:ind w:firstLine="709"/>
        <w:contextualSpacing/>
        <w:rPr>
          <w:rFonts w:cs="Arial"/>
          <w:b/>
          <w:color w:val="000000"/>
        </w:rPr>
      </w:pPr>
      <w:r>
        <w:rPr>
          <w:rFonts w:cs="Arial"/>
          <w:b/>
          <w:color w:val="000000"/>
        </w:rPr>
        <w:t>3.2. Прием документов, необходимых для предоставления муниципальной услуги</w:t>
      </w:r>
    </w:p>
    <w:p w:rsidR="00502F41" w:rsidRDefault="00502F41" w:rsidP="00502F41">
      <w:pPr>
        <w:suppressAutoHyphens/>
        <w:autoSpaceDE w:val="0"/>
        <w:ind w:firstLine="709"/>
        <w:rPr>
          <w:rFonts w:cs="Arial"/>
        </w:rPr>
      </w:pPr>
    </w:p>
    <w:p w:rsidR="00502F41" w:rsidRDefault="00502F41" w:rsidP="00502F41">
      <w:pPr>
        <w:suppressAutoHyphens/>
        <w:autoSpaceDE w:val="0"/>
        <w:ind w:firstLine="709"/>
        <w:rPr>
          <w:rFonts w:cs="Arial"/>
        </w:rPr>
      </w:pPr>
      <w:r>
        <w:rPr>
          <w:rFonts w:cs="Arial"/>
        </w:rPr>
        <w:t xml:space="preserve">3.2.1. Основанием для начала административной процедуры </w:t>
      </w:r>
      <w:r>
        <w:rPr>
          <w:rFonts w:cs="Arial"/>
          <w:color w:val="000000"/>
        </w:rPr>
        <w:t xml:space="preserve">приема документов, необходимых для предоставления муниципальной услуги, </w:t>
      </w:r>
      <w:r>
        <w:rPr>
          <w:rFonts w:cs="Arial"/>
        </w:rPr>
        <w:t xml:space="preserve">является обращение заявителя с заявлением и иными документами, установленными пунктом 2.6. Регламента, посредством личного приема в </w:t>
      </w:r>
      <w:r>
        <w:rPr>
          <w:rFonts w:cs="Arial"/>
          <w:color w:val="000000"/>
        </w:rPr>
        <w:t xml:space="preserve">Администрацию или МФЦ, </w:t>
      </w:r>
      <w:r>
        <w:rPr>
          <w:rFonts w:cs="Arial"/>
        </w:rPr>
        <w:t>или в электронной форме в Администрацию.</w:t>
      </w:r>
    </w:p>
    <w:p w:rsidR="00502F41" w:rsidRDefault="00502F41" w:rsidP="00502F41">
      <w:pPr>
        <w:suppressAutoHyphens/>
        <w:autoSpaceDE w:val="0"/>
        <w:ind w:firstLine="709"/>
        <w:rPr>
          <w:rFonts w:cs="Arial"/>
        </w:rPr>
      </w:pPr>
      <w:r>
        <w:rPr>
          <w:rFonts w:cs="Arial"/>
        </w:rPr>
        <w:t xml:space="preserve">3.2.2. В ходе личного приема документов, необходимых для предоставления муниципальной услуги, сотрудник </w:t>
      </w:r>
      <w:r>
        <w:rPr>
          <w:rFonts w:cs="Arial"/>
          <w:color w:val="000000"/>
        </w:rPr>
        <w:t>Администрации или МФЦ</w:t>
      </w:r>
      <w:r>
        <w:rPr>
          <w:rFonts w:cs="Arial"/>
        </w:rPr>
        <w:t>:</w:t>
      </w:r>
    </w:p>
    <w:p w:rsidR="00502F41" w:rsidRDefault="00502F41" w:rsidP="00502F41">
      <w:pPr>
        <w:suppressAutoHyphens/>
        <w:autoSpaceDE w:val="0"/>
        <w:ind w:firstLine="709"/>
        <w:rPr>
          <w:rFonts w:cs="Arial"/>
        </w:rPr>
      </w:pPr>
      <w:r>
        <w:rPr>
          <w:rFonts w:cs="Arial"/>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502F41" w:rsidRDefault="00502F41" w:rsidP="00502F41">
      <w:pPr>
        <w:suppressAutoHyphens/>
        <w:autoSpaceDE w:val="0"/>
        <w:ind w:firstLine="709"/>
        <w:rPr>
          <w:rFonts w:cs="Arial"/>
        </w:rPr>
      </w:pPr>
      <w:r>
        <w:rPr>
          <w:rFonts w:cs="Arial"/>
        </w:rPr>
        <w:t>б) информирует заявителя о порядке и сроках предоставления муниципальной услуги;</w:t>
      </w:r>
    </w:p>
    <w:p w:rsidR="00502F41" w:rsidRDefault="00502F41" w:rsidP="00502F41">
      <w:pPr>
        <w:pStyle w:val="ab"/>
        <w:suppressAutoHyphens/>
        <w:autoSpaceDE w:val="0"/>
        <w:spacing w:after="0" w:line="240" w:lineRule="auto"/>
        <w:ind w:firstLine="709"/>
        <w:contextualSpacing/>
        <w:rPr>
          <w:rFonts w:cs="Arial"/>
        </w:rPr>
      </w:pPr>
      <w:r>
        <w:rPr>
          <w:rFonts w:cs="Arial"/>
        </w:rPr>
        <w:lastRenderedPageBreak/>
        <w:t>в) проверяет наличие документов, которые в соответствии с пунктом 2.6 Регламента заявитель должен представить самостоятельно;</w:t>
      </w:r>
    </w:p>
    <w:p w:rsidR="00502F41" w:rsidRDefault="00502F41" w:rsidP="00502F41">
      <w:pPr>
        <w:pStyle w:val="ab"/>
        <w:suppressAutoHyphens/>
        <w:autoSpaceDE w:val="0"/>
        <w:spacing w:after="0" w:line="240" w:lineRule="auto"/>
        <w:ind w:firstLine="709"/>
        <w:contextualSpacing/>
        <w:rPr>
          <w:rFonts w:cs="Arial"/>
        </w:rPr>
      </w:pPr>
      <w:r>
        <w:rPr>
          <w:rFonts w:cs="Arial"/>
        </w:rPr>
        <w:t>г) осуществляет проверку представленных копий документов на соответствие оригиналам и их заверение путем проставления штампа с указанием фамилии, инициалов и должности сотрудника, даты заверения (в случае, если заявитель прилагает к заявлению копии документов);</w:t>
      </w:r>
    </w:p>
    <w:p w:rsidR="00502F41" w:rsidRDefault="00502F41" w:rsidP="00502F41">
      <w:pPr>
        <w:pStyle w:val="ConsPlusNormal"/>
        <w:widowControl/>
        <w:ind w:firstLine="709"/>
        <w:jc w:val="both"/>
        <w:rPr>
          <w:rFonts w:eastAsia="Times New Roman"/>
          <w:kern w:val="0"/>
          <w:lang w:eastAsia="ru-RU" w:bidi="ar-SA"/>
        </w:rPr>
      </w:pPr>
      <w:r>
        <w:rPr>
          <w:rFonts w:eastAsia="Times New Roman"/>
          <w:kern w:val="0"/>
          <w:lang w:eastAsia="ru-RU" w:bidi="ar-SA"/>
        </w:rPr>
        <w:t>д) обеспечивает регистрацию заявления в журнале регистрации входящих документов, а также выдачу заявителю под личную подпись расписки о приеме заявления и документов.</w:t>
      </w:r>
    </w:p>
    <w:p w:rsidR="00502F41" w:rsidRDefault="00502F41" w:rsidP="00502F41">
      <w:pPr>
        <w:pStyle w:val="ConsPlusNormal"/>
        <w:widowControl/>
        <w:ind w:firstLine="709"/>
        <w:jc w:val="both"/>
        <w:rPr>
          <w:rFonts w:eastAsia="Times New Roman"/>
          <w:kern w:val="0"/>
          <w:lang w:eastAsia="ru-RU" w:bidi="ar-SA"/>
        </w:rPr>
      </w:pPr>
      <w:r>
        <w:rPr>
          <w:rFonts w:eastAsia="Times New Roman"/>
          <w:kern w:val="0"/>
          <w:lang w:eastAsia="ru-RU" w:bidi="ar-SA"/>
        </w:rPr>
        <w:t>3.2.3. При поступлении заявления и документов в электронной форме сотрудник Администрации:</w:t>
      </w:r>
    </w:p>
    <w:p w:rsidR="00502F41" w:rsidRDefault="00502F41" w:rsidP="00502F41">
      <w:pPr>
        <w:pStyle w:val="ConsPlusNormal"/>
        <w:widowControl/>
        <w:ind w:firstLine="709"/>
        <w:jc w:val="both"/>
        <w:rPr>
          <w:rFonts w:eastAsia="Times New Roman"/>
          <w:kern w:val="0"/>
          <w:lang w:eastAsia="ru-RU" w:bidi="ar-SA"/>
        </w:rPr>
      </w:pPr>
      <w:r>
        <w:rPr>
          <w:rFonts w:eastAsia="Times New Roman"/>
          <w:kern w:val="0"/>
          <w:lang w:eastAsia="ru-RU" w:bidi="ar-SA"/>
        </w:rPr>
        <w:t>а) обеспечивает регистрацию заявления в журнале регистрации входящих документов. При этом заявление получает статусы «Принято ведомством» или «В обработке», что отражается в «Личном кабинете» Регионального портала (расписка о приеме документов при обращении заявителя в электронной форме не направляется);</w:t>
      </w:r>
    </w:p>
    <w:p w:rsidR="00502F41" w:rsidRDefault="00502F41" w:rsidP="00502F41">
      <w:pPr>
        <w:pStyle w:val="ConsPlusNormal"/>
        <w:widowControl/>
        <w:ind w:firstLine="709"/>
        <w:jc w:val="both"/>
        <w:rPr>
          <w:rFonts w:eastAsia="Times New Roman"/>
          <w:kern w:val="0"/>
          <w:lang w:eastAsia="ru-RU" w:bidi="ar-SA"/>
        </w:rPr>
      </w:pPr>
      <w:r>
        <w:rPr>
          <w:rFonts w:eastAsia="Times New Roman"/>
          <w:kern w:val="0"/>
          <w:lang w:eastAsia="ru-RU" w:bidi="ar-SA"/>
        </w:rPr>
        <w:t>б) проверяет подлинность электронной подписи посредством обращения к Единому порталу государственных и муниципальных услуг (функций) (www.gosuslugi.ru)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rsidR="00502F41" w:rsidRDefault="00502F41" w:rsidP="00502F41">
      <w:pPr>
        <w:pStyle w:val="ConsPlusNormal"/>
        <w:widowControl/>
        <w:ind w:firstLine="709"/>
        <w:jc w:val="both"/>
        <w:rPr>
          <w:rFonts w:eastAsia="Times New Roman"/>
          <w:kern w:val="0"/>
          <w:lang w:eastAsia="ru-RU" w:bidi="ar-SA"/>
        </w:rPr>
      </w:pPr>
      <w:proofErr w:type="gramStart"/>
      <w:r>
        <w:rPr>
          <w:rFonts w:eastAsia="Times New Roman"/>
          <w:kern w:val="0"/>
          <w:lang w:eastAsia="ru-RU" w:bidi="ar-SA"/>
        </w:rP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в срок не более 3 рабочих дней со дня поступления заявления и документов направляет заявителю (представителю заявителя) уведомление о принятом решении в электронной форме с указанием пунктов статьи 11 Федерального закона от</w:t>
      </w:r>
      <w:proofErr w:type="gramEnd"/>
      <w:r>
        <w:rPr>
          <w:rFonts w:eastAsia="Times New Roman"/>
          <w:kern w:val="0"/>
          <w:lang w:eastAsia="ru-RU" w:bidi="ar-SA"/>
        </w:rPr>
        <w:t xml:space="preserve"> 06.04.2011 №63-ФЗ «Об электронной подписи», которые послужили основанием для его принятия. </w:t>
      </w:r>
      <w:proofErr w:type="gramStart"/>
      <w:r>
        <w:rPr>
          <w:rFonts w:eastAsia="Times New Roman"/>
          <w:kern w:val="0"/>
          <w:lang w:eastAsia="ru-RU" w:bidi="ar-SA"/>
        </w:rPr>
        <w:t>Такое уведомление подписывается квалифицированной подписью сотрудника Администрации, регистрируется в журнале регистрации входящих документов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502F41" w:rsidRDefault="00502F41" w:rsidP="00502F41">
      <w:pPr>
        <w:suppressAutoHyphens/>
        <w:autoSpaceDE w:val="0"/>
        <w:ind w:firstLine="709"/>
        <w:rPr>
          <w:rFonts w:cs="Arial"/>
        </w:rPr>
      </w:pPr>
      <w:r>
        <w:rPr>
          <w:rFonts w:cs="Arial"/>
        </w:rPr>
        <w:t>3.2.4. Результатом исполнения административной процедуры является регистрация заявления и документов.</w:t>
      </w:r>
    </w:p>
    <w:p w:rsidR="00502F41" w:rsidRDefault="00502F41" w:rsidP="00502F41">
      <w:pPr>
        <w:suppressAutoHyphens/>
        <w:autoSpaceDE w:val="0"/>
        <w:ind w:firstLine="709"/>
        <w:rPr>
          <w:rFonts w:cs="Arial"/>
        </w:rPr>
      </w:pPr>
      <w:r>
        <w:rPr>
          <w:rFonts w:cs="Arial"/>
        </w:rPr>
        <w:t>3.2.5. Фиксация результата административной процедуры осуществляется путем занесения информации о зарегистрированном заявлении в журнале регистрации входящих документов.</w:t>
      </w:r>
    </w:p>
    <w:p w:rsidR="00502F41" w:rsidRDefault="00502F41" w:rsidP="00502F41">
      <w:pPr>
        <w:suppressAutoHyphens/>
        <w:autoSpaceDE w:val="0"/>
        <w:ind w:firstLine="709"/>
        <w:rPr>
          <w:rFonts w:cs="Arial"/>
        </w:rPr>
      </w:pPr>
      <w:r>
        <w:rPr>
          <w:rFonts w:cs="Arial"/>
        </w:rPr>
        <w:t>3.2.6. Общее время административной процедуры по приему документов, необходимых для предоставления муниципальной услуги:</w:t>
      </w:r>
    </w:p>
    <w:p w:rsidR="00502F41" w:rsidRDefault="00502F41" w:rsidP="00502F41">
      <w:pPr>
        <w:suppressAutoHyphens/>
        <w:autoSpaceDE w:val="0"/>
        <w:ind w:firstLine="709"/>
        <w:rPr>
          <w:rFonts w:cs="Arial"/>
        </w:rPr>
      </w:pPr>
      <w:proofErr w:type="gramStart"/>
      <w:r>
        <w:rPr>
          <w:rFonts w:cs="Arial"/>
          <w:highlight w:val="white"/>
        </w:rPr>
        <w:t>при личном приеме документов не должно превышать 15 минут;</w:t>
      </w:r>
      <w:proofErr w:type="gramEnd"/>
    </w:p>
    <w:p w:rsidR="00502F41" w:rsidRDefault="00502F41" w:rsidP="00502F41">
      <w:pPr>
        <w:suppressAutoHyphens/>
        <w:autoSpaceDE w:val="0"/>
        <w:ind w:firstLine="709"/>
        <w:rPr>
          <w:rFonts w:cs="Arial"/>
        </w:rPr>
      </w:pPr>
      <w:r>
        <w:rPr>
          <w:rFonts w:cs="Arial"/>
          <w:highlight w:val="white"/>
        </w:rPr>
        <w:t xml:space="preserve">при подаче документов в электронном виде и при отсутствии основания для отказа в приеме документов согласно п. 2.8 Регламента (несоблюдения условий действительности электронной подписи) - 1 рабочий день (при поступлении документов в рабочее время - день поступления, за пределами рабочего времени – первый рабочий день, следующий за днем поступления); </w:t>
      </w:r>
    </w:p>
    <w:p w:rsidR="00502F41" w:rsidRDefault="00502F41" w:rsidP="00502F41">
      <w:pPr>
        <w:suppressAutoHyphens/>
        <w:autoSpaceDE w:val="0"/>
        <w:ind w:firstLine="709"/>
        <w:rPr>
          <w:rFonts w:cs="Arial"/>
          <w:bCs/>
        </w:rPr>
      </w:pPr>
      <w:r>
        <w:rPr>
          <w:rFonts w:cs="Arial"/>
          <w:highlight w:val="white"/>
        </w:rPr>
        <w:t>при подаче документов в электронном виде и при наличии основания для отказа в приеме документов согласно п. 2.8 Регламента (несоблюдение условий действительности электронной подписи) решение об отказе в приеме документов направляется заявителю в установленном порядке в срок не более 3 рабочих дней со дня поступления.</w:t>
      </w:r>
    </w:p>
    <w:p w:rsidR="00502F41" w:rsidRDefault="00502F41" w:rsidP="00502F41">
      <w:pPr>
        <w:suppressAutoHyphens/>
        <w:autoSpaceDE w:val="0"/>
        <w:ind w:firstLine="709"/>
        <w:rPr>
          <w:rFonts w:cs="Arial"/>
          <w:b/>
        </w:rPr>
      </w:pPr>
    </w:p>
    <w:p w:rsidR="00502F41" w:rsidRDefault="00502F41" w:rsidP="00502F41">
      <w:pPr>
        <w:suppressAutoHyphens/>
        <w:autoSpaceDE w:val="0"/>
        <w:ind w:firstLine="709"/>
        <w:rPr>
          <w:rFonts w:cs="Arial"/>
        </w:rPr>
      </w:pPr>
      <w:r>
        <w:rPr>
          <w:rFonts w:cs="Arial"/>
          <w:b/>
        </w:rPr>
        <w:lastRenderedPageBreak/>
        <w:t>3.3. Рассмотрение заявления о предоставлении муниципальной услуги, выдача результата муниципальной услуги</w:t>
      </w:r>
    </w:p>
    <w:p w:rsidR="00502F41" w:rsidRDefault="00502F41" w:rsidP="00502F41">
      <w:pPr>
        <w:suppressAutoHyphens/>
        <w:autoSpaceDE w:val="0"/>
        <w:ind w:firstLine="709"/>
        <w:rPr>
          <w:rFonts w:cs="Arial"/>
        </w:rPr>
      </w:pPr>
    </w:p>
    <w:p w:rsidR="00502F41" w:rsidRDefault="00502F41" w:rsidP="00502F41">
      <w:pPr>
        <w:suppressAutoHyphens/>
        <w:autoSpaceDE w:val="0"/>
        <w:ind w:firstLine="709"/>
        <w:rPr>
          <w:rFonts w:cs="Arial"/>
        </w:rPr>
      </w:pPr>
      <w:r>
        <w:rPr>
          <w:rFonts w:cs="Arial"/>
        </w:rPr>
        <w:t>3.3.1. Основанием для начала административной процедуры рассмотрения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502F41" w:rsidRDefault="00502F41" w:rsidP="00502F41">
      <w:pPr>
        <w:suppressAutoHyphens/>
        <w:autoSpaceDE w:val="0"/>
        <w:ind w:firstLine="709"/>
        <w:rPr>
          <w:rFonts w:cs="Arial"/>
        </w:rPr>
      </w:pPr>
      <w:r>
        <w:rPr>
          <w:rFonts w:cs="Arial"/>
        </w:rPr>
        <w:t>3.3.2. Сотрудник Администрации, ответственный за прием заявлений, не позднее рабочего дня, следующего за днем поступления документов из МФЦ:</w:t>
      </w:r>
    </w:p>
    <w:p w:rsidR="00502F41" w:rsidRDefault="00502F41" w:rsidP="00502F41">
      <w:pPr>
        <w:suppressAutoHyphens/>
        <w:autoSpaceDE w:val="0"/>
        <w:ind w:firstLine="709"/>
        <w:rPr>
          <w:rFonts w:cs="Arial"/>
        </w:rPr>
      </w:pPr>
      <w:r>
        <w:rPr>
          <w:rFonts w:cs="Arial"/>
        </w:rPr>
        <w:t>обеспечивает регистрацию заявления в журнале регистрации входящих документов;</w:t>
      </w:r>
    </w:p>
    <w:p w:rsidR="00502F41" w:rsidRDefault="00502F41" w:rsidP="00502F41">
      <w:pPr>
        <w:suppressAutoHyphens/>
        <w:autoSpaceDE w:val="0"/>
        <w:ind w:firstLine="709"/>
        <w:rPr>
          <w:rFonts w:cs="Arial"/>
        </w:rPr>
      </w:pPr>
      <w:r>
        <w:rPr>
          <w:rFonts w:cs="Arial"/>
        </w:rPr>
        <w:t>передает заявление и представленные документы для рассмотрения в Отдел.</w:t>
      </w:r>
    </w:p>
    <w:p w:rsidR="00502F41" w:rsidRDefault="00502F41" w:rsidP="00502F41">
      <w:pPr>
        <w:suppressAutoHyphens/>
        <w:autoSpaceDE w:val="0"/>
        <w:ind w:firstLine="709"/>
        <w:rPr>
          <w:rFonts w:cs="Arial"/>
        </w:rPr>
      </w:pPr>
      <w:r>
        <w:rPr>
          <w:rFonts w:cs="Arial"/>
        </w:rPr>
        <w:t>В с</w:t>
      </w:r>
      <w:r>
        <w:rPr>
          <w:rFonts w:cs="Arial"/>
          <w:highlight w:val="white"/>
        </w:rPr>
        <w:t>лучае поступления заявления и документов в Администрацию непосредственно от заявителя в ходе личного приема в Администрации</w:t>
      </w:r>
      <w:r>
        <w:rPr>
          <w:rFonts w:cs="Arial"/>
          <w:b/>
          <w:bCs/>
          <w:highlight w:val="white"/>
        </w:rPr>
        <w:t xml:space="preserve"> </w:t>
      </w:r>
      <w:r>
        <w:rPr>
          <w:rFonts w:cs="Arial"/>
          <w:highlight w:val="white"/>
        </w:rPr>
        <w:t>или в электронной форме, сотрудник Администрации после совершения административной про</w:t>
      </w:r>
      <w:r>
        <w:rPr>
          <w:rFonts w:cs="Arial"/>
        </w:rPr>
        <w:t>цедуры, указанной в разделе 3.2. Регламента, передает заявление и представленные документы уполномоченному сотруднику Отдела, ответственному за их рассмотрение.</w:t>
      </w:r>
    </w:p>
    <w:p w:rsidR="00502F41" w:rsidRDefault="00502F41" w:rsidP="00502F41">
      <w:pPr>
        <w:suppressAutoHyphens/>
        <w:autoSpaceDE w:val="0"/>
        <w:ind w:firstLine="709"/>
        <w:rPr>
          <w:rFonts w:cs="Arial"/>
        </w:rPr>
      </w:pPr>
    </w:p>
    <w:p w:rsidR="00502F41" w:rsidRDefault="00502F41" w:rsidP="00502F41">
      <w:pPr>
        <w:suppressAutoHyphens/>
        <w:autoSpaceDE w:val="0"/>
        <w:ind w:firstLine="709"/>
        <w:rPr>
          <w:rFonts w:cs="Arial"/>
        </w:rPr>
      </w:pPr>
      <w:r>
        <w:rPr>
          <w:rFonts w:cs="Arial"/>
        </w:rPr>
        <w:t xml:space="preserve">3.3.3. Уполномоченный сотрудник Отдела осуществляет: </w:t>
      </w:r>
    </w:p>
    <w:p w:rsidR="00502F41" w:rsidRDefault="00502F41" w:rsidP="00502F41">
      <w:pPr>
        <w:suppressAutoHyphens/>
        <w:autoSpaceDE w:val="0"/>
        <w:ind w:firstLine="709"/>
        <w:rPr>
          <w:rFonts w:cs="Arial"/>
        </w:rPr>
      </w:pPr>
      <w:r>
        <w:rPr>
          <w:rFonts w:cs="Arial"/>
        </w:rPr>
        <w:t>а) подготовку и нап</w:t>
      </w:r>
      <w:r>
        <w:rPr>
          <w:rFonts w:cs="Arial"/>
          <w:highlight w:val="white"/>
        </w:rPr>
        <w:t xml:space="preserve">равление запросов, в том числе, о предоставлении сведений из Единого государственного реестра недвижимости, если заявитель не представил их по собственной инициативе. </w:t>
      </w:r>
      <w:proofErr w:type="gramStart"/>
      <w:r>
        <w:rPr>
          <w:rFonts w:cs="Arial"/>
          <w:highlight w:val="white"/>
        </w:rPr>
        <w:t>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roofErr w:type="gramEnd"/>
    </w:p>
    <w:p w:rsidR="00502F41" w:rsidRDefault="00502F41" w:rsidP="00502F41">
      <w:pPr>
        <w:suppressAutoHyphens/>
        <w:autoSpaceDE w:val="0"/>
        <w:ind w:firstLine="709"/>
        <w:rPr>
          <w:rFonts w:cs="Arial"/>
        </w:rPr>
      </w:pPr>
      <w:r>
        <w:rPr>
          <w:rFonts w:cs="Arial"/>
        </w:rPr>
        <w:t>б) проверку полноты полученной информации, документов:</w:t>
      </w:r>
    </w:p>
    <w:p w:rsidR="00502F41" w:rsidRDefault="00502F41" w:rsidP="00502F41">
      <w:pPr>
        <w:suppressAutoHyphens/>
        <w:autoSpaceDE w:val="0"/>
        <w:ind w:firstLine="709"/>
        <w:rPr>
          <w:rFonts w:cs="Arial"/>
        </w:rPr>
      </w:pPr>
      <w:r>
        <w:rPr>
          <w:rFonts w:cs="Arial"/>
        </w:rPr>
        <w:t xml:space="preserve">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 </w:t>
      </w:r>
    </w:p>
    <w:p w:rsidR="00502F41" w:rsidRDefault="00502F41" w:rsidP="00502F41">
      <w:pPr>
        <w:suppressAutoHyphens/>
        <w:autoSpaceDE w:val="0"/>
        <w:ind w:firstLine="709"/>
        <w:rPr>
          <w:rFonts w:cs="Arial"/>
        </w:rPr>
      </w:pPr>
      <w:proofErr w:type="gramStart"/>
      <w:r>
        <w:rPr>
          <w:rFonts w:cs="Arial"/>
        </w:rPr>
        <w:t>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жилой дом уполномоченный сотрудник Отдела 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предоставить документ, предусмотренный подпунктом «б» пункта 56 Положения (указан в</w:t>
      </w:r>
      <w:proofErr w:type="gramEnd"/>
      <w:r>
        <w:rPr>
          <w:rFonts w:cs="Arial"/>
        </w:rPr>
        <w:t xml:space="preserve"> </w:t>
      </w:r>
      <w:proofErr w:type="gramStart"/>
      <w:r>
        <w:rPr>
          <w:rFonts w:cs="Arial"/>
        </w:rPr>
        <w:t>подпункте</w:t>
      </w:r>
      <w:proofErr w:type="gramEnd"/>
      <w:r>
        <w:rPr>
          <w:rFonts w:cs="Arial"/>
        </w:rPr>
        <w:t xml:space="preserve"> «б» пункта 2.6. </w:t>
      </w:r>
      <w:proofErr w:type="gramStart"/>
      <w:r>
        <w:rPr>
          <w:rFonts w:cs="Arial"/>
        </w:rPr>
        <w:t>Регламента), или нотариальную копию такого документа в порядке, предусмотренном пунктом 3.2.</w:t>
      </w:r>
      <w:proofErr w:type="gramEnd"/>
      <w:r>
        <w:rPr>
          <w:rFonts w:cs="Arial"/>
        </w:rPr>
        <w:t xml:space="preserve"> Регламента;</w:t>
      </w:r>
    </w:p>
    <w:p w:rsidR="00502F41" w:rsidRDefault="00502F41" w:rsidP="00502F41">
      <w:pPr>
        <w:suppressAutoHyphens/>
        <w:autoSpaceDE w:val="0"/>
        <w:ind w:firstLine="709"/>
        <w:rPr>
          <w:rFonts w:cs="Arial"/>
        </w:rPr>
      </w:pPr>
      <w:r>
        <w:rPr>
          <w:rFonts w:cs="Arial"/>
        </w:rPr>
        <w:t xml:space="preserve">в) проверяет наличие оснований для отказа в предоставлении </w:t>
      </w:r>
      <w:proofErr w:type="gramStart"/>
      <w:r>
        <w:rPr>
          <w:rFonts w:cs="Arial"/>
        </w:rPr>
        <w:t>муниципальный</w:t>
      </w:r>
      <w:proofErr w:type="gramEnd"/>
      <w:r>
        <w:rPr>
          <w:rFonts w:cs="Arial"/>
        </w:rPr>
        <w:t xml:space="preserve"> услуги, установленных пунктами 2.9.1. Регламента, и при их отсутствии осуществляет подготовку проекта решения о признании садового дома жилым домом или жилого дома садовым домом, при наличии оснований для отказа в предоставлении муниципальной услуги, установленных пунктом 2.9.1. </w:t>
      </w:r>
      <w:proofErr w:type="gramStart"/>
      <w:r>
        <w:rPr>
          <w:rFonts w:cs="Arial"/>
        </w:rPr>
        <w:t>Регламента (в том числе при неполучении в течение 15 календарных дней со дня направления уведомления, указанного абзаце 3 подпункта «б» настоящего пункта, от заявителя документа или нотариальной копии документа, предусмотренного подпунктом «б» пункта 56 Положения и указанного в подпункте «б» пункта 2.6.</w:t>
      </w:r>
      <w:proofErr w:type="gramEnd"/>
      <w:r>
        <w:rPr>
          <w:rFonts w:cs="Arial"/>
        </w:rPr>
        <w:t xml:space="preserve"> </w:t>
      </w:r>
      <w:proofErr w:type="gramStart"/>
      <w:r>
        <w:rPr>
          <w:rFonts w:cs="Arial"/>
        </w:rPr>
        <w:t>Регламента) - осуществляет подготовку решения (в виде письменного уведомления) об отказе в предоставлении муниципальной услуги.</w:t>
      </w:r>
      <w:proofErr w:type="gramEnd"/>
    </w:p>
    <w:p w:rsidR="00502F41" w:rsidRDefault="00502F41" w:rsidP="00502F41">
      <w:pPr>
        <w:suppressAutoHyphens/>
        <w:autoSpaceDE w:val="0"/>
        <w:ind w:firstLine="709"/>
        <w:rPr>
          <w:rFonts w:cs="Arial"/>
        </w:rPr>
      </w:pPr>
      <w:r>
        <w:rPr>
          <w:rFonts w:cs="Arial"/>
          <w:highlight w:val="white"/>
        </w:rPr>
        <w:t xml:space="preserve">3.3.4. Проект результата предоставления муниципальной услуги вместе с документами, принятыми от заявителя, информацией (документами), поступившей в рамках межведомственного взаимодействия (далее – документы), передается уполномоченным сотрудником Отдела на утверждение (подписание) главе </w:t>
      </w:r>
      <w:r>
        <w:rPr>
          <w:rFonts w:cs="Arial"/>
          <w:highlight w:val="white"/>
        </w:rPr>
        <w:lastRenderedPageBreak/>
        <w:t>муниципального образования. Проект результата предоставления муниципальной услуги подлежит подписанию главой муниципального образования в течение 3 рабочих дней со дня поступления к нему указанного документа.</w:t>
      </w:r>
    </w:p>
    <w:p w:rsidR="00502F41" w:rsidRDefault="00502F41" w:rsidP="00502F41">
      <w:pPr>
        <w:suppressAutoHyphens/>
        <w:autoSpaceDE w:val="0"/>
        <w:ind w:firstLine="709"/>
        <w:rPr>
          <w:rFonts w:cs="Arial"/>
        </w:rPr>
      </w:pPr>
      <w:r>
        <w:rPr>
          <w:rFonts w:cs="Arial"/>
        </w:rPr>
        <w:t xml:space="preserve">3.3.5. </w:t>
      </w:r>
      <w:proofErr w:type="gramStart"/>
      <w:r>
        <w:rPr>
          <w:rFonts w:cs="Arial"/>
        </w:rPr>
        <w:t>Сотрудник Отдела не позднее 2 рабочих дней со дня подписания главой муниципального образования проекта результата муниципальной услуги, но не позднее 45 дней с даты подачи заявления и документов, обеспечивает регистрацию результата муниципальной услуги в установленном в Администрации порядке.</w:t>
      </w:r>
      <w:proofErr w:type="gramEnd"/>
      <w:r>
        <w:rPr>
          <w:rFonts w:cs="Arial"/>
        </w:rPr>
        <w:t xml:space="preserve"> Результаты муниципальной услуги направляются (выдаются) заявителю способом получения результата услуги, указанным в заявлении, но не позднее 3 календарных дней со дня их подписания главой муниципального образования.</w:t>
      </w:r>
    </w:p>
    <w:p w:rsidR="00502F41" w:rsidRDefault="00502F41" w:rsidP="00502F41">
      <w:pPr>
        <w:suppressAutoHyphens/>
        <w:autoSpaceDE w:val="0"/>
        <w:ind w:firstLine="709"/>
        <w:rPr>
          <w:rFonts w:cs="Arial"/>
        </w:rPr>
      </w:pPr>
      <w:r>
        <w:rPr>
          <w:rFonts w:cs="Arial"/>
        </w:rPr>
        <w:t>Дата выдачи (направления) результата услуги и его содержание фиксируются в журнале регистрации входящих документов.</w:t>
      </w:r>
    </w:p>
    <w:p w:rsidR="00502F41" w:rsidRDefault="00502F41" w:rsidP="00502F41">
      <w:pPr>
        <w:suppressAutoHyphens/>
        <w:autoSpaceDE w:val="0"/>
        <w:ind w:firstLine="709"/>
        <w:rPr>
          <w:rFonts w:cs="Arial"/>
        </w:rPr>
      </w:pPr>
      <w:r>
        <w:rPr>
          <w:rFonts w:cs="Arial"/>
        </w:rPr>
        <w:t>3.3.6. Результатом административной процедуры являются:</w:t>
      </w:r>
    </w:p>
    <w:p w:rsidR="00502F41" w:rsidRDefault="00502F41" w:rsidP="00502F41">
      <w:pPr>
        <w:suppressAutoHyphens/>
        <w:autoSpaceDE w:val="0"/>
        <w:ind w:firstLine="709"/>
        <w:rPr>
          <w:rFonts w:cs="Arial"/>
        </w:rPr>
      </w:pPr>
      <w:r>
        <w:rPr>
          <w:rFonts w:cs="Arial"/>
        </w:rPr>
        <w:t>а) решение о признании садового дома жилым домом или жилого дома садовым домом;</w:t>
      </w:r>
    </w:p>
    <w:p w:rsidR="00502F41" w:rsidRDefault="00502F41" w:rsidP="00502F41">
      <w:pPr>
        <w:suppressAutoHyphens/>
        <w:autoSpaceDE w:val="0"/>
        <w:ind w:firstLine="709"/>
        <w:rPr>
          <w:rFonts w:cs="Arial"/>
        </w:rPr>
      </w:pPr>
      <w:r>
        <w:rPr>
          <w:rFonts w:cs="Arial"/>
        </w:rPr>
        <w:t>б) решение об отказе в предоставлении муниципальной услуги.</w:t>
      </w:r>
    </w:p>
    <w:p w:rsidR="00502F41" w:rsidRDefault="00502F41" w:rsidP="00502F41">
      <w:pPr>
        <w:suppressAutoHyphens/>
        <w:autoSpaceDE w:val="0"/>
        <w:ind w:firstLine="709"/>
        <w:rPr>
          <w:rFonts w:cs="Arial"/>
        </w:rPr>
      </w:pPr>
      <w:r>
        <w:rPr>
          <w:rFonts w:cs="Arial"/>
        </w:rPr>
        <w:t>3.3.7. Общий срок предоставления муниципальной услуги со дня подачи заявления до дня регистрации результата предоставления муниципальной услуги составляет не более 45 календарных дней.</w:t>
      </w:r>
    </w:p>
    <w:p w:rsidR="00502F41" w:rsidRDefault="00502F41" w:rsidP="00502F41">
      <w:pPr>
        <w:suppressAutoHyphens/>
        <w:autoSpaceDE w:val="0"/>
        <w:ind w:firstLine="709"/>
        <w:rPr>
          <w:rFonts w:cs="Arial"/>
        </w:rPr>
      </w:pPr>
    </w:p>
    <w:p w:rsidR="00502F41" w:rsidRDefault="00502F41" w:rsidP="00502F41">
      <w:pPr>
        <w:suppressAutoHyphens/>
        <w:autoSpaceDE w:val="0"/>
        <w:ind w:firstLine="709"/>
        <w:rPr>
          <w:rFonts w:cs="Arial"/>
          <w:b/>
        </w:rPr>
      </w:pPr>
    </w:p>
    <w:p w:rsidR="00502F41" w:rsidRDefault="00502F41" w:rsidP="00502F41">
      <w:pPr>
        <w:suppressAutoHyphens/>
        <w:autoSpaceDE w:val="0"/>
        <w:ind w:firstLine="709"/>
        <w:rPr>
          <w:rFonts w:cs="Arial"/>
          <w:b/>
        </w:rPr>
      </w:pPr>
      <w:r>
        <w:rPr>
          <w:rFonts w:cs="Arial"/>
          <w:b/>
        </w:rPr>
        <w:t>3.4. Порядок исправления допущенных опечаток и ошибок в выданных в результате муниципальной услуги документах</w:t>
      </w:r>
    </w:p>
    <w:p w:rsidR="00502F41" w:rsidRDefault="00502F41" w:rsidP="00502F41">
      <w:pPr>
        <w:suppressAutoHyphens/>
        <w:autoSpaceDE w:val="0"/>
        <w:ind w:firstLine="709"/>
        <w:rPr>
          <w:rFonts w:cs="Arial"/>
        </w:rPr>
      </w:pPr>
    </w:p>
    <w:p w:rsidR="00502F41" w:rsidRDefault="00502F41" w:rsidP="00502F41">
      <w:pPr>
        <w:suppressAutoHyphens/>
        <w:autoSpaceDE w:val="0"/>
        <w:ind w:firstLine="709"/>
        <w:rPr>
          <w:rFonts w:cs="Arial"/>
          <w:bCs/>
        </w:rPr>
      </w:pPr>
      <w:r>
        <w:rPr>
          <w:rFonts w:cs="Arial"/>
        </w:rPr>
        <w:t xml:space="preserve">3.4.1. </w:t>
      </w:r>
      <w:proofErr w:type="gramStart"/>
      <w:r>
        <w:rPr>
          <w:rFonts w:cs="Arial"/>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пункте 3.3.6. настоящего Регламента (далее — результат муниципальной услуги), является получение Администрацией или МФЦ заявления об исправлении технической ошибки.</w:t>
      </w:r>
      <w:proofErr w:type="gramEnd"/>
      <w:r>
        <w:rPr>
          <w:rFonts w:cs="Arial"/>
        </w:rPr>
        <w:t xml:space="preserve"> Прием и регистрация заявления об исправлении технической ошибки и подтверждающих документов осуществляется при личном приеме в порядке, установленном пунктами 3.2.2., 3.2.4. — 3.2.6. настоящего Регламента.</w:t>
      </w:r>
    </w:p>
    <w:p w:rsidR="00502F41" w:rsidRDefault="00502F41" w:rsidP="00502F41">
      <w:pPr>
        <w:suppressAutoHyphens/>
        <w:autoSpaceDE w:val="0"/>
        <w:ind w:firstLine="709"/>
        <w:rPr>
          <w:rFonts w:cs="Arial"/>
        </w:rPr>
      </w:pPr>
      <w:r>
        <w:rPr>
          <w:rFonts w:cs="Arial"/>
        </w:rPr>
        <w:t>3.4.2. При обращении об исправлении технической ошибки заявитель представляет:</w:t>
      </w:r>
    </w:p>
    <w:p w:rsidR="00502F41" w:rsidRDefault="00502F41" w:rsidP="00502F41">
      <w:pPr>
        <w:suppressAutoHyphens/>
        <w:autoSpaceDE w:val="0"/>
        <w:ind w:firstLine="709"/>
        <w:rPr>
          <w:rFonts w:cs="Arial"/>
        </w:rPr>
      </w:pPr>
      <w:r>
        <w:rPr>
          <w:rFonts w:cs="Arial"/>
        </w:rPr>
        <w:t>- заявление об исправлении технической ошибки (рекомендуемая форма в Приложении №2 к настоящему Регламенту);</w:t>
      </w:r>
    </w:p>
    <w:p w:rsidR="00502F41" w:rsidRDefault="00502F41" w:rsidP="00502F41">
      <w:pPr>
        <w:suppressAutoHyphens/>
        <w:autoSpaceDE w:val="0"/>
        <w:ind w:firstLine="709"/>
        <w:rPr>
          <w:rFonts w:cs="Arial"/>
        </w:rPr>
      </w:pPr>
      <w:r>
        <w:rPr>
          <w:rFonts w:cs="Arial"/>
        </w:rPr>
        <w:t>- документы, подтверждающие наличие в выданном результате предоставления муниципальной услуги технической ошибки.</w:t>
      </w:r>
    </w:p>
    <w:p w:rsidR="00502F41" w:rsidRDefault="00502F41" w:rsidP="00502F41">
      <w:pPr>
        <w:suppressAutoHyphens/>
        <w:autoSpaceDE w:val="0"/>
        <w:ind w:firstLine="709"/>
        <w:rPr>
          <w:rFonts w:cs="Arial"/>
        </w:rPr>
      </w:pPr>
      <w:r>
        <w:rPr>
          <w:rFonts w:cs="Arial"/>
        </w:rPr>
        <w:t>3.4.3. Сотрудник Администрации, ответственный за подготовку проекта результата муниципальной услуги,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502F41" w:rsidRDefault="00502F41" w:rsidP="00502F41">
      <w:pPr>
        <w:suppressAutoHyphens/>
        <w:autoSpaceDE w:val="0"/>
        <w:ind w:firstLine="709"/>
        <w:rPr>
          <w:rFonts w:cs="Arial"/>
        </w:rPr>
      </w:pPr>
      <w:proofErr w:type="gramStart"/>
      <w:r>
        <w:rPr>
          <w:rFonts w:cs="Arial"/>
        </w:rPr>
        <w:t>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устраняет техническую ошибку путем подготовки результата муниципальной услуги в соответствии с подразделом 3.3. настоящего Регламента и передает его главе муниципального образования на утверждение (подписание) в течение 3 рабочих дней со дня регистрации заявления об исправлении технической ошибки в</w:t>
      </w:r>
      <w:proofErr w:type="gramEnd"/>
      <w:r>
        <w:rPr>
          <w:rFonts w:cs="Arial"/>
        </w:rPr>
        <w:t xml:space="preserve"> Администрации. При этом проект результата услуги подлежит утверждению (подписанию) главой муниципального образования поселок Боровский в течение 1 рабочего дня со дня поступления к нему указанного документа.</w:t>
      </w:r>
    </w:p>
    <w:p w:rsidR="00502F41" w:rsidRDefault="00502F41" w:rsidP="00502F41">
      <w:pPr>
        <w:suppressAutoHyphens/>
        <w:autoSpaceDE w:val="0"/>
        <w:ind w:firstLine="709"/>
        <w:rPr>
          <w:rFonts w:cs="Arial"/>
          <w:bCs/>
        </w:rPr>
      </w:pPr>
      <w:proofErr w:type="gramStart"/>
      <w:r>
        <w:rPr>
          <w:rFonts w:cs="Arial"/>
          <w:highlight w:val="white"/>
        </w:rPr>
        <w:t xml:space="preserve">В случае отсутствия технической ошибки в выданном результате предоставления муниципальной услуги сотрудник Администрации, ответственный за </w:t>
      </w:r>
      <w:r>
        <w:rPr>
          <w:rFonts w:cs="Arial"/>
          <w:highlight w:val="white"/>
        </w:rPr>
        <w:lastRenderedPageBreak/>
        <w:t>подготовку проекта результата муниципальной услуги, готовит уведомление об отсутствии технической ошибки в выданном результате предоставления муниципальной услуги и передает его главе муниципального образования</w:t>
      </w:r>
      <w:r>
        <w:rPr>
          <w:rStyle w:val="a4"/>
          <w:rFonts w:cs="Arial"/>
          <w:color w:val="000000"/>
          <w:highlight w:val="white"/>
        </w:rPr>
        <w:t xml:space="preserve"> на </w:t>
      </w:r>
      <w:r>
        <w:rPr>
          <w:rFonts w:cs="Arial"/>
          <w:color w:val="000000"/>
          <w:highlight w:val="white"/>
        </w:rPr>
        <w:t>утверждение (подписание) в течение 3 рабочих дней со дня регистрации заявления в Администрации.</w:t>
      </w:r>
      <w:proofErr w:type="gramEnd"/>
      <w:r>
        <w:rPr>
          <w:rFonts w:cs="Arial"/>
          <w:color w:val="000000"/>
          <w:highlight w:val="white"/>
        </w:rPr>
        <w:t xml:space="preserve"> При этом проект уведомления подлежит утверждению (подписанию) главой муниципального образования</w:t>
      </w:r>
      <w:r>
        <w:rPr>
          <w:rFonts w:cs="Arial"/>
          <w:color w:val="000000"/>
          <w:highlight w:val="white"/>
          <w:vertAlign w:val="superscript"/>
        </w:rPr>
        <w:t xml:space="preserve"> </w:t>
      </w:r>
      <w:r>
        <w:rPr>
          <w:rFonts w:cs="Arial"/>
          <w:color w:val="000000"/>
          <w:highlight w:val="white"/>
        </w:rPr>
        <w:t>в течение 1 рабочего дня со дня поступления к нему указанного документа.</w:t>
      </w:r>
    </w:p>
    <w:p w:rsidR="00502F41" w:rsidRDefault="00502F41" w:rsidP="00502F41">
      <w:pPr>
        <w:suppressAutoHyphens/>
        <w:autoSpaceDE w:val="0"/>
        <w:ind w:firstLine="709"/>
        <w:rPr>
          <w:rFonts w:cs="Arial"/>
        </w:rPr>
      </w:pPr>
      <w:r>
        <w:rPr>
          <w:rFonts w:cs="Arial"/>
        </w:rPr>
        <w:t>3.4.4. Сотрудник Администрации, ответственный за регистрацию и направление документов,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журнале регистрации входящих документов</w:t>
      </w:r>
      <w:r>
        <w:rPr>
          <w:rFonts w:cs="Arial"/>
          <w:vertAlign w:val="superscript"/>
        </w:rPr>
        <w:t xml:space="preserve"> </w:t>
      </w:r>
      <w:r>
        <w:rPr>
          <w:rFonts w:cs="Arial"/>
        </w:rPr>
        <w:t>и направляет заявителю способом, указанном в заявлении об исправлении технической ошибки.</w:t>
      </w:r>
    </w:p>
    <w:p w:rsidR="00502F41" w:rsidRDefault="00502F41" w:rsidP="00502F41">
      <w:pPr>
        <w:suppressAutoHyphens/>
        <w:autoSpaceDE w:val="0"/>
        <w:ind w:firstLine="709"/>
        <w:rPr>
          <w:rFonts w:cs="Arial"/>
        </w:rPr>
      </w:pPr>
    </w:p>
    <w:p w:rsidR="00502F41" w:rsidRDefault="00502F41" w:rsidP="00502F41">
      <w:pPr>
        <w:suppressAutoHyphens/>
        <w:autoSpaceDE w:val="0"/>
        <w:ind w:firstLine="709"/>
        <w:rPr>
          <w:rFonts w:cs="Arial"/>
        </w:rPr>
      </w:pPr>
      <w:r>
        <w:rPr>
          <w:rFonts w:cs="Arial"/>
        </w:rPr>
        <w:t xml:space="preserve">3.4.5. </w:t>
      </w:r>
      <w:proofErr w:type="gramStart"/>
      <w:r>
        <w:rPr>
          <w:rFonts w:cs="Arial"/>
        </w:rPr>
        <w:t>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 указанного в пункте 3.4.6.</w:t>
      </w:r>
      <w:proofErr w:type="gramEnd"/>
      <w:r>
        <w:rPr>
          <w:rFonts w:cs="Arial"/>
        </w:rPr>
        <w:t xml:space="preserve"> Регламента.</w:t>
      </w:r>
    </w:p>
    <w:p w:rsidR="00502F41" w:rsidRDefault="00502F41" w:rsidP="00502F41">
      <w:pPr>
        <w:suppressAutoHyphens/>
        <w:autoSpaceDE w:val="0"/>
        <w:ind w:firstLine="709"/>
        <w:rPr>
          <w:rFonts w:cs="Arial"/>
        </w:rPr>
      </w:pPr>
      <w:r>
        <w:rPr>
          <w:rFonts w:cs="Arial"/>
        </w:rPr>
        <w:t>3.4.6.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502F41" w:rsidRDefault="00502F41" w:rsidP="00502F41">
      <w:pPr>
        <w:suppressAutoHyphens/>
        <w:autoSpaceDE w:val="0"/>
        <w:ind w:firstLine="709"/>
        <w:rPr>
          <w:rFonts w:cs="Arial"/>
        </w:rPr>
      </w:pPr>
      <w:r>
        <w:rPr>
          <w:rFonts w:cs="Arial"/>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502F41" w:rsidRDefault="00502F41" w:rsidP="00502F41">
      <w:pPr>
        <w:suppressAutoHyphens/>
        <w:autoSpaceDE w:val="0"/>
        <w:ind w:firstLine="709"/>
        <w:rPr>
          <w:rFonts w:cs="Arial"/>
        </w:rPr>
      </w:pPr>
      <w:r>
        <w:rPr>
          <w:rFonts w:cs="Arial"/>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502F41" w:rsidRDefault="00502F41" w:rsidP="00502F41">
      <w:pPr>
        <w:suppressAutoHyphens/>
        <w:autoSpaceDE w:val="0"/>
        <w:ind w:firstLine="709"/>
        <w:rPr>
          <w:rFonts w:cs="Arial"/>
          <w:b/>
          <w:bCs/>
        </w:rPr>
      </w:pPr>
    </w:p>
    <w:p w:rsidR="00502F41" w:rsidRDefault="00502F41" w:rsidP="00502F41">
      <w:pPr>
        <w:suppressAutoHyphens/>
        <w:autoSpaceDE w:val="0"/>
        <w:ind w:firstLine="709"/>
        <w:rPr>
          <w:rFonts w:cs="Arial"/>
        </w:rPr>
      </w:pPr>
      <w:r>
        <w:rPr>
          <w:rFonts w:cs="Arial"/>
          <w:b/>
          <w:bCs/>
          <w:lang w:val="en-US"/>
        </w:rPr>
        <w:t>IV</w:t>
      </w:r>
      <w:r>
        <w:rPr>
          <w:rFonts w:cs="Arial"/>
          <w:b/>
          <w:bCs/>
        </w:rPr>
        <w:t>. Формы контроля за предоставлением муниципальной услуги</w:t>
      </w:r>
    </w:p>
    <w:p w:rsidR="00502F41" w:rsidRDefault="00502F41" w:rsidP="00502F41">
      <w:pPr>
        <w:tabs>
          <w:tab w:val="left" w:pos="120"/>
        </w:tabs>
        <w:suppressAutoHyphens/>
        <w:autoSpaceDE w:val="0"/>
        <w:ind w:firstLine="709"/>
        <w:rPr>
          <w:rFonts w:cs="Arial"/>
        </w:rPr>
      </w:pPr>
    </w:p>
    <w:p w:rsidR="00502F41" w:rsidRDefault="00502F41" w:rsidP="00502F41">
      <w:pPr>
        <w:suppressAutoHyphens/>
        <w:autoSpaceDE w:val="0"/>
        <w:ind w:firstLine="709"/>
        <w:rPr>
          <w:rFonts w:cs="Arial"/>
          <w:b/>
        </w:rPr>
      </w:pPr>
      <w:r>
        <w:rPr>
          <w:rFonts w:cs="Arial"/>
          <w:b/>
          <w:color w:val="000000"/>
        </w:rPr>
        <w:t>4.1.</w:t>
      </w:r>
      <w:r>
        <w:rPr>
          <w:rFonts w:cs="Arial"/>
          <w:b/>
        </w:rPr>
        <w:t xml:space="preserve">Порядок осуществления текущего </w:t>
      </w:r>
      <w:proofErr w:type="gramStart"/>
      <w:r>
        <w:rPr>
          <w:rFonts w:cs="Arial"/>
          <w:b/>
        </w:rPr>
        <w:t>контроля за</w:t>
      </w:r>
      <w:proofErr w:type="gramEnd"/>
      <w:r>
        <w:rPr>
          <w:rFonts w:cs="Arial"/>
          <w:b/>
        </w:rPr>
        <w:t xml:space="preserve">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02F41" w:rsidRDefault="00502F41" w:rsidP="00502F41">
      <w:pPr>
        <w:suppressAutoHyphens/>
        <w:autoSpaceDE w:val="0"/>
        <w:ind w:firstLine="709"/>
        <w:rPr>
          <w:rFonts w:cs="Arial"/>
          <w:color w:val="000000"/>
        </w:rPr>
      </w:pPr>
    </w:p>
    <w:p w:rsidR="00502F41" w:rsidRDefault="00502F41" w:rsidP="00502F41">
      <w:pPr>
        <w:suppressAutoHyphens/>
        <w:autoSpaceDE w:val="0"/>
        <w:ind w:firstLine="709"/>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502F41" w:rsidRDefault="00502F41" w:rsidP="00502F41">
      <w:pPr>
        <w:suppressAutoHyphens/>
        <w:autoSpaceDE w:val="0"/>
        <w:ind w:firstLine="709"/>
      </w:pPr>
      <w: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502F41" w:rsidRDefault="00502F41" w:rsidP="00502F41">
      <w:pPr>
        <w:suppressAutoHyphens/>
        <w:autoSpaceDE w:val="0"/>
        <w:ind w:firstLine="709"/>
        <w:rPr>
          <w:rFonts w:cs="Arial"/>
          <w:color w:val="000000"/>
        </w:rPr>
      </w:pPr>
      <w:r>
        <w:t xml:space="preserve">Текущий контроль осуществляется путем </w:t>
      </w:r>
      <w:proofErr w:type="gramStart"/>
      <w:r>
        <w:t>проведения</w:t>
      </w:r>
      <w:proofErr w:type="gramEnd"/>
      <w:r>
        <w:t xml:space="preserve"> уполномоченным должностным лицом, ответственным за организацию работы по предоставлению </w:t>
      </w:r>
      <w:r>
        <w:rPr>
          <w:rFonts w:cs="Arial"/>
          <w:color w:val="000000"/>
        </w:rPr>
        <w:t>муниципальной услуги, проверок соблюдения и предоставления сотрудниками Администрации положений настоящего Регламента.</w:t>
      </w:r>
    </w:p>
    <w:p w:rsidR="00502F41" w:rsidRDefault="00502F41" w:rsidP="00502F41">
      <w:pPr>
        <w:suppressAutoHyphens/>
        <w:ind w:firstLine="709"/>
      </w:pPr>
      <w:r>
        <w:t>Периодичность осуществления текущего контроля устанавливается на основании годовых планов работы.</w:t>
      </w:r>
    </w:p>
    <w:p w:rsidR="00502F41" w:rsidRDefault="00502F41" w:rsidP="00502F41">
      <w:pPr>
        <w:suppressAutoHyphens/>
        <w:autoSpaceDE w:val="0"/>
        <w:ind w:firstLine="709"/>
      </w:pPr>
    </w:p>
    <w:p w:rsidR="00502F41" w:rsidRDefault="00502F41" w:rsidP="00502F41">
      <w:pPr>
        <w:suppressAutoHyphens/>
        <w:autoSpaceDE w:val="0"/>
        <w:ind w:firstLine="709"/>
        <w:rPr>
          <w:b/>
        </w:rPr>
      </w:pPr>
      <w:r>
        <w:rPr>
          <w:b/>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rPr>
        <w:t>контроля за</w:t>
      </w:r>
      <w:proofErr w:type="gramEnd"/>
      <w:r>
        <w:rPr>
          <w:b/>
        </w:rPr>
        <w:t xml:space="preserve"> полнотой и качеством предоставления муниципальной услуги</w:t>
      </w:r>
    </w:p>
    <w:p w:rsidR="00502F41" w:rsidRDefault="00502F41" w:rsidP="00502F41">
      <w:pPr>
        <w:suppressAutoHyphens/>
        <w:autoSpaceDE w:val="0"/>
        <w:ind w:firstLine="709"/>
      </w:pPr>
    </w:p>
    <w:p w:rsidR="00502F41" w:rsidRDefault="00502F41" w:rsidP="00502F41">
      <w:pPr>
        <w:suppressAutoHyphens/>
        <w:autoSpaceDE w:val="0"/>
        <w:ind w:firstLine="709"/>
      </w:pPr>
      <w:r>
        <w:t xml:space="preserve">Администрация организует и осуществляет </w:t>
      </w:r>
      <w:proofErr w:type="gramStart"/>
      <w:r>
        <w:t>контроль за</w:t>
      </w:r>
      <w:proofErr w:type="gramEnd"/>
      <w:r>
        <w:t xml:space="preserve"> предоставлением муниципальной услуги.</w:t>
      </w:r>
    </w:p>
    <w:p w:rsidR="00502F41" w:rsidRDefault="00502F41" w:rsidP="00502F41">
      <w:pPr>
        <w:suppressAutoHyphens/>
        <w:autoSpaceDE w:val="0"/>
        <w:ind w:firstLine="709"/>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502F41" w:rsidRDefault="00502F41" w:rsidP="00502F41">
      <w:pPr>
        <w:suppressAutoHyphens/>
        <w:autoSpaceDE w:val="0"/>
        <w:ind w:firstLine="709"/>
      </w:pPr>
      <w: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502F41" w:rsidRDefault="00502F41" w:rsidP="00502F41">
      <w:pPr>
        <w:suppressAutoHyphens/>
        <w:autoSpaceDE w:val="0"/>
        <w:ind w:firstLine="709"/>
      </w:pPr>
      <w:r>
        <w:t>Проверки полноты и качества предоставления муниципальной услуги осуществляются на основании распоряжения администрации муниципального образования поселок Боровский.</w:t>
      </w:r>
    </w:p>
    <w:p w:rsidR="00502F41" w:rsidRDefault="00502F41" w:rsidP="00502F41">
      <w:pPr>
        <w:suppressAutoHyphens/>
        <w:ind w:firstLine="709"/>
      </w:pPr>
      <w: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502F41" w:rsidRDefault="00502F41" w:rsidP="00502F41">
      <w:pPr>
        <w:suppressAutoHyphens/>
        <w:autoSpaceDE w:val="0"/>
        <w:ind w:firstLine="709"/>
      </w:pPr>
    </w:p>
    <w:p w:rsidR="00502F41" w:rsidRDefault="00502F41" w:rsidP="00502F41">
      <w:pPr>
        <w:pStyle w:val="ab"/>
        <w:suppressAutoHyphens/>
        <w:spacing w:after="0" w:line="240" w:lineRule="auto"/>
        <w:ind w:firstLine="709"/>
      </w:pPr>
      <w:r>
        <w:rPr>
          <w:b/>
          <w:highlight w:val="white"/>
        </w:rPr>
        <w:t>V. Д</w:t>
      </w:r>
      <w:r>
        <w:rPr>
          <w:b/>
        </w:rPr>
        <w:t>осудебный (внесудебный) порядок обжалования решений и действий (бездействия) Администрации, а также ее должностных лиц</w:t>
      </w:r>
    </w:p>
    <w:p w:rsidR="00502F41" w:rsidRDefault="00502F41" w:rsidP="00502F41">
      <w:pPr>
        <w:pStyle w:val="ab"/>
        <w:suppressAutoHyphens/>
        <w:spacing w:after="0" w:line="240" w:lineRule="auto"/>
        <w:ind w:firstLine="709"/>
      </w:pPr>
      <w:r>
        <w:rPr>
          <w:highlight w:val="white"/>
        </w:rPr>
        <w:t>5.1. </w:t>
      </w:r>
      <w:proofErr w:type="gramStart"/>
      <w:r>
        <w:rPr>
          <w:highlight w:val="white"/>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502F41" w:rsidRDefault="00502F41" w:rsidP="00502F41">
      <w:pPr>
        <w:pStyle w:val="ab"/>
        <w:suppressAutoHyphens/>
        <w:spacing w:after="0" w:line="240" w:lineRule="auto"/>
        <w:ind w:firstLine="709"/>
      </w:pPr>
      <w:r>
        <w:rPr>
          <w:highlight w:val="white"/>
        </w:rPr>
        <w:t>5.2. Ж</w:t>
      </w:r>
      <w:r>
        <w:t>алоба может быть адресована следующим должностным лицам, уполномоченным на ее рассмотрение:</w:t>
      </w:r>
    </w:p>
    <w:p w:rsidR="00502F41" w:rsidRDefault="00502F41" w:rsidP="00502F41">
      <w:pPr>
        <w:pStyle w:val="ab"/>
        <w:suppressAutoHyphens/>
        <w:spacing w:after="0" w:line="240" w:lineRule="auto"/>
        <w:ind w:firstLine="709"/>
      </w:pPr>
      <w:r>
        <w:rPr>
          <w:highlight w:val="white"/>
        </w:rPr>
        <w:t>а) заместителю Главы сельского поселения, координирующему и контролирующему деятельность Сектора, на решения или (и) действия (бездействие) должностных лиц отдела;</w:t>
      </w:r>
    </w:p>
    <w:p w:rsidR="00502F41" w:rsidRDefault="00502F41" w:rsidP="00502F41">
      <w:pPr>
        <w:pStyle w:val="ab"/>
        <w:suppressAutoHyphens/>
        <w:spacing w:after="0" w:line="240" w:lineRule="auto"/>
        <w:ind w:firstLine="709"/>
      </w:pPr>
      <w:r>
        <w:rPr>
          <w:rStyle w:val="32"/>
          <w:highlight w:val="white"/>
        </w:rPr>
        <w:t>б) Главе муниципального образования на решения и действия (бездействие) заместителя Главы сельского поселения, координирующего и контролирующего деятельность Сектора;</w:t>
      </w:r>
    </w:p>
    <w:p w:rsidR="00502F41" w:rsidRDefault="00502F41" w:rsidP="00502F41">
      <w:pPr>
        <w:pStyle w:val="31"/>
        <w:keepNext w:val="0"/>
        <w:rPr>
          <w:rFonts w:ascii="Arial" w:hAnsi="Arial" w:cs="Times New Roman"/>
          <w:sz w:val="24"/>
        </w:rPr>
      </w:pPr>
      <w:r>
        <w:rPr>
          <w:rFonts w:ascii="Arial" w:hAnsi="Arial" w:cs="Times New Roman"/>
          <w:sz w:val="24"/>
          <w:highlight w:val="white"/>
        </w:rPr>
        <w:t>в) директору МФЦ на решения или (и) действия (бездействие) сотрудников МФЦ.</w:t>
      </w:r>
    </w:p>
    <w:p w:rsidR="00502F41" w:rsidRDefault="00502F41" w:rsidP="00502F41">
      <w:pPr>
        <w:suppressAutoHyphens/>
        <w:ind w:firstLine="709"/>
      </w:pPr>
      <w:r>
        <w:rPr>
          <w:highlight w:val="white"/>
        </w:rPr>
        <w:t>5.3. Информация о порядке</w:t>
      </w:r>
      <w:r>
        <w:t xml:space="preserve"> подачи и рассмотрения жалобы размещается на сайте МО в сети «Интернет», Региональном портале, в МФЦ, а также предоставляется непосредственно должностными лицами администрации по телефонам для справок, а т</w:t>
      </w:r>
      <w:r>
        <w:rPr>
          <w:highlight w:val="white"/>
        </w:rPr>
        <w:t>акже электронным сообщением по адресу, указанному заявителем.</w:t>
      </w:r>
    </w:p>
    <w:p w:rsidR="00502F41" w:rsidRDefault="00502F41" w:rsidP="00502F41">
      <w:pPr>
        <w:suppressAutoHyphens/>
        <w:ind w:firstLine="709"/>
      </w:pPr>
      <w:r>
        <w:rPr>
          <w:highlight w:val="white"/>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502F41" w:rsidRDefault="00502F41" w:rsidP="00502F41">
      <w:pPr>
        <w:suppressAutoHyphens/>
        <w:ind w:firstLine="709"/>
      </w:pPr>
      <w:r>
        <w:rPr>
          <w:highlight w:val="white"/>
        </w:rPr>
        <w:t>- Федеральным законом от 27 июля 2010 г. № 210-ФЗ «Об организации предоставления государственных и муниципальных услуг»;</w:t>
      </w:r>
    </w:p>
    <w:p w:rsidR="00502F41" w:rsidRDefault="00502F41" w:rsidP="00502F41">
      <w:pPr>
        <w:pStyle w:val="31"/>
        <w:keepNext w:val="0"/>
        <w:rPr>
          <w:rFonts w:ascii="Arial" w:hAnsi="Arial" w:cs="Times New Roman"/>
          <w:sz w:val="24"/>
        </w:rPr>
      </w:pPr>
      <w:r>
        <w:rPr>
          <w:rFonts w:ascii="Arial" w:hAnsi="Arial" w:cs="Times New Roman"/>
          <w:sz w:val="24"/>
          <w:lang w:eastAsia="ru-RU"/>
        </w:rPr>
        <w:t xml:space="preserve">- Постановлением администрации муниципального образования поселок </w:t>
      </w:r>
      <w:r>
        <w:rPr>
          <w:rFonts w:ascii="Arial" w:hAnsi="Arial" w:cs="Arial"/>
          <w:sz w:val="24"/>
          <w:lang w:eastAsia="ru-RU"/>
        </w:rPr>
        <w:t xml:space="preserve">Боровский от </w:t>
      </w:r>
      <w:hyperlink r:id="rId12" w:tgtFrame="Logical" w:history="1">
        <w:r>
          <w:rPr>
            <w:rStyle w:val="aff1"/>
            <w:rFonts w:ascii="Arial" w:hAnsi="Arial" w:cs="Arial"/>
            <w:sz w:val="24"/>
          </w:rPr>
          <w:t>23.07.2019г № 55</w:t>
        </w:r>
      </w:hyperlink>
      <w:r>
        <w:rPr>
          <w:rFonts w:ascii="Arial" w:hAnsi="Arial" w:cs="Times New Roman"/>
          <w:sz w:val="24"/>
          <w:lang w:eastAsia="ru-RU"/>
        </w:rPr>
        <w:t xml:space="preserve"> «Об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 должностными лицами, муниципальными служащими Администрации муниципального образования поселок Боровский, предоставляющими муниципальные услуги.</w:t>
      </w:r>
    </w:p>
    <w:p w:rsidR="00502F41" w:rsidRDefault="00502F41" w:rsidP="00502F41">
      <w:pPr>
        <w:widowControl w:val="0"/>
        <w:autoSpaceDE w:val="0"/>
      </w:pPr>
    </w:p>
    <w:p w:rsidR="00502F41" w:rsidRDefault="00502F41" w:rsidP="00502F41">
      <w:pPr>
        <w:widowControl w:val="0"/>
        <w:autoSpaceDE w:val="0"/>
        <w:rPr>
          <w:rFonts w:cs="Arial"/>
        </w:rPr>
      </w:pPr>
    </w:p>
    <w:p w:rsidR="00502F41" w:rsidRDefault="00502F41" w:rsidP="00502F41">
      <w:pPr>
        <w:widowControl w:val="0"/>
        <w:autoSpaceDE w:val="0"/>
        <w:jc w:val="right"/>
        <w:rPr>
          <w:rFonts w:cs="Arial"/>
        </w:rPr>
      </w:pPr>
      <w:r>
        <w:rPr>
          <w:rFonts w:cs="Arial"/>
        </w:rPr>
        <w:t>Приложение 1</w:t>
      </w:r>
    </w:p>
    <w:p w:rsidR="00502F41" w:rsidRDefault="00502F41" w:rsidP="00502F41">
      <w:pPr>
        <w:widowControl w:val="0"/>
        <w:autoSpaceDE w:val="0"/>
        <w:jc w:val="right"/>
        <w:rPr>
          <w:rFonts w:cs="Arial"/>
        </w:rPr>
      </w:pPr>
      <w:r>
        <w:rPr>
          <w:rFonts w:cs="Arial"/>
        </w:rPr>
        <w:lastRenderedPageBreak/>
        <w:t>к Регламенту</w:t>
      </w:r>
    </w:p>
    <w:p w:rsidR="00502F41" w:rsidRDefault="00502F41" w:rsidP="00502F41">
      <w:pPr>
        <w:pStyle w:val="ab"/>
        <w:spacing w:after="0" w:line="240" w:lineRule="auto"/>
        <w:contextualSpacing/>
        <w:jc w:val="center"/>
        <w:rPr>
          <w:rFonts w:cs="Arial"/>
        </w:rPr>
      </w:pPr>
      <w:r>
        <w:rPr>
          <w:rFonts w:cs="Arial"/>
        </w:rPr>
        <w:t>Заявление</w:t>
      </w:r>
    </w:p>
    <w:p w:rsidR="00502F41" w:rsidRDefault="00502F41" w:rsidP="00502F41">
      <w:pPr>
        <w:pStyle w:val="ab"/>
        <w:spacing w:after="0" w:line="240" w:lineRule="auto"/>
        <w:contextualSpacing/>
        <w:jc w:val="right"/>
        <w:rPr>
          <w:rFonts w:cs="Arial"/>
        </w:rPr>
      </w:pPr>
      <w:r>
        <w:rPr>
          <w:rFonts w:cs="Arial"/>
        </w:rPr>
        <w:t xml:space="preserve">о признании садового дома жилым домом и жилого дома садовым домом </w:t>
      </w:r>
    </w:p>
    <w:p w:rsidR="00502F41" w:rsidRDefault="00502F41" w:rsidP="00502F41">
      <w:pPr>
        <w:pStyle w:val="ab"/>
        <w:spacing w:after="0" w:line="240" w:lineRule="auto"/>
        <w:contextualSpacing/>
        <w:jc w:val="right"/>
        <w:rPr>
          <w:rFonts w:cs="Arial"/>
          <w:sz w:val="26"/>
          <w:szCs w:val="26"/>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4A0" w:firstRow="1" w:lastRow="0" w:firstColumn="1" w:lastColumn="0" w:noHBand="0" w:noVBand="1"/>
      </w:tblPr>
      <w:tblGrid>
        <w:gridCol w:w="314"/>
        <w:gridCol w:w="265"/>
        <w:gridCol w:w="2504"/>
        <w:gridCol w:w="411"/>
        <w:gridCol w:w="1934"/>
        <w:gridCol w:w="1523"/>
        <w:gridCol w:w="1209"/>
        <w:gridCol w:w="1695"/>
      </w:tblGrid>
      <w:tr w:rsidR="00502F41" w:rsidTr="00502F41">
        <w:trPr>
          <w:jc w:val="center"/>
        </w:trPr>
        <w:tc>
          <w:tcPr>
            <w:tcW w:w="273" w:type="dxa"/>
            <w:tcBorders>
              <w:top w:val="single" w:sz="8" w:space="0" w:color="000000"/>
              <w:left w:val="single" w:sz="8" w:space="0" w:color="000000"/>
              <w:bottom w:val="single" w:sz="8" w:space="0" w:color="000000"/>
              <w:right w:val="single" w:sz="8" w:space="0" w:color="000000"/>
            </w:tcBorders>
            <w:vAlign w:val="center"/>
            <w:hideMark/>
          </w:tcPr>
          <w:p w:rsidR="00502F41" w:rsidRDefault="00502F41">
            <w:pPr>
              <w:pStyle w:val="Table0"/>
            </w:pPr>
            <w:r>
              <w:t>№</w:t>
            </w:r>
          </w:p>
        </w:tc>
        <w:tc>
          <w:tcPr>
            <w:tcW w:w="9536" w:type="dxa"/>
            <w:gridSpan w:val="7"/>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hideMark/>
          </w:tcPr>
          <w:p w:rsidR="00502F41" w:rsidRDefault="00502F41">
            <w:pPr>
              <w:pStyle w:val="Table0"/>
            </w:pPr>
            <w:r>
              <w:t>В Администрацию _____________________</w:t>
            </w:r>
          </w:p>
        </w:tc>
      </w:tr>
      <w:tr w:rsidR="00502F41" w:rsidTr="00502F41">
        <w:trPr>
          <w:jc w:val="center"/>
        </w:trPr>
        <w:tc>
          <w:tcPr>
            <w:tcW w:w="273" w:type="dxa"/>
            <w:vMerge w:val="restart"/>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hideMark/>
          </w:tcPr>
          <w:p w:rsidR="00502F41" w:rsidRDefault="00502F41">
            <w:pPr>
              <w:pStyle w:val="Table0"/>
              <w:rPr>
                <w:lang w:val="en-US"/>
              </w:rPr>
            </w:pPr>
            <w:r>
              <w:rPr>
                <w:lang w:val="en-US"/>
              </w:rPr>
              <w:t>1</w:t>
            </w:r>
          </w:p>
        </w:tc>
        <w:tc>
          <w:tcPr>
            <w:tcW w:w="4902" w:type="dxa"/>
            <w:gridSpan w:val="3"/>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0"/>
            </w:pPr>
            <w:r>
              <w:rPr>
                <w:lang w:val="en-US"/>
              </w:rPr>
              <w:t>з</w:t>
            </w:r>
            <w:r>
              <w:t>а</w:t>
            </w:r>
            <w:proofErr w:type="spellStart"/>
            <w:r>
              <w:rPr>
                <w:lang w:val="en-US"/>
              </w:rPr>
              <w:t>явитель</w:t>
            </w:r>
            <w:proofErr w:type="spellEnd"/>
            <w:r>
              <w:rPr>
                <w:lang w:val="en-US"/>
              </w:rPr>
              <w:t xml:space="preserve"> </w:t>
            </w:r>
          </w:p>
          <w:p w:rsidR="00502F41" w:rsidRDefault="00502F41">
            <w:pPr>
              <w:pStyle w:val="Table0"/>
            </w:pPr>
            <w:r>
              <w:t>(отметить знаком «</w:t>
            </w:r>
            <w:r>
              <w:rPr>
                <w:lang w:val="en-US"/>
              </w:rPr>
              <w:t>V</w:t>
            </w:r>
            <w:r>
              <w:t>»)</w:t>
            </w:r>
          </w:p>
        </w:tc>
        <w:tc>
          <w:tcPr>
            <w:tcW w:w="1471"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rPr>
                <w:u w:val="single"/>
              </w:rPr>
              <w:t xml:space="preserve">для физ. лиц: </w:t>
            </w:r>
            <w:r>
              <w:t xml:space="preserve">фамилия, имя, отчество (при наличии); </w:t>
            </w:r>
          </w:p>
          <w:p w:rsidR="00502F41" w:rsidRDefault="00502F41">
            <w:pPr>
              <w:pStyle w:val="Table"/>
            </w:pPr>
            <w:r>
              <w:rPr>
                <w:u w:val="single"/>
              </w:rPr>
              <w:t>для юр. лиц:</w:t>
            </w:r>
            <w:r>
              <w:t xml:space="preserve"> полное наименование, ОГРН;</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документ, удостоверяющий личность (вид, серия, номер, выдавший орган дата выдачи)</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номер телефона,</w:t>
            </w:r>
          </w:p>
          <w:p w:rsidR="00502F41" w:rsidRDefault="00502F41">
            <w:pPr>
              <w:pStyle w:val="Table"/>
            </w:pPr>
            <w:r>
              <w:t>почтовый адрес или адрес электронной почты</w:t>
            </w:r>
          </w:p>
        </w:tc>
      </w:tr>
      <w:tr w:rsidR="00502F41" w:rsidTr="00502F4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F41" w:rsidRPr="00502F41" w:rsidRDefault="00502F41">
            <w:pPr>
              <w:ind w:firstLine="0"/>
              <w:jc w:val="left"/>
              <w:rPr>
                <w:rFonts w:cs="Arial"/>
                <w:b/>
                <w:bCs/>
                <w:kern w:val="28"/>
                <w:szCs w:val="32"/>
              </w:rPr>
            </w:pPr>
          </w:p>
        </w:tc>
        <w:tc>
          <w:tcPr>
            <w:tcW w:w="503"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c>
          <w:tcPr>
            <w:tcW w:w="4399"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физическое лицо (гражданин)</w:t>
            </w:r>
          </w:p>
        </w:tc>
        <w:tc>
          <w:tcPr>
            <w:tcW w:w="1471"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r>
      <w:tr w:rsidR="00502F41" w:rsidTr="00502F4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F41" w:rsidRDefault="00502F41">
            <w:pPr>
              <w:ind w:firstLine="0"/>
              <w:jc w:val="left"/>
              <w:rPr>
                <w:rFonts w:cs="Arial"/>
                <w:b/>
                <w:bCs/>
                <w:kern w:val="28"/>
                <w:szCs w:val="32"/>
                <w:lang w:val="en-US"/>
              </w:rPr>
            </w:pPr>
          </w:p>
        </w:tc>
        <w:tc>
          <w:tcPr>
            <w:tcW w:w="503"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c>
          <w:tcPr>
            <w:tcW w:w="4399"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r>
              <w:t>юридическое лицо</w:t>
            </w:r>
          </w:p>
          <w:p w:rsidR="00502F41" w:rsidRDefault="00502F41">
            <w:pPr>
              <w:pStyle w:val="Table"/>
            </w:pPr>
          </w:p>
        </w:tc>
        <w:tc>
          <w:tcPr>
            <w:tcW w:w="1471"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r>
      <w:tr w:rsidR="00502F41" w:rsidTr="00502F4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F41" w:rsidRDefault="00502F41">
            <w:pPr>
              <w:ind w:firstLine="0"/>
              <w:jc w:val="left"/>
              <w:rPr>
                <w:rFonts w:cs="Arial"/>
                <w:b/>
                <w:bCs/>
                <w:kern w:val="28"/>
                <w:szCs w:val="32"/>
                <w:lang w:val="en-US"/>
              </w:rPr>
            </w:pPr>
          </w:p>
        </w:tc>
        <w:tc>
          <w:tcPr>
            <w:tcW w:w="503"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c>
          <w:tcPr>
            <w:tcW w:w="4399"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Представитель заявителя (заполняется в случае обращения представителя заявителя)</w:t>
            </w:r>
          </w:p>
        </w:tc>
        <w:tc>
          <w:tcPr>
            <w:tcW w:w="1471"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__________________</w:t>
            </w:r>
          </w:p>
          <w:p w:rsidR="00502F41" w:rsidRDefault="00502F41">
            <w:pPr>
              <w:pStyle w:val="Table"/>
            </w:pPr>
            <w:r>
              <w:t xml:space="preserve">(дополнительно указывается дата рождения ребенка или орган </w:t>
            </w:r>
            <w:proofErr w:type="spellStart"/>
            <w:r>
              <w:t>ЗАГСа</w:t>
            </w:r>
            <w:proofErr w:type="spellEnd"/>
            <w:r>
              <w:t>, Тюменского района,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rsidR="00502F41" w:rsidRDefault="00502F41">
            <w:pPr>
              <w:pStyle w:val="Table"/>
            </w:pPr>
            <w:r>
              <w: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r>
      <w:tr w:rsidR="00502F41" w:rsidTr="00502F41">
        <w:trPr>
          <w:jc w:val="center"/>
        </w:trPr>
        <w:tc>
          <w:tcPr>
            <w:tcW w:w="273" w:type="dxa"/>
            <w:vMerge w:val="restart"/>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hideMark/>
          </w:tcPr>
          <w:p w:rsidR="00502F41" w:rsidRDefault="00502F41">
            <w:pPr>
              <w:pStyle w:val="Table"/>
            </w:pPr>
            <w:r>
              <w:t>2</w:t>
            </w:r>
          </w:p>
        </w:tc>
        <w:tc>
          <w:tcPr>
            <w:tcW w:w="9536" w:type="dxa"/>
            <w:gridSpan w:val="7"/>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Прошу признать (отметить знаком «V»):</w:t>
            </w:r>
          </w:p>
        </w:tc>
      </w:tr>
      <w:tr w:rsidR="00502F41" w:rsidTr="00502F4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F41" w:rsidRDefault="00502F41">
            <w:pPr>
              <w:ind w:firstLine="0"/>
              <w:jc w:val="left"/>
              <w:rPr>
                <w:rFonts w:cs="Arial"/>
                <w:bCs/>
                <w:kern w:val="28"/>
                <w:szCs w:val="32"/>
              </w:rPr>
            </w:pPr>
          </w:p>
        </w:tc>
        <w:tc>
          <w:tcPr>
            <w:tcW w:w="503"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c>
          <w:tcPr>
            <w:tcW w:w="386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Садовый дом жилым домом</w:t>
            </w:r>
          </w:p>
        </w:tc>
        <w:tc>
          <w:tcPr>
            <w:tcW w:w="5166" w:type="dxa"/>
            <w:gridSpan w:val="5"/>
            <w:vMerge w:val="restar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______________________________________</w:t>
            </w:r>
          </w:p>
          <w:p w:rsidR="00502F41" w:rsidRDefault="00502F41">
            <w:pPr>
              <w:pStyle w:val="Table"/>
            </w:pPr>
            <w:proofErr w:type="gramStart"/>
            <w:r>
              <w:t xml:space="preserve">(указывается адрес объекта, в том числе наименования населенного пункта, улицы, номер дома, </w:t>
            </w:r>
            <w:proofErr w:type="gramEnd"/>
          </w:p>
          <w:p w:rsidR="00502F41" w:rsidRDefault="00502F41">
            <w:pPr>
              <w:pStyle w:val="Table"/>
            </w:pPr>
            <w:r>
              <w:t>__________________________________________________</w:t>
            </w:r>
          </w:p>
          <w:p w:rsidR="00502F41" w:rsidRDefault="00502F41">
            <w:pPr>
              <w:pStyle w:val="Table"/>
            </w:pPr>
            <w:r>
              <w:t>а также кадастровый номер садового или жилого дома, кадастровый номер земельного участка, на котором расположен садовый дом или жилой дом)</w:t>
            </w:r>
          </w:p>
        </w:tc>
      </w:tr>
      <w:tr w:rsidR="00502F41" w:rsidTr="00502F4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F41" w:rsidRDefault="00502F41">
            <w:pPr>
              <w:ind w:firstLine="0"/>
              <w:jc w:val="left"/>
              <w:rPr>
                <w:rFonts w:cs="Arial"/>
                <w:bCs/>
                <w:kern w:val="28"/>
                <w:szCs w:val="32"/>
              </w:rPr>
            </w:pPr>
          </w:p>
        </w:tc>
        <w:tc>
          <w:tcPr>
            <w:tcW w:w="503"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c>
          <w:tcPr>
            <w:tcW w:w="386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Жилой дом садовым домом</w:t>
            </w:r>
          </w:p>
        </w:tc>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502F41" w:rsidRDefault="00502F41">
            <w:pPr>
              <w:ind w:firstLine="0"/>
              <w:jc w:val="left"/>
              <w:rPr>
                <w:rFonts w:cs="Arial"/>
                <w:bCs/>
                <w:kern w:val="28"/>
                <w:szCs w:val="32"/>
              </w:rPr>
            </w:pPr>
          </w:p>
        </w:tc>
      </w:tr>
      <w:tr w:rsidR="00502F41" w:rsidTr="00502F41">
        <w:trPr>
          <w:jc w:val="center"/>
        </w:trPr>
        <w:tc>
          <w:tcPr>
            <w:tcW w:w="273" w:type="dxa"/>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hideMark/>
          </w:tcPr>
          <w:p w:rsidR="00502F41" w:rsidRDefault="00502F41">
            <w:pPr>
              <w:pStyle w:val="Table"/>
            </w:pPr>
            <w:r>
              <w:t>3</w:t>
            </w:r>
          </w:p>
        </w:tc>
        <w:tc>
          <w:tcPr>
            <w:tcW w:w="9536" w:type="dxa"/>
            <w:gridSpan w:val="7"/>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rPr>
                <w:iCs/>
              </w:rPr>
              <w:t>(для признания жилого дома садовым домом)</w:t>
            </w:r>
            <w:r>
              <w:t xml:space="preserve"> Подписывая настоящее </w:t>
            </w:r>
            <w:proofErr w:type="gramStart"/>
            <w:r>
              <w:t>заявление</w:t>
            </w:r>
            <w:proofErr w:type="gramEnd"/>
            <w:r>
              <w:t xml:space="preserve"> подтверждаю, что вышеуказанный жилой дом не используется заявителем или иным лицом в качестве места постоянного проживания</w:t>
            </w:r>
          </w:p>
        </w:tc>
      </w:tr>
      <w:tr w:rsidR="00502F41" w:rsidTr="00502F41">
        <w:trPr>
          <w:jc w:val="center"/>
        </w:trPr>
        <w:tc>
          <w:tcPr>
            <w:tcW w:w="273" w:type="dxa"/>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hideMark/>
          </w:tcPr>
          <w:p w:rsidR="00502F41" w:rsidRDefault="00502F41">
            <w:pPr>
              <w:pStyle w:val="Table"/>
            </w:pPr>
            <w:r>
              <w:lastRenderedPageBreak/>
              <w:t>4</w:t>
            </w:r>
          </w:p>
        </w:tc>
        <w:tc>
          <w:tcPr>
            <w:tcW w:w="9536" w:type="dxa"/>
            <w:gridSpan w:val="7"/>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 xml:space="preserve">Подписывая настоящее </w:t>
            </w:r>
            <w:proofErr w:type="gramStart"/>
            <w:r>
              <w:t>заявление</w:t>
            </w:r>
            <w:proofErr w:type="gramEnd"/>
            <w:r>
              <w:t xml:space="preserve"> подтверждаю, что жилой дом или садовый дом не обременен правами третьих лиц, кроме тех, чьи нотариальные согласия прилагаются к настоящему заявлению.</w:t>
            </w:r>
          </w:p>
        </w:tc>
      </w:tr>
      <w:tr w:rsidR="00502F41" w:rsidTr="00502F41">
        <w:trPr>
          <w:jc w:val="center"/>
        </w:trPr>
        <w:tc>
          <w:tcPr>
            <w:tcW w:w="273" w:type="dxa"/>
            <w:vMerge w:val="restart"/>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hideMark/>
          </w:tcPr>
          <w:p w:rsidR="00502F41" w:rsidRDefault="00502F41">
            <w:pPr>
              <w:pStyle w:val="Table"/>
            </w:pPr>
            <w:r>
              <w:t>5</w:t>
            </w:r>
          </w:p>
        </w:tc>
        <w:tc>
          <w:tcPr>
            <w:tcW w:w="9536" w:type="dxa"/>
            <w:gridSpan w:val="7"/>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proofErr w:type="gramStart"/>
            <w:r>
              <w:t>В случае поступления уведомления об отсутствии в Едином государственном реестре недвижимости сведений о зарегистрированных правах на садовый дом</w:t>
            </w:r>
            <w:proofErr w:type="gramEnd"/>
            <w:r>
              <w:t xml:space="preserve"> или на жилой дом прошу уведомить меня о необходимости предоставить документ, предусмотренный подпунктом «б» п. 2.6. Регламента, следующим способом (отметить знаком «V»):</w:t>
            </w:r>
          </w:p>
        </w:tc>
      </w:tr>
      <w:tr w:rsidR="00502F41" w:rsidTr="00502F4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F41" w:rsidRDefault="00502F41">
            <w:pPr>
              <w:ind w:firstLine="0"/>
              <w:jc w:val="left"/>
              <w:rPr>
                <w:rFonts w:cs="Arial"/>
                <w:bCs/>
                <w:kern w:val="28"/>
                <w:szCs w:val="32"/>
              </w:rPr>
            </w:pPr>
          </w:p>
        </w:tc>
        <w:tc>
          <w:tcPr>
            <w:tcW w:w="503" w:type="dxa"/>
            <w:tcBorders>
              <w:top w:val="single" w:sz="8" w:space="0" w:color="000000"/>
              <w:left w:val="single" w:sz="8" w:space="0" w:color="000000"/>
              <w:bottom w:val="single" w:sz="8" w:space="0" w:color="000000"/>
              <w:right w:val="single" w:sz="8" w:space="0" w:color="000000"/>
            </w:tcBorders>
            <w:tcMar>
              <w:top w:w="55" w:type="dxa"/>
              <w:left w:w="45" w:type="dxa"/>
              <w:bottom w:w="55" w:type="dxa"/>
              <w:right w:w="55" w:type="dxa"/>
            </w:tcMar>
            <w:vAlign w:val="center"/>
          </w:tcPr>
          <w:p w:rsidR="00502F41" w:rsidRDefault="00502F41">
            <w:pPr>
              <w:pStyle w:val="Table"/>
            </w:pPr>
          </w:p>
        </w:tc>
        <w:tc>
          <w:tcPr>
            <w:tcW w:w="9033" w:type="dxa"/>
            <w:gridSpan w:val="6"/>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 xml:space="preserve">по телефону </w:t>
            </w:r>
          </w:p>
        </w:tc>
      </w:tr>
      <w:tr w:rsidR="00502F41" w:rsidTr="00502F4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F41" w:rsidRDefault="00502F41">
            <w:pPr>
              <w:ind w:firstLine="0"/>
              <w:jc w:val="left"/>
              <w:rPr>
                <w:rFonts w:cs="Arial"/>
                <w:bCs/>
                <w:kern w:val="28"/>
                <w:szCs w:val="32"/>
              </w:rPr>
            </w:pPr>
          </w:p>
        </w:tc>
        <w:tc>
          <w:tcPr>
            <w:tcW w:w="503" w:type="dxa"/>
            <w:tcBorders>
              <w:top w:val="single" w:sz="8" w:space="0" w:color="000000"/>
              <w:left w:val="single" w:sz="8" w:space="0" w:color="000000"/>
              <w:bottom w:val="single" w:sz="8" w:space="0" w:color="000000"/>
              <w:right w:val="single" w:sz="8" w:space="0" w:color="000000"/>
            </w:tcBorders>
            <w:tcMar>
              <w:top w:w="55" w:type="dxa"/>
              <w:left w:w="45" w:type="dxa"/>
              <w:bottom w:w="55" w:type="dxa"/>
              <w:right w:w="55" w:type="dxa"/>
            </w:tcMar>
            <w:vAlign w:val="center"/>
          </w:tcPr>
          <w:p w:rsidR="00502F41" w:rsidRDefault="00502F41">
            <w:pPr>
              <w:pStyle w:val="Table"/>
            </w:pPr>
          </w:p>
        </w:tc>
        <w:tc>
          <w:tcPr>
            <w:tcW w:w="9033" w:type="dxa"/>
            <w:gridSpan w:val="6"/>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посредством почтового отправления по указанному выше почтовому адресу</w:t>
            </w:r>
          </w:p>
        </w:tc>
      </w:tr>
      <w:tr w:rsidR="00502F41" w:rsidTr="00502F4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F41" w:rsidRDefault="00502F41">
            <w:pPr>
              <w:ind w:firstLine="0"/>
              <w:jc w:val="left"/>
              <w:rPr>
                <w:rFonts w:cs="Arial"/>
                <w:bCs/>
                <w:kern w:val="28"/>
                <w:szCs w:val="32"/>
              </w:rPr>
            </w:pPr>
          </w:p>
        </w:tc>
        <w:tc>
          <w:tcPr>
            <w:tcW w:w="503" w:type="dxa"/>
            <w:tcBorders>
              <w:top w:val="single" w:sz="8" w:space="0" w:color="000000"/>
              <w:left w:val="single" w:sz="8" w:space="0" w:color="000000"/>
              <w:bottom w:val="single" w:sz="8" w:space="0" w:color="000000"/>
              <w:right w:val="single" w:sz="8" w:space="0" w:color="000000"/>
            </w:tcBorders>
            <w:tcMar>
              <w:top w:w="55" w:type="dxa"/>
              <w:left w:w="45" w:type="dxa"/>
              <w:bottom w:w="55" w:type="dxa"/>
              <w:right w:w="55" w:type="dxa"/>
            </w:tcMar>
            <w:vAlign w:val="center"/>
          </w:tcPr>
          <w:p w:rsidR="00502F41" w:rsidRDefault="00502F41">
            <w:pPr>
              <w:pStyle w:val="Table"/>
            </w:pPr>
          </w:p>
        </w:tc>
        <w:tc>
          <w:tcPr>
            <w:tcW w:w="9033" w:type="dxa"/>
            <w:gridSpan w:val="6"/>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посредством информирования на указанный выше адрес электронной почты</w:t>
            </w:r>
          </w:p>
        </w:tc>
      </w:tr>
      <w:tr w:rsidR="00502F41" w:rsidTr="00502F41">
        <w:trPr>
          <w:jc w:val="center"/>
        </w:trPr>
        <w:tc>
          <w:tcPr>
            <w:tcW w:w="273" w:type="dxa"/>
            <w:vMerge w:val="restart"/>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hideMark/>
          </w:tcPr>
          <w:p w:rsidR="00502F41" w:rsidRDefault="00502F41">
            <w:pPr>
              <w:pStyle w:val="Table"/>
            </w:pPr>
            <w:r>
              <w:t>6</w:t>
            </w:r>
          </w:p>
        </w:tc>
        <w:tc>
          <w:tcPr>
            <w:tcW w:w="437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Результат предоставления муниципальной услуги прошу (отметить знаком «V»)</w:t>
            </w:r>
          </w:p>
        </w:tc>
        <w:tc>
          <w:tcPr>
            <w:tcW w:w="53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c>
          <w:tcPr>
            <w:tcW w:w="4634" w:type="dxa"/>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выдать в ходе личного приема в МФЦ</w:t>
            </w:r>
          </w:p>
          <w:p w:rsidR="00502F41" w:rsidRDefault="00502F41">
            <w:pPr>
              <w:pStyle w:val="Table"/>
            </w:pPr>
            <w:r>
              <w:t>_______________________________**</w:t>
            </w:r>
          </w:p>
          <w:p w:rsidR="00502F41" w:rsidRDefault="00502F41">
            <w:pPr>
              <w:pStyle w:val="Table"/>
            </w:pPr>
            <w:r>
              <w:t xml:space="preserve">** данный способ получения результата доступен в случае подачи запроса о предоставлении муниципальной услуги через МФЦ </w:t>
            </w:r>
          </w:p>
        </w:tc>
      </w:tr>
      <w:tr w:rsidR="00502F41" w:rsidTr="00502F4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F41" w:rsidRDefault="00502F41">
            <w:pPr>
              <w:ind w:firstLine="0"/>
              <w:jc w:val="left"/>
              <w:rPr>
                <w:rFonts w:cs="Arial"/>
                <w:bCs/>
                <w:kern w:val="28"/>
                <w:szCs w:val="32"/>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502F41" w:rsidRDefault="00502F41">
            <w:pPr>
              <w:ind w:firstLine="0"/>
              <w:jc w:val="left"/>
              <w:rPr>
                <w:rFonts w:cs="Arial"/>
                <w:bCs/>
                <w:kern w:val="28"/>
                <w:szCs w:val="32"/>
              </w:rPr>
            </w:pPr>
          </w:p>
        </w:tc>
        <w:tc>
          <w:tcPr>
            <w:tcW w:w="53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c>
          <w:tcPr>
            <w:tcW w:w="4634" w:type="dxa"/>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направить почтовым отправлением по указанному выше почтовому адресу</w:t>
            </w:r>
          </w:p>
        </w:tc>
      </w:tr>
      <w:tr w:rsidR="00502F41" w:rsidTr="00502F4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F41" w:rsidRDefault="00502F41">
            <w:pPr>
              <w:ind w:firstLine="0"/>
              <w:jc w:val="left"/>
              <w:rPr>
                <w:rFonts w:cs="Arial"/>
                <w:bCs/>
                <w:kern w:val="28"/>
                <w:szCs w:val="32"/>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502F41" w:rsidRDefault="00502F41">
            <w:pPr>
              <w:ind w:firstLine="0"/>
              <w:jc w:val="left"/>
              <w:rPr>
                <w:rFonts w:cs="Arial"/>
                <w:bCs/>
                <w:kern w:val="28"/>
                <w:szCs w:val="32"/>
              </w:rPr>
            </w:pPr>
          </w:p>
        </w:tc>
        <w:tc>
          <w:tcPr>
            <w:tcW w:w="53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c>
          <w:tcPr>
            <w:tcW w:w="4634" w:type="dxa"/>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направить в форме электронного документа на указанный выше адрес электронной почты</w:t>
            </w:r>
          </w:p>
        </w:tc>
      </w:tr>
      <w:tr w:rsidR="00502F41" w:rsidTr="00502F4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F41" w:rsidRDefault="00502F41">
            <w:pPr>
              <w:ind w:firstLine="0"/>
              <w:jc w:val="left"/>
              <w:rPr>
                <w:rFonts w:cs="Arial"/>
                <w:bCs/>
                <w:kern w:val="28"/>
                <w:szCs w:val="32"/>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502F41" w:rsidRDefault="00502F41">
            <w:pPr>
              <w:ind w:firstLine="0"/>
              <w:jc w:val="left"/>
              <w:rPr>
                <w:rFonts w:cs="Arial"/>
                <w:bCs/>
                <w:kern w:val="28"/>
                <w:szCs w:val="32"/>
              </w:rPr>
            </w:pPr>
          </w:p>
        </w:tc>
        <w:tc>
          <w:tcPr>
            <w:tcW w:w="53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c>
          <w:tcPr>
            <w:tcW w:w="4634" w:type="dxa"/>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Выдать лично в Администрации</w:t>
            </w:r>
          </w:p>
          <w:p w:rsidR="00502F41" w:rsidRDefault="00502F41">
            <w:pPr>
              <w:pStyle w:val="Table"/>
            </w:pPr>
            <w:r>
              <w:t>________________________________</w:t>
            </w:r>
          </w:p>
        </w:tc>
      </w:tr>
      <w:tr w:rsidR="00502F41" w:rsidTr="00502F41">
        <w:trPr>
          <w:jc w:val="center"/>
        </w:trPr>
        <w:tc>
          <w:tcPr>
            <w:tcW w:w="5175" w:type="dxa"/>
            <w:gridSpan w:val="4"/>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bottom"/>
            <w:hideMark/>
          </w:tcPr>
          <w:p w:rsidR="00502F41" w:rsidRDefault="00502F41">
            <w:pPr>
              <w:pStyle w:val="Table"/>
            </w:pPr>
            <w:r>
              <w:t>дата</w:t>
            </w:r>
          </w:p>
        </w:tc>
        <w:tc>
          <w:tcPr>
            <w:tcW w:w="2355"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bottom"/>
          </w:tcPr>
          <w:p w:rsidR="00502F41" w:rsidRDefault="00502F41">
            <w:pPr>
              <w:pStyle w:val="Table"/>
            </w:pPr>
            <w:r>
              <w:t>подпись заявителя (представителя заявителя)</w:t>
            </w:r>
          </w:p>
          <w:p w:rsidR="00502F41" w:rsidRDefault="00502F41">
            <w:pPr>
              <w:pStyle w:val="Table"/>
            </w:pPr>
          </w:p>
          <w:p w:rsidR="00502F41" w:rsidRDefault="00502F41">
            <w:pPr>
              <w:pStyle w:val="Table"/>
            </w:pPr>
          </w:p>
        </w:tc>
        <w:tc>
          <w:tcPr>
            <w:tcW w:w="2279"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bottom"/>
          </w:tcPr>
          <w:p w:rsidR="00502F41" w:rsidRDefault="00502F41">
            <w:pPr>
              <w:pStyle w:val="Table"/>
            </w:pPr>
            <w:r>
              <w:t>ФИО заявителя (представителя заявителя)</w:t>
            </w:r>
          </w:p>
          <w:p w:rsidR="00502F41" w:rsidRDefault="00502F41">
            <w:pPr>
              <w:pStyle w:val="Table"/>
            </w:pPr>
          </w:p>
        </w:tc>
      </w:tr>
      <w:tr w:rsidR="00502F41" w:rsidTr="00502F41">
        <w:trPr>
          <w:jc w:val="center"/>
        </w:trPr>
        <w:tc>
          <w:tcPr>
            <w:tcW w:w="9809" w:type="dxa"/>
            <w:gridSpan w:val="8"/>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bottom"/>
            <w:hideMark/>
          </w:tcPr>
          <w:p w:rsidR="00502F41" w:rsidRDefault="00502F41">
            <w:pPr>
              <w:pStyle w:val="Table"/>
            </w:pPr>
            <w:r>
              <w:t xml:space="preserve">Подпись уполномоченного лица </w:t>
            </w:r>
          </w:p>
          <w:p w:rsidR="00502F41" w:rsidRDefault="00502F41">
            <w:pPr>
              <w:pStyle w:val="Table"/>
            </w:pPr>
            <w:r>
              <w:t> ____________________________/_________________________________/ФИО</w:t>
            </w:r>
          </w:p>
          <w:p w:rsidR="00502F41" w:rsidRDefault="00502F41">
            <w:pPr>
              <w:pStyle w:val="Table"/>
            </w:pPr>
            <w:r>
              <w:t> </w:t>
            </w:r>
          </w:p>
          <w:p w:rsidR="00502F41" w:rsidRDefault="00502F41">
            <w:pPr>
              <w:pStyle w:val="Table"/>
            </w:pPr>
            <w:r>
              <w:t xml:space="preserve">"_____" _____________ </w:t>
            </w:r>
            <w:proofErr w:type="spellStart"/>
            <w:r>
              <w:t>вх</w:t>
            </w:r>
            <w:proofErr w:type="spellEnd"/>
            <w:r>
              <w:t>. N _________ </w:t>
            </w:r>
          </w:p>
        </w:tc>
      </w:tr>
    </w:tbl>
    <w:p w:rsidR="00502F41" w:rsidRDefault="00502F41" w:rsidP="00502F41">
      <w:pPr>
        <w:pStyle w:val="ab"/>
        <w:widowControl w:val="0"/>
        <w:autoSpaceDE w:val="0"/>
        <w:spacing w:after="0"/>
        <w:ind w:firstLine="540"/>
        <w:contextualSpacing/>
        <w:jc w:val="right"/>
        <w:rPr>
          <w:sz w:val="16"/>
          <w:szCs w:val="16"/>
        </w:rPr>
      </w:pPr>
    </w:p>
    <w:p w:rsidR="00502F41" w:rsidRDefault="00502F41" w:rsidP="00502F41">
      <w:pPr>
        <w:pStyle w:val="ab"/>
        <w:widowControl w:val="0"/>
        <w:autoSpaceDE w:val="0"/>
        <w:spacing w:after="0"/>
        <w:ind w:firstLine="540"/>
        <w:contextualSpacing/>
      </w:pPr>
    </w:p>
    <w:p w:rsidR="00502F41" w:rsidRDefault="00502F41" w:rsidP="00502F41">
      <w:pPr>
        <w:pStyle w:val="ab"/>
        <w:widowControl w:val="0"/>
        <w:autoSpaceDE w:val="0"/>
        <w:spacing w:after="0"/>
        <w:ind w:firstLine="540"/>
        <w:contextualSpacing/>
        <w:jc w:val="right"/>
      </w:pPr>
      <w:r>
        <w:t xml:space="preserve">Приложение 2 </w:t>
      </w:r>
    </w:p>
    <w:p w:rsidR="00502F41" w:rsidRDefault="00502F41" w:rsidP="00502F41">
      <w:pPr>
        <w:pStyle w:val="ab"/>
        <w:widowControl w:val="0"/>
        <w:autoSpaceDE w:val="0"/>
        <w:spacing w:after="0" w:line="240" w:lineRule="auto"/>
        <w:ind w:left="7088"/>
        <w:contextualSpacing/>
        <w:jc w:val="right"/>
      </w:pPr>
      <w:r>
        <w:t>к Регламенту</w:t>
      </w:r>
    </w:p>
    <w:p w:rsidR="00502F41" w:rsidRDefault="00502F41" w:rsidP="00502F41">
      <w:pPr>
        <w:pStyle w:val="ab"/>
        <w:spacing w:after="0" w:line="240" w:lineRule="auto"/>
        <w:contextualSpacing/>
        <w:jc w:val="center"/>
      </w:pPr>
      <w:r>
        <w:t>Заявление</w:t>
      </w:r>
    </w:p>
    <w:p w:rsidR="00502F41" w:rsidRDefault="00502F41" w:rsidP="00502F41">
      <w:pPr>
        <w:pStyle w:val="ab"/>
        <w:spacing w:after="0" w:line="240" w:lineRule="auto"/>
        <w:contextualSpacing/>
        <w:jc w:val="center"/>
      </w:pPr>
      <w:r>
        <w:t>об исправлении технической ошибки</w:t>
      </w:r>
    </w:p>
    <w:p w:rsidR="00502F41" w:rsidRDefault="00502F41" w:rsidP="00502F41">
      <w:pPr>
        <w:pStyle w:val="ab"/>
        <w:spacing w:after="0" w:line="240" w:lineRule="auto"/>
        <w:contextualSpacing/>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4A0" w:firstRow="1" w:lastRow="0" w:firstColumn="1" w:lastColumn="0" w:noHBand="0" w:noVBand="1"/>
      </w:tblPr>
      <w:tblGrid>
        <w:gridCol w:w="314"/>
        <w:gridCol w:w="438"/>
        <w:gridCol w:w="3003"/>
        <w:gridCol w:w="378"/>
        <w:gridCol w:w="1721"/>
        <w:gridCol w:w="1374"/>
        <w:gridCol w:w="1057"/>
        <w:gridCol w:w="1570"/>
      </w:tblGrid>
      <w:tr w:rsidR="00502F41" w:rsidTr="00502F41">
        <w:trPr>
          <w:jc w:val="center"/>
        </w:trPr>
        <w:tc>
          <w:tcPr>
            <w:tcW w:w="287" w:type="dxa"/>
            <w:tcBorders>
              <w:top w:val="single" w:sz="8" w:space="0" w:color="000000"/>
              <w:left w:val="single" w:sz="8" w:space="0" w:color="000000"/>
              <w:bottom w:val="single" w:sz="8" w:space="0" w:color="000000"/>
              <w:right w:val="single" w:sz="8" w:space="0" w:color="000000"/>
            </w:tcBorders>
            <w:vAlign w:val="center"/>
            <w:hideMark/>
          </w:tcPr>
          <w:p w:rsidR="00502F41" w:rsidRDefault="00502F41">
            <w:pPr>
              <w:pStyle w:val="Table0"/>
            </w:pPr>
            <w:r>
              <w:t>№</w:t>
            </w:r>
          </w:p>
        </w:tc>
        <w:tc>
          <w:tcPr>
            <w:tcW w:w="9522" w:type="dxa"/>
            <w:gridSpan w:val="7"/>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hideMark/>
          </w:tcPr>
          <w:p w:rsidR="00502F41" w:rsidRDefault="00502F41">
            <w:pPr>
              <w:pStyle w:val="Table0"/>
            </w:pPr>
            <w:r>
              <w:t>В Администрацию _____________________</w:t>
            </w:r>
          </w:p>
        </w:tc>
      </w:tr>
      <w:tr w:rsidR="00502F41" w:rsidTr="00502F41">
        <w:trPr>
          <w:jc w:val="center"/>
        </w:trPr>
        <w:tc>
          <w:tcPr>
            <w:tcW w:w="287" w:type="dxa"/>
            <w:vMerge w:val="restart"/>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hideMark/>
          </w:tcPr>
          <w:p w:rsidR="00502F41" w:rsidRDefault="00502F41">
            <w:pPr>
              <w:pStyle w:val="Table0"/>
              <w:rPr>
                <w:lang w:val="en-US"/>
              </w:rPr>
            </w:pPr>
            <w:r>
              <w:rPr>
                <w:lang w:val="en-US"/>
              </w:rPr>
              <w:t>1</w:t>
            </w:r>
          </w:p>
        </w:tc>
        <w:tc>
          <w:tcPr>
            <w:tcW w:w="4875" w:type="dxa"/>
            <w:gridSpan w:val="3"/>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0"/>
              <w:rPr>
                <w:lang w:val="en-US"/>
              </w:rPr>
            </w:pPr>
            <w:proofErr w:type="spellStart"/>
            <w:r>
              <w:rPr>
                <w:lang w:val="en-US"/>
              </w:rPr>
              <w:t>заявитель</w:t>
            </w:r>
            <w:proofErr w:type="spellEnd"/>
          </w:p>
          <w:p w:rsidR="00502F41" w:rsidRDefault="00502F41">
            <w:pPr>
              <w:pStyle w:val="Table0"/>
            </w:pPr>
            <w:r>
              <w:t>(отметить знаком «</w:t>
            </w:r>
            <w:r>
              <w:rPr>
                <w:lang w:val="en-US"/>
              </w:rPr>
              <w:t>V</w:t>
            </w:r>
            <w:r>
              <w:t>»)</w:t>
            </w:r>
          </w:p>
        </w:tc>
        <w:tc>
          <w:tcPr>
            <w:tcW w:w="1484"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rPr>
                <w:u w:val="single"/>
              </w:rPr>
              <w:t xml:space="preserve">для физ. лиц: </w:t>
            </w:r>
            <w:r>
              <w:t xml:space="preserve">фамилия, имя, отчество (при наличии); </w:t>
            </w:r>
          </w:p>
          <w:p w:rsidR="00502F41" w:rsidRDefault="00502F41">
            <w:pPr>
              <w:pStyle w:val="Table"/>
            </w:pPr>
            <w:r>
              <w:rPr>
                <w:u w:val="single"/>
              </w:rPr>
              <w:t>для юр. лиц:</w:t>
            </w:r>
            <w:r>
              <w:t xml:space="preserve"> полное наименование, ОГРН;</w:t>
            </w:r>
          </w:p>
        </w:tc>
        <w:tc>
          <w:tcPr>
            <w:tcW w:w="1563"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документ, удостоверяющий личность (вид, серия, номер, выдавший орган дата выдачи)</w:t>
            </w:r>
          </w:p>
        </w:tc>
        <w:tc>
          <w:tcPr>
            <w:tcW w:w="1600"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почтовый адрес, номер телефона, адрес электронной почты</w:t>
            </w:r>
          </w:p>
        </w:tc>
      </w:tr>
      <w:tr w:rsidR="00502F41" w:rsidTr="00502F4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F41" w:rsidRPr="00502F41" w:rsidRDefault="00502F41">
            <w:pPr>
              <w:ind w:firstLine="0"/>
              <w:jc w:val="left"/>
              <w:rPr>
                <w:rFonts w:cs="Arial"/>
                <w:b/>
                <w:bCs/>
                <w:kern w:val="28"/>
                <w:szCs w:val="32"/>
              </w:rPr>
            </w:pPr>
          </w:p>
        </w:tc>
        <w:tc>
          <w:tcPr>
            <w:tcW w:w="490"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c>
          <w:tcPr>
            <w:tcW w:w="4385"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физическое лицо (гражданин)</w:t>
            </w:r>
          </w:p>
        </w:tc>
        <w:tc>
          <w:tcPr>
            <w:tcW w:w="1484"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c>
          <w:tcPr>
            <w:tcW w:w="1563"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c>
          <w:tcPr>
            <w:tcW w:w="1600"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r>
      <w:tr w:rsidR="00502F41" w:rsidTr="00502F4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F41" w:rsidRDefault="00502F41">
            <w:pPr>
              <w:ind w:firstLine="0"/>
              <w:jc w:val="left"/>
              <w:rPr>
                <w:rFonts w:cs="Arial"/>
                <w:b/>
                <w:bCs/>
                <w:kern w:val="28"/>
                <w:szCs w:val="32"/>
                <w:lang w:val="en-US"/>
              </w:rPr>
            </w:pPr>
          </w:p>
        </w:tc>
        <w:tc>
          <w:tcPr>
            <w:tcW w:w="490"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c>
          <w:tcPr>
            <w:tcW w:w="4385"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юридическое лицо</w:t>
            </w:r>
          </w:p>
        </w:tc>
        <w:tc>
          <w:tcPr>
            <w:tcW w:w="1484"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c>
          <w:tcPr>
            <w:tcW w:w="1563"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c>
          <w:tcPr>
            <w:tcW w:w="1600"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r>
      <w:tr w:rsidR="00502F41" w:rsidTr="00502F4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F41" w:rsidRDefault="00502F41">
            <w:pPr>
              <w:ind w:firstLine="0"/>
              <w:jc w:val="left"/>
              <w:rPr>
                <w:rFonts w:cs="Arial"/>
                <w:b/>
                <w:bCs/>
                <w:kern w:val="28"/>
                <w:szCs w:val="32"/>
                <w:lang w:val="en-US"/>
              </w:rPr>
            </w:pPr>
          </w:p>
        </w:tc>
        <w:tc>
          <w:tcPr>
            <w:tcW w:w="490"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c>
          <w:tcPr>
            <w:tcW w:w="4385"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Представитель заявителя (заполняется в случае обращения представителя заявителя)</w:t>
            </w:r>
          </w:p>
        </w:tc>
        <w:tc>
          <w:tcPr>
            <w:tcW w:w="1484"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c>
          <w:tcPr>
            <w:tcW w:w="1563"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__________________</w:t>
            </w:r>
          </w:p>
          <w:p w:rsidR="00502F41" w:rsidRDefault="00502F41">
            <w:pPr>
              <w:pStyle w:val="Table"/>
            </w:pPr>
            <w:r>
              <w:t xml:space="preserve">(дополнительно указывается дата рождения ребенка </w:t>
            </w:r>
            <w:r>
              <w:lastRenderedPageBreak/>
              <w:t xml:space="preserve">или орган </w:t>
            </w:r>
            <w:proofErr w:type="spellStart"/>
            <w:r>
              <w:t>ЗАГСа</w:t>
            </w:r>
            <w:proofErr w:type="spellEnd"/>
            <w:r>
              <w:t>, Тюменского района,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rsidR="00502F41" w:rsidRDefault="00502F41">
            <w:pPr>
              <w:pStyle w:val="Table"/>
            </w:pPr>
            <w:r>
              <w: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1600"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r>
      <w:tr w:rsidR="00502F41" w:rsidTr="00502F41">
        <w:trPr>
          <w:trHeight w:val="1587"/>
          <w:jc w:val="center"/>
        </w:trPr>
        <w:tc>
          <w:tcPr>
            <w:tcW w:w="287" w:type="dxa"/>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hideMark/>
          </w:tcPr>
          <w:p w:rsidR="00502F41" w:rsidRDefault="00502F41">
            <w:pPr>
              <w:pStyle w:val="Table"/>
            </w:pPr>
            <w:r>
              <w:lastRenderedPageBreak/>
              <w:t>2</w:t>
            </w:r>
          </w:p>
        </w:tc>
        <w:tc>
          <w:tcPr>
            <w:tcW w:w="9522" w:type="dxa"/>
            <w:gridSpan w:val="7"/>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 xml:space="preserve">Прошу исправить техническую ошибку </w:t>
            </w:r>
            <w:proofErr w:type="gramStart"/>
            <w:r>
              <w:t>в</w:t>
            </w:r>
            <w:proofErr w:type="gramEnd"/>
            <w:r>
              <w:t xml:space="preserve"> _________________________________</w:t>
            </w:r>
          </w:p>
          <w:p w:rsidR="00502F41" w:rsidRDefault="00502F41">
            <w:pPr>
              <w:pStyle w:val="Table"/>
            </w:pPr>
            <w:r>
              <w:t>_________________________________________________________________</w:t>
            </w:r>
          </w:p>
          <w:p w:rsidR="00502F41" w:rsidRDefault="00502F41">
            <w:pPr>
              <w:pStyle w:val="Table"/>
            </w:pPr>
            <w:r>
              <w:t>(указывается вид и реквизиты документа, выданного по результатам муниципальной услуги, в котором допущена ошибка)</w:t>
            </w:r>
          </w:p>
          <w:p w:rsidR="00502F41" w:rsidRDefault="00502F41">
            <w:pPr>
              <w:pStyle w:val="Table"/>
            </w:pPr>
            <w:r>
              <w:t>заключающуюся в ___________________________________________________</w:t>
            </w:r>
          </w:p>
          <w:p w:rsidR="00502F41" w:rsidRDefault="00502F41">
            <w:pPr>
              <w:pStyle w:val="Table"/>
            </w:pPr>
            <w:r>
              <w:t>(указать, в чем заключается ошибка (опечатка) и (по возможности), чем это подтверждается)</w:t>
            </w:r>
          </w:p>
        </w:tc>
      </w:tr>
      <w:tr w:rsidR="00502F41" w:rsidTr="00502F41">
        <w:trPr>
          <w:jc w:val="center"/>
        </w:trPr>
        <w:tc>
          <w:tcPr>
            <w:tcW w:w="287" w:type="dxa"/>
            <w:vMerge w:val="restart"/>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hideMark/>
          </w:tcPr>
          <w:p w:rsidR="00502F41" w:rsidRDefault="00502F41">
            <w:pPr>
              <w:pStyle w:val="Table"/>
            </w:pPr>
            <w:r>
              <w:t>3</w:t>
            </w:r>
          </w:p>
        </w:tc>
        <w:tc>
          <w:tcPr>
            <w:tcW w:w="4356"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Результат предоставления муниципальной услуги прошу (отметить знаком «V»)</w:t>
            </w:r>
          </w:p>
        </w:tc>
        <w:tc>
          <w:tcPr>
            <w:tcW w:w="519"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c>
          <w:tcPr>
            <w:tcW w:w="4647" w:type="dxa"/>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выдать в ходе личного приема в МФЦ</w:t>
            </w:r>
          </w:p>
          <w:p w:rsidR="00502F41" w:rsidRDefault="00502F41">
            <w:pPr>
              <w:pStyle w:val="Table"/>
            </w:pPr>
            <w:r>
              <w:t>_______________________________**</w:t>
            </w:r>
          </w:p>
          <w:p w:rsidR="00502F41" w:rsidRDefault="00502F41">
            <w:pPr>
              <w:pStyle w:val="Table"/>
            </w:pPr>
            <w:r>
              <w:t xml:space="preserve">** данный способ получения результата доступен в случае предоставления муниципальной услуги через МФЦ </w:t>
            </w:r>
          </w:p>
        </w:tc>
      </w:tr>
      <w:tr w:rsidR="00502F41" w:rsidTr="00502F4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F41" w:rsidRDefault="00502F41">
            <w:pPr>
              <w:ind w:firstLine="0"/>
              <w:jc w:val="left"/>
              <w:rPr>
                <w:rFonts w:cs="Arial"/>
                <w:bCs/>
                <w:kern w:val="28"/>
                <w:szCs w:val="32"/>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502F41" w:rsidRDefault="00502F41">
            <w:pPr>
              <w:ind w:firstLine="0"/>
              <w:jc w:val="left"/>
              <w:rPr>
                <w:rFonts w:cs="Arial"/>
                <w:bCs/>
                <w:kern w:val="28"/>
                <w:szCs w:val="32"/>
              </w:rPr>
            </w:pPr>
          </w:p>
        </w:tc>
        <w:tc>
          <w:tcPr>
            <w:tcW w:w="519"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c>
          <w:tcPr>
            <w:tcW w:w="4647" w:type="dxa"/>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направить почтовым отправлением по указанному выше почтовому адресу</w:t>
            </w:r>
          </w:p>
        </w:tc>
      </w:tr>
      <w:tr w:rsidR="00502F41" w:rsidTr="00502F4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F41" w:rsidRDefault="00502F41">
            <w:pPr>
              <w:ind w:firstLine="0"/>
              <w:jc w:val="left"/>
              <w:rPr>
                <w:rFonts w:cs="Arial"/>
                <w:bCs/>
                <w:kern w:val="28"/>
                <w:szCs w:val="32"/>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502F41" w:rsidRDefault="00502F41">
            <w:pPr>
              <w:ind w:firstLine="0"/>
              <w:jc w:val="left"/>
              <w:rPr>
                <w:rFonts w:cs="Arial"/>
                <w:bCs/>
                <w:kern w:val="28"/>
                <w:szCs w:val="32"/>
              </w:rPr>
            </w:pPr>
          </w:p>
        </w:tc>
        <w:tc>
          <w:tcPr>
            <w:tcW w:w="519"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c>
          <w:tcPr>
            <w:tcW w:w="4647" w:type="dxa"/>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направить в форме электронного документа на указанный выше адрес электронной почты</w:t>
            </w:r>
          </w:p>
        </w:tc>
      </w:tr>
      <w:tr w:rsidR="00502F41" w:rsidTr="00502F4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F41" w:rsidRDefault="00502F41">
            <w:pPr>
              <w:ind w:firstLine="0"/>
              <w:jc w:val="left"/>
              <w:rPr>
                <w:rFonts w:cs="Arial"/>
                <w:bCs/>
                <w:kern w:val="28"/>
                <w:szCs w:val="32"/>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502F41" w:rsidRDefault="00502F41">
            <w:pPr>
              <w:ind w:firstLine="0"/>
              <w:jc w:val="left"/>
              <w:rPr>
                <w:rFonts w:cs="Arial"/>
                <w:bCs/>
                <w:kern w:val="28"/>
                <w:szCs w:val="32"/>
              </w:rPr>
            </w:pPr>
          </w:p>
        </w:tc>
        <w:tc>
          <w:tcPr>
            <w:tcW w:w="519"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502F41" w:rsidRDefault="00502F41">
            <w:pPr>
              <w:pStyle w:val="Table"/>
            </w:pPr>
          </w:p>
        </w:tc>
        <w:tc>
          <w:tcPr>
            <w:tcW w:w="4647" w:type="dxa"/>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502F41" w:rsidRDefault="00502F41">
            <w:pPr>
              <w:pStyle w:val="Table"/>
            </w:pPr>
            <w:r>
              <w:t>Выдать лично в Администрации</w:t>
            </w:r>
          </w:p>
          <w:p w:rsidR="00502F41" w:rsidRDefault="00502F41">
            <w:pPr>
              <w:pStyle w:val="Table"/>
            </w:pPr>
            <w:r>
              <w:t>_________________________________</w:t>
            </w:r>
          </w:p>
        </w:tc>
      </w:tr>
      <w:tr w:rsidR="00502F41" w:rsidTr="00502F41">
        <w:trPr>
          <w:jc w:val="center"/>
        </w:trPr>
        <w:tc>
          <w:tcPr>
            <w:tcW w:w="5162" w:type="dxa"/>
            <w:gridSpan w:val="4"/>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bottom"/>
            <w:hideMark/>
          </w:tcPr>
          <w:p w:rsidR="00502F41" w:rsidRDefault="00502F41">
            <w:pPr>
              <w:pStyle w:val="Table"/>
            </w:pPr>
            <w:r>
              <w:t>дата</w:t>
            </w:r>
          </w:p>
        </w:tc>
        <w:tc>
          <w:tcPr>
            <w:tcW w:w="2368"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bottom"/>
          </w:tcPr>
          <w:p w:rsidR="00502F41" w:rsidRDefault="00502F41">
            <w:pPr>
              <w:pStyle w:val="Table"/>
            </w:pPr>
            <w:r>
              <w:t>подпись заявителя (представителя заявителя)</w:t>
            </w:r>
          </w:p>
          <w:p w:rsidR="00502F41" w:rsidRDefault="00502F41">
            <w:pPr>
              <w:pStyle w:val="Table"/>
            </w:pPr>
          </w:p>
          <w:p w:rsidR="00502F41" w:rsidRDefault="00502F41">
            <w:pPr>
              <w:pStyle w:val="Table"/>
            </w:pPr>
          </w:p>
        </w:tc>
        <w:tc>
          <w:tcPr>
            <w:tcW w:w="2279"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bottom"/>
          </w:tcPr>
          <w:p w:rsidR="00502F41" w:rsidRDefault="00502F41">
            <w:pPr>
              <w:pStyle w:val="Table"/>
            </w:pPr>
            <w:r>
              <w:t>ФИО заявителя (представителя заявителя)</w:t>
            </w:r>
          </w:p>
          <w:p w:rsidR="00502F41" w:rsidRDefault="00502F41">
            <w:pPr>
              <w:pStyle w:val="Table"/>
            </w:pPr>
          </w:p>
        </w:tc>
      </w:tr>
      <w:tr w:rsidR="00502F41" w:rsidTr="00502F41">
        <w:trPr>
          <w:jc w:val="center"/>
        </w:trPr>
        <w:tc>
          <w:tcPr>
            <w:tcW w:w="9809" w:type="dxa"/>
            <w:gridSpan w:val="8"/>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bottom"/>
            <w:hideMark/>
          </w:tcPr>
          <w:p w:rsidR="00502F41" w:rsidRDefault="00502F41">
            <w:pPr>
              <w:pStyle w:val="Table"/>
            </w:pPr>
            <w:r>
              <w:t xml:space="preserve">Подпись уполномоченного лица </w:t>
            </w:r>
          </w:p>
          <w:p w:rsidR="00502F41" w:rsidRDefault="00502F41">
            <w:pPr>
              <w:pStyle w:val="Table"/>
            </w:pPr>
            <w:r>
              <w:t> ____________________________/_________________________________/ФИО</w:t>
            </w:r>
          </w:p>
          <w:p w:rsidR="00502F41" w:rsidRDefault="00502F41">
            <w:pPr>
              <w:pStyle w:val="Table"/>
            </w:pPr>
            <w:r>
              <w:t> </w:t>
            </w:r>
          </w:p>
          <w:p w:rsidR="00502F41" w:rsidRDefault="00502F41">
            <w:pPr>
              <w:pStyle w:val="Table"/>
            </w:pPr>
            <w:r>
              <w:t xml:space="preserve">"_____" _____________ </w:t>
            </w:r>
            <w:proofErr w:type="spellStart"/>
            <w:r>
              <w:t>вх</w:t>
            </w:r>
            <w:proofErr w:type="spellEnd"/>
            <w:r>
              <w:t>. N _________</w:t>
            </w:r>
          </w:p>
          <w:p w:rsidR="00502F41" w:rsidRDefault="00502F41">
            <w:pPr>
              <w:pStyle w:val="Table"/>
            </w:pPr>
            <w:r>
              <w:t> </w:t>
            </w:r>
          </w:p>
        </w:tc>
      </w:tr>
    </w:tbl>
    <w:p w:rsidR="00502F41" w:rsidRDefault="00502F41" w:rsidP="00502F41">
      <w:pPr>
        <w:widowControl w:val="0"/>
        <w:autoSpaceDE w:val="0"/>
        <w:ind w:firstLine="540"/>
        <w:rPr>
          <w:sz w:val="26"/>
          <w:szCs w:val="26"/>
        </w:rPr>
      </w:pPr>
    </w:p>
    <w:p w:rsidR="00EA1E3E" w:rsidRPr="005757FC" w:rsidRDefault="00EA1E3E" w:rsidP="005757FC">
      <w:pPr>
        <w:pStyle w:val="12"/>
        <w:ind w:firstLine="567"/>
        <w:contextualSpacing/>
        <w:jc w:val="both"/>
        <w:rPr>
          <w:rFonts w:ascii="Arial" w:eastAsia="Times New Roman" w:hAnsi="Arial" w:cs="Times New Roman"/>
          <w:kern w:val="0"/>
          <w:lang w:eastAsia="ru-RU" w:bidi="ar-SA"/>
        </w:rPr>
      </w:pPr>
    </w:p>
    <w:sectPr w:rsidR="00EA1E3E" w:rsidRPr="005757FC">
      <w:pgSz w:w="11906" w:h="16838"/>
      <w:pgMar w:top="567" w:right="567" w:bottom="567" w:left="153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E3E"/>
    <w:rsid w:val="00072F40"/>
    <w:rsid w:val="00081ECE"/>
    <w:rsid w:val="001464F4"/>
    <w:rsid w:val="00172737"/>
    <w:rsid w:val="001750B8"/>
    <w:rsid w:val="00390F7D"/>
    <w:rsid w:val="003B05A8"/>
    <w:rsid w:val="00435FCD"/>
    <w:rsid w:val="004B72D3"/>
    <w:rsid w:val="00502F41"/>
    <w:rsid w:val="005757FC"/>
    <w:rsid w:val="00736198"/>
    <w:rsid w:val="0086587E"/>
    <w:rsid w:val="009E7C52"/>
    <w:rsid w:val="00A06456"/>
    <w:rsid w:val="00BD705A"/>
    <w:rsid w:val="00D83063"/>
    <w:rsid w:val="00DC4686"/>
    <w:rsid w:val="00EA1E3E"/>
    <w:rsid w:val="00EF6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2"/>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0"/>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E7C52"/>
    <w:pPr>
      <w:ind w:firstLine="567"/>
      <w:jc w:val="both"/>
    </w:pPr>
    <w:rPr>
      <w:rFonts w:ascii="Arial" w:eastAsia="Times New Roman" w:hAnsi="Arial" w:cs="Times New Roman"/>
      <w:kern w:val="0"/>
      <w:lang w:eastAsia="ru-RU" w:bidi="ar-SA"/>
    </w:rPr>
  </w:style>
  <w:style w:type="paragraph" w:styleId="1">
    <w:name w:val="heading 1"/>
    <w:aliases w:val="!Части документа"/>
    <w:basedOn w:val="a"/>
    <w:next w:val="a"/>
    <w:link w:val="10"/>
    <w:qFormat/>
    <w:rsid w:val="009E7C52"/>
    <w:pPr>
      <w:jc w:val="center"/>
      <w:outlineLvl w:val="0"/>
    </w:pPr>
    <w:rPr>
      <w:rFonts w:cs="Arial"/>
      <w:b/>
      <w:bCs/>
      <w:kern w:val="32"/>
      <w:sz w:val="32"/>
      <w:szCs w:val="32"/>
    </w:rPr>
  </w:style>
  <w:style w:type="paragraph" w:styleId="2">
    <w:name w:val="heading 2"/>
    <w:aliases w:val="!Разделы документа"/>
    <w:basedOn w:val="a"/>
    <w:link w:val="20"/>
    <w:qFormat/>
    <w:rsid w:val="009E7C52"/>
    <w:pPr>
      <w:jc w:val="center"/>
      <w:outlineLvl w:val="1"/>
    </w:pPr>
    <w:rPr>
      <w:rFonts w:cs="Arial"/>
      <w:b/>
      <w:bCs/>
      <w:iCs/>
      <w:sz w:val="30"/>
      <w:szCs w:val="28"/>
    </w:rPr>
  </w:style>
  <w:style w:type="paragraph" w:styleId="3">
    <w:name w:val="heading 3"/>
    <w:aliases w:val="!Главы документа"/>
    <w:basedOn w:val="a"/>
    <w:link w:val="30"/>
    <w:qFormat/>
    <w:rsid w:val="009E7C52"/>
    <w:pPr>
      <w:outlineLvl w:val="2"/>
    </w:pPr>
    <w:rPr>
      <w:rFonts w:cs="Arial"/>
      <w:b/>
      <w:bCs/>
      <w:sz w:val="28"/>
      <w:szCs w:val="26"/>
    </w:rPr>
  </w:style>
  <w:style w:type="paragraph" w:styleId="4">
    <w:name w:val="heading 4"/>
    <w:aliases w:val="!Параграфы/Статьи документа"/>
    <w:basedOn w:val="a"/>
    <w:link w:val="40"/>
    <w:qFormat/>
    <w:rsid w:val="009E7C52"/>
    <w:pPr>
      <w:outlineLvl w:val="3"/>
    </w:pPr>
    <w:rPr>
      <w:b/>
      <w:bCs/>
      <w:sz w:val="26"/>
      <w:szCs w:val="28"/>
    </w:rPr>
  </w:style>
  <w:style w:type="character" w:default="1" w:styleId="a0">
    <w:name w:val="Default Paragraph Font"/>
    <w:semiHidden/>
    <w:rsid w:val="009E7C5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E7C52"/>
  </w:style>
  <w:style w:type="character" w:customStyle="1" w:styleId="-">
    <w:name w:val="Интернет-ссылка"/>
    <w:rPr>
      <w:color w:val="000080"/>
      <w:u w:val="single"/>
    </w:rPr>
  </w:style>
  <w:style w:type="character" w:customStyle="1" w:styleId="11">
    <w:name w:val="Основной шрифт абзаца1"/>
    <w:qFormat/>
  </w:style>
  <w:style w:type="character" w:customStyle="1" w:styleId="a3">
    <w:name w:val="Посещённая гиперссылка"/>
    <w:rPr>
      <w:color w:val="800000"/>
      <w:u w:val="single"/>
    </w:rPr>
  </w:style>
  <w:style w:type="character" w:styleId="a4">
    <w:name w:val="footnote reference"/>
    <w:qFormat/>
    <w:rPr>
      <w:position w:val="24"/>
      <w:sz w:val="16"/>
    </w:rPr>
  </w:style>
  <w:style w:type="character" w:customStyle="1" w:styleId="a5">
    <w:name w:val="Символ сноски"/>
    <w:qFormat/>
  </w:style>
  <w:style w:type="character" w:customStyle="1" w:styleId="a6">
    <w:name w:val="Привязка сноски"/>
    <w:rPr>
      <w:vertAlign w:val="superscript"/>
    </w:rPr>
  </w:style>
  <w:style w:type="character" w:customStyle="1" w:styleId="a7">
    <w:name w:val="Символ концевой сноски"/>
    <w:qFormat/>
  </w:style>
  <w:style w:type="character" w:customStyle="1" w:styleId="a8">
    <w:name w:val="Привязка концевой сноски"/>
    <w:rPr>
      <w:vertAlign w:val="superscript"/>
    </w:rPr>
  </w:style>
  <w:style w:type="character" w:customStyle="1" w:styleId="a9">
    <w:name w:val="Символ нумерации"/>
    <w:qFormat/>
  </w:style>
  <w:style w:type="paragraph" w:customStyle="1" w:styleId="aa">
    <w:name w:val="Заголовок"/>
    <w:basedOn w:val="a"/>
    <w:next w:val="ab"/>
    <w:qFormat/>
    <w:pPr>
      <w:keepNext/>
      <w:spacing w:before="240" w:after="120"/>
    </w:pPr>
    <w:rPr>
      <w:rFonts w:ascii="Liberation Sans" w:eastAsia="Microsoft YaHei" w:hAnsi="Liberation Sans"/>
      <w:szCs w:val="28"/>
    </w:rPr>
  </w:style>
  <w:style w:type="paragraph" w:styleId="ab">
    <w:name w:val="Body Text"/>
    <w:basedOn w:val="a"/>
    <w:link w:val="ac"/>
    <w:uiPriority w:val="99"/>
    <w:qFormat/>
    <w:pPr>
      <w:spacing w:after="140" w:line="288" w:lineRule="auto"/>
    </w:pPr>
  </w:style>
  <w:style w:type="paragraph" w:styleId="ad">
    <w:name w:val="List"/>
    <w:basedOn w:val="ab"/>
  </w:style>
  <w:style w:type="paragraph" w:styleId="ae">
    <w:name w:val="caption"/>
    <w:basedOn w:val="a"/>
    <w:qFormat/>
    <w:pPr>
      <w:suppressLineNumbers/>
      <w:spacing w:before="120" w:after="120"/>
    </w:pPr>
    <w:rPr>
      <w:i/>
      <w:iCs/>
    </w:rPr>
  </w:style>
  <w:style w:type="paragraph" w:styleId="af">
    <w:name w:val="index heading"/>
    <w:basedOn w:val="a"/>
    <w:qFormat/>
    <w:pPr>
      <w:suppressLineNumbers/>
    </w:pPr>
  </w:style>
  <w:style w:type="paragraph" w:styleId="af0">
    <w:name w:val="footer"/>
    <w:basedOn w:val="a"/>
    <w:pPr>
      <w:tabs>
        <w:tab w:val="center" w:pos="4153"/>
        <w:tab w:val="right" w:pos="8306"/>
      </w:tabs>
    </w:pPr>
    <w:rPr>
      <w:sz w:val="16"/>
    </w:rPr>
  </w:style>
  <w:style w:type="paragraph" w:customStyle="1" w:styleId="af1">
    <w:name w:val="Отправитель должность"/>
    <w:basedOn w:val="a"/>
    <w:qFormat/>
    <w:pPr>
      <w:jc w:val="center"/>
    </w:pPr>
    <w:rPr>
      <w:rFonts w:ascii="Times New Roman" w:hAnsi="Times New Roman"/>
      <w:b/>
    </w:rPr>
  </w:style>
  <w:style w:type="paragraph" w:customStyle="1" w:styleId="af2">
    <w:name w:val="Адрес отправителя"/>
    <w:basedOn w:val="a"/>
    <w:qFormat/>
    <w:pPr>
      <w:jc w:val="center"/>
    </w:pPr>
    <w:rPr>
      <w:rFonts w:ascii="Times New Roman" w:hAnsi="Times New Roman"/>
      <w:b/>
      <w:sz w:val="17"/>
    </w:rPr>
  </w:style>
  <w:style w:type="paragraph" w:customStyle="1" w:styleId="af3">
    <w:name w:val="Адресат"/>
    <w:basedOn w:val="a"/>
    <w:qFormat/>
    <w:pPr>
      <w:jc w:val="center"/>
    </w:pPr>
    <w:rPr>
      <w:sz w:val="27"/>
    </w:rPr>
  </w:style>
  <w:style w:type="paragraph" w:customStyle="1" w:styleId="af4">
    <w:name w:val="Номер письма"/>
    <w:basedOn w:val="a"/>
    <w:qFormat/>
    <w:pPr>
      <w:jc w:val="center"/>
    </w:pPr>
    <w:rPr>
      <w:rFonts w:ascii="Times New Roman" w:hAnsi="Times New Roman"/>
      <w:sz w:val="20"/>
    </w:rPr>
  </w:style>
  <w:style w:type="paragraph" w:styleId="af5">
    <w:name w:val="header"/>
    <w:basedOn w:val="a"/>
    <w:pPr>
      <w:tabs>
        <w:tab w:val="center" w:pos="4153"/>
        <w:tab w:val="right" w:pos="8306"/>
      </w:tabs>
      <w:jc w:val="center"/>
    </w:pPr>
  </w:style>
  <w:style w:type="paragraph" w:customStyle="1" w:styleId="13">
    <w:name w:val="Подпись документа 13"/>
    <w:basedOn w:val="a"/>
    <w:qFormat/>
    <w:pPr>
      <w:tabs>
        <w:tab w:val="right" w:pos="9638"/>
      </w:tabs>
    </w:pPr>
  </w:style>
  <w:style w:type="paragraph" w:customStyle="1" w:styleId="af6">
    <w:name w:val="Содержимое таблицы"/>
    <w:basedOn w:val="a"/>
    <w:qFormat/>
    <w:pPr>
      <w:suppressLineNumbers/>
    </w:pPr>
  </w:style>
  <w:style w:type="paragraph" w:customStyle="1" w:styleId="af7">
    <w:name w:val="Верхний колонтитул слева"/>
    <w:basedOn w:val="a"/>
    <w:qFormat/>
    <w:pPr>
      <w:suppressLineNumbers/>
      <w:tabs>
        <w:tab w:val="center" w:pos="4819"/>
        <w:tab w:val="right" w:pos="9638"/>
      </w:tabs>
    </w:pPr>
  </w:style>
  <w:style w:type="paragraph" w:customStyle="1" w:styleId="af8">
    <w:name w:val="Заголовок таблицы"/>
    <w:basedOn w:val="af6"/>
    <w:qFormat/>
    <w:pPr>
      <w:jc w:val="center"/>
    </w:pPr>
    <w:rPr>
      <w:b/>
      <w:bCs/>
    </w:rPr>
  </w:style>
  <w:style w:type="paragraph" w:styleId="af9">
    <w:name w:val="footnote text"/>
    <w:basedOn w:val="a"/>
    <w:qFormat/>
    <w:pPr>
      <w:suppressLineNumbers/>
      <w:ind w:left="339" w:hanging="339"/>
    </w:pPr>
  </w:style>
  <w:style w:type="paragraph" w:customStyle="1" w:styleId="12">
    <w:name w:val="Обычный1"/>
    <w:uiPriority w:val="99"/>
    <w:qFormat/>
    <w:pPr>
      <w:suppressAutoHyphens/>
    </w:pPr>
  </w:style>
  <w:style w:type="paragraph" w:customStyle="1" w:styleId="ConsTitle">
    <w:name w:val="ConsTitle"/>
    <w:uiPriority w:val="99"/>
    <w:qFormat/>
    <w:pPr>
      <w:suppressAutoHyphens/>
      <w:autoSpaceDE w:val="0"/>
      <w:ind w:right="19772"/>
    </w:pPr>
    <w:rPr>
      <w:rFonts w:ascii="Arial" w:hAnsi="Arial" w:cs="Arial"/>
      <w:b/>
      <w:bCs/>
    </w:rPr>
  </w:style>
  <w:style w:type="paragraph" w:styleId="afa">
    <w:name w:val="Normal (Web)"/>
    <w:basedOn w:val="12"/>
    <w:uiPriority w:val="99"/>
    <w:qFormat/>
    <w:pPr>
      <w:spacing w:before="120" w:after="24"/>
    </w:pPr>
  </w:style>
  <w:style w:type="paragraph" w:customStyle="1" w:styleId="afb">
    <w:name w:val="Стиль"/>
    <w:basedOn w:val="12"/>
    <w:qFormat/>
    <w:pPr>
      <w:spacing w:before="100" w:after="100"/>
    </w:pPr>
    <w:rPr>
      <w:rFonts w:ascii="Tahoma" w:hAnsi="Tahoma" w:cs="Tahoma"/>
      <w:sz w:val="20"/>
      <w:szCs w:val="20"/>
      <w:lang w:val="en-US" w:eastAsia="en-US"/>
    </w:rPr>
  </w:style>
  <w:style w:type="paragraph" w:customStyle="1" w:styleId="ConsPlusNormal">
    <w:name w:val="ConsPlusNormal"/>
    <w:uiPriority w:val="99"/>
    <w:qFormat/>
    <w:pPr>
      <w:widowControl w:val="0"/>
      <w:suppressAutoHyphens/>
      <w:ind w:firstLine="720"/>
    </w:pPr>
    <w:rPr>
      <w:rFonts w:ascii="Arial" w:hAnsi="Arial" w:cs="Arial"/>
    </w:rPr>
  </w:style>
  <w:style w:type="paragraph" w:styleId="afc">
    <w:name w:val="endnote text"/>
    <w:basedOn w:val="a"/>
    <w:pPr>
      <w:suppressLineNumbers/>
      <w:ind w:left="339" w:hanging="339"/>
    </w:pPr>
    <w:rPr>
      <w:sz w:val="20"/>
      <w:szCs w:val="20"/>
    </w:rPr>
  </w:style>
  <w:style w:type="paragraph" w:styleId="afd">
    <w:name w:val="Balloon Text"/>
    <w:basedOn w:val="a"/>
    <w:link w:val="afe"/>
    <w:uiPriority w:val="99"/>
    <w:semiHidden/>
    <w:unhideWhenUsed/>
    <w:rsid w:val="00072F40"/>
    <w:rPr>
      <w:rFonts w:ascii="Tahoma" w:hAnsi="Tahoma"/>
      <w:sz w:val="16"/>
      <w:szCs w:val="14"/>
    </w:rPr>
  </w:style>
  <w:style w:type="character" w:customStyle="1" w:styleId="afe">
    <w:name w:val="Текст выноски Знак"/>
    <w:basedOn w:val="a0"/>
    <w:link w:val="afd"/>
    <w:uiPriority w:val="99"/>
    <w:semiHidden/>
    <w:rsid w:val="00072F40"/>
    <w:rPr>
      <w:rFonts w:ascii="Tahoma" w:hAnsi="Tahoma"/>
      <w:sz w:val="16"/>
      <w:szCs w:val="14"/>
    </w:rPr>
  </w:style>
  <w:style w:type="character" w:customStyle="1" w:styleId="10">
    <w:name w:val="Заголовок 1 Знак"/>
    <w:aliases w:val="!Части документа Знак"/>
    <w:basedOn w:val="a0"/>
    <w:link w:val="1"/>
    <w:rsid w:val="005757FC"/>
    <w:rPr>
      <w:rFonts w:ascii="Arial" w:eastAsia="Times New Roman" w:hAnsi="Arial" w:cs="Arial"/>
      <w:b/>
      <w:bCs/>
      <w:kern w:val="32"/>
      <w:sz w:val="32"/>
      <w:szCs w:val="32"/>
      <w:lang w:eastAsia="ru-RU" w:bidi="ar-SA"/>
    </w:rPr>
  </w:style>
  <w:style w:type="character" w:customStyle="1" w:styleId="20">
    <w:name w:val="Заголовок 2 Знак"/>
    <w:aliases w:val="!Разделы документа Знак"/>
    <w:basedOn w:val="a0"/>
    <w:link w:val="2"/>
    <w:rsid w:val="005757FC"/>
    <w:rPr>
      <w:rFonts w:ascii="Arial" w:eastAsia="Times New Roman" w:hAnsi="Arial" w:cs="Arial"/>
      <w:b/>
      <w:bCs/>
      <w:iCs/>
      <w:kern w:val="0"/>
      <w:sz w:val="30"/>
      <w:szCs w:val="28"/>
      <w:lang w:eastAsia="ru-RU" w:bidi="ar-SA"/>
    </w:rPr>
  </w:style>
  <w:style w:type="character" w:customStyle="1" w:styleId="30">
    <w:name w:val="Заголовок 3 Знак"/>
    <w:aliases w:val="!Главы документа Знак"/>
    <w:basedOn w:val="a0"/>
    <w:link w:val="3"/>
    <w:rsid w:val="005757FC"/>
    <w:rPr>
      <w:rFonts w:ascii="Arial" w:eastAsia="Times New Roman" w:hAnsi="Arial" w:cs="Arial"/>
      <w:b/>
      <w:bCs/>
      <w:kern w:val="0"/>
      <w:sz w:val="28"/>
      <w:szCs w:val="26"/>
      <w:lang w:eastAsia="ru-RU" w:bidi="ar-SA"/>
    </w:rPr>
  </w:style>
  <w:style w:type="character" w:customStyle="1" w:styleId="40">
    <w:name w:val="Заголовок 4 Знак"/>
    <w:aliases w:val="!Параграфы/Статьи документа Знак"/>
    <w:basedOn w:val="a0"/>
    <w:link w:val="4"/>
    <w:rsid w:val="005757FC"/>
    <w:rPr>
      <w:rFonts w:ascii="Arial" w:eastAsia="Times New Roman" w:hAnsi="Arial" w:cs="Times New Roman"/>
      <w:b/>
      <w:bCs/>
      <w:kern w:val="0"/>
      <w:sz w:val="26"/>
      <w:szCs w:val="28"/>
      <w:lang w:eastAsia="ru-RU" w:bidi="ar-SA"/>
    </w:rPr>
  </w:style>
  <w:style w:type="character" w:styleId="HTML">
    <w:name w:val="HTML Variable"/>
    <w:aliases w:val="!Ссылки в документе"/>
    <w:basedOn w:val="a0"/>
    <w:rsid w:val="009E7C52"/>
    <w:rPr>
      <w:rFonts w:ascii="Arial" w:hAnsi="Arial"/>
      <w:b w:val="0"/>
      <w:i w:val="0"/>
      <w:iCs/>
      <w:color w:val="0000FF"/>
      <w:sz w:val="24"/>
      <w:u w:val="none"/>
    </w:rPr>
  </w:style>
  <w:style w:type="paragraph" w:styleId="aff">
    <w:name w:val="annotation text"/>
    <w:aliases w:val="!Равноширинный текст документа"/>
    <w:basedOn w:val="a"/>
    <w:link w:val="aff0"/>
    <w:semiHidden/>
    <w:rsid w:val="009E7C52"/>
    <w:rPr>
      <w:rFonts w:ascii="Courier" w:hAnsi="Courier"/>
      <w:sz w:val="22"/>
      <w:szCs w:val="20"/>
    </w:rPr>
  </w:style>
  <w:style w:type="character" w:customStyle="1" w:styleId="aff0">
    <w:name w:val="Текст примечания Знак"/>
    <w:aliases w:val="!Равноширинный текст документа Знак"/>
    <w:basedOn w:val="a0"/>
    <w:link w:val="aff"/>
    <w:semiHidden/>
    <w:rsid w:val="005757FC"/>
    <w:rPr>
      <w:rFonts w:ascii="Courier" w:eastAsia="Times New Roman" w:hAnsi="Courier" w:cs="Times New Roman"/>
      <w:kern w:val="0"/>
      <w:sz w:val="22"/>
      <w:szCs w:val="20"/>
      <w:lang w:eastAsia="ru-RU" w:bidi="ar-SA"/>
    </w:rPr>
  </w:style>
  <w:style w:type="paragraph" w:customStyle="1" w:styleId="Title">
    <w:name w:val="Title!Название НПА"/>
    <w:basedOn w:val="a"/>
    <w:rsid w:val="009E7C52"/>
    <w:pPr>
      <w:spacing w:before="240" w:after="60"/>
      <w:jc w:val="center"/>
      <w:outlineLvl w:val="0"/>
    </w:pPr>
    <w:rPr>
      <w:rFonts w:cs="Arial"/>
      <w:b/>
      <w:bCs/>
      <w:kern w:val="28"/>
      <w:sz w:val="32"/>
      <w:szCs w:val="32"/>
    </w:rPr>
  </w:style>
  <w:style w:type="character" w:styleId="aff1">
    <w:name w:val="Hyperlink"/>
    <w:basedOn w:val="a0"/>
    <w:rsid w:val="009E7C52"/>
    <w:rPr>
      <w:color w:val="0000FF"/>
      <w:u w:val="none"/>
    </w:rPr>
  </w:style>
  <w:style w:type="paragraph" w:customStyle="1" w:styleId="Application">
    <w:name w:val="Application!Приложение"/>
    <w:rsid w:val="009E7C52"/>
    <w:pPr>
      <w:spacing w:before="120" w:after="120"/>
      <w:jc w:val="right"/>
    </w:pPr>
    <w:rPr>
      <w:rFonts w:ascii="Arial" w:eastAsia="Times New Roman" w:hAnsi="Arial" w:cs="Arial"/>
      <w:b/>
      <w:bCs/>
      <w:kern w:val="28"/>
      <w:sz w:val="32"/>
      <w:szCs w:val="32"/>
      <w:lang w:eastAsia="ru-RU" w:bidi="ar-SA"/>
    </w:rPr>
  </w:style>
  <w:style w:type="paragraph" w:customStyle="1" w:styleId="Table">
    <w:name w:val="Table!Таблица"/>
    <w:uiPriority w:val="99"/>
    <w:qFormat/>
    <w:rsid w:val="009E7C52"/>
    <w:rPr>
      <w:rFonts w:ascii="Arial" w:eastAsia="Times New Roman" w:hAnsi="Arial" w:cs="Arial"/>
      <w:bCs/>
      <w:kern w:val="28"/>
      <w:szCs w:val="32"/>
      <w:lang w:eastAsia="ru-RU" w:bidi="ar-SA"/>
    </w:rPr>
  </w:style>
  <w:style w:type="paragraph" w:customStyle="1" w:styleId="Table0">
    <w:name w:val="Table!"/>
    <w:next w:val="Table"/>
    <w:uiPriority w:val="99"/>
    <w:qFormat/>
    <w:rsid w:val="009E7C52"/>
    <w:pPr>
      <w:jc w:val="center"/>
    </w:pPr>
    <w:rPr>
      <w:rFonts w:ascii="Arial" w:eastAsia="Times New Roman" w:hAnsi="Arial" w:cs="Arial"/>
      <w:b/>
      <w:bCs/>
      <w:kern w:val="28"/>
      <w:szCs w:val="32"/>
      <w:lang w:eastAsia="ru-RU" w:bidi="ar-SA"/>
    </w:rPr>
  </w:style>
  <w:style w:type="paragraph" w:customStyle="1" w:styleId="NumberAndDate">
    <w:name w:val="NumberAndDate"/>
    <w:aliases w:val="!Дата и Номер"/>
    <w:qFormat/>
    <w:rsid w:val="009E7C52"/>
    <w:pPr>
      <w:jc w:val="center"/>
    </w:pPr>
    <w:rPr>
      <w:rFonts w:ascii="Arial" w:eastAsia="Times New Roman" w:hAnsi="Arial" w:cs="Arial"/>
      <w:bCs/>
      <w:kern w:val="28"/>
      <w:szCs w:val="32"/>
      <w:lang w:eastAsia="ru-RU" w:bidi="ar-SA"/>
    </w:rPr>
  </w:style>
  <w:style w:type="paragraph" w:customStyle="1" w:styleId="Institution">
    <w:name w:val="Institution!Орган принятия"/>
    <w:basedOn w:val="NumberAndDate"/>
    <w:next w:val="a"/>
    <w:rsid w:val="009E7C52"/>
    <w:rPr>
      <w:sz w:val="28"/>
    </w:rPr>
  </w:style>
  <w:style w:type="paragraph" w:customStyle="1" w:styleId="ConsPlusTitle">
    <w:name w:val="ConsPlusTitle"/>
    <w:rsid w:val="003B05A8"/>
    <w:pPr>
      <w:widowControl w:val="0"/>
      <w:autoSpaceDE w:val="0"/>
      <w:autoSpaceDN w:val="0"/>
      <w:adjustRightInd w:val="0"/>
    </w:pPr>
    <w:rPr>
      <w:rFonts w:ascii="Times New Roman" w:eastAsia="Times New Roman" w:hAnsi="Times New Roman" w:cs="Times New Roman"/>
      <w:b/>
      <w:bCs/>
      <w:kern w:val="0"/>
      <w:lang w:eastAsia="ru-RU" w:bidi="ar-SA"/>
    </w:rPr>
  </w:style>
  <w:style w:type="paragraph" w:customStyle="1" w:styleId="31">
    <w:name w:val="Обычный3"/>
    <w:uiPriority w:val="99"/>
    <w:qFormat/>
    <w:rsid w:val="00502F41"/>
    <w:pPr>
      <w:keepNext/>
      <w:shd w:val="clear" w:color="auto" w:fill="FFFFFF"/>
      <w:suppressAutoHyphens/>
      <w:ind w:firstLine="709"/>
      <w:jc w:val="both"/>
    </w:pPr>
    <w:rPr>
      <w:rFonts w:eastAsia="NSimSun"/>
      <w:sz w:val="26"/>
    </w:rPr>
  </w:style>
  <w:style w:type="character" w:customStyle="1" w:styleId="ac">
    <w:name w:val="Основной текст Знак"/>
    <w:basedOn w:val="a0"/>
    <w:link w:val="ab"/>
    <w:uiPriority w:val="99"/>
    <w:rsid w:val="00502F41"/>
    <w:rPr>
      <w:rFonts w:ascii="Arial" w:eastAsia="Times New Roman" w:hAnsi="Arial" w:cs="Times New Roman"/>
      <w:kern w:val="0"/>
      <w:lang w:eastAsia="ru-RU" w:bidi="ar-SA"/>
    </w:rPr>
  </w:style>
  <w:style w:type="character" w:customStyle="1" w:styleId="32">
    <w:name w:val="Основной шрифт абзаца3"/>
    <w:rsid w:val="00502F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2"/>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0"/>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E7C52"/>
    <w:pPr>
      <w:ind w:firstLine="567"/>
      <w:jc w:val="both"/>
    </w:pPr>
    <w:rPr>
      <w:rFonts w:ascii="Arial" w:eastAsia="Times New Roman" w:hAnsi="Arial" w:cs="Times New Roman"/>
      <w:kern w:val="0"/>
      <w:lang w:eastAsia="ru-RU" w:bidi="ar-SA"/>
    </w:rPr>
  </w:style>
  <w:style w:type="paragraph" w:styleId="1">
    <w:name w:val="heading 1"/>
    <w:aliases w:val="!Части документа"/>
    <w:basedOn w:val="a"/>
    <w:next w:val="a"/>
    <w:link w:val="10"/>
    <w:qFormat/>
    <w:rsid w:val="009E7C52"/>
    <w:pPr>
      <w:jc w:val="center"/>
      <w:outlineLvl w:val="0"/>
    </w:pPr>
    <w:rPr>
      <w:rFonts w:cs="Arial"/>
      <w:b/>
      <w:bCs/>
      <w:kern w:val="32"/>
      <w:sz w:val="32"/>
      <w:szCs w:val="32"/>
    </w:rPr>
  </w:style>
  <w:style w:type="paragraph" w:styleId="2">
    <w:name w:val="heading 2"/>
    <w:aliases w:val="!Разделы документа"/>
    <w:basedOn w:val="a"/>
    <w:link w:val="20"/>
    <w:qFormat/>
    <w:rsid w:val="009E7C52"/>
    <w:pPr>
      <w:jc w:val="center"/>
      <w:outlineLvl w:val="1"/>
    </w:pPr>
    <w:rPr>
      <w:rFonts w:cs="Arial"/>
      <w:b/>
      <w:bCs/>
      <w:iCs/>
      <w:sz w:val="30"/>
      <w:szCs w:val="28"/>
    </w:rPr>
  </w:style>
  <w:style w:type="paragraph" w:styleId="3">
    <w:name w:val="heading 3"/>
    <w:aliases w:val="!Главы документа"/>
    <w:basedOn w:val="a"/>
    <w:link w:val="30"/>
    <w:qFormat/>
    <w:rsid w:val="009E7C52"/>
    <w:pPr>
      <w:outlineLvl w:val="2"/>
    </w:pPr>
    <w:rPr>
      <w:rFonts w:cs="Arial"/>
      <w:b/>
      <w:bCs/>
      <w:sz w:val="28"/>
      <w:szCs w:val="26"/>
    </w:rPr>
  </w:style>
  <w:style w:type="paragraph" w:styleId="4">
    <w:name w:val="heading 4"/>
    <w:aliases w:val="!Параграфы/Статьи документа"/>
    <w:basedOn w:val="a"/>
    <w:link w:val="40"/>
    <w:qFormat/>
    <w:rsid w:val="009E7C52"/>
    <w:pPr>
      <w:outlineLvl w:val="3"/>
    </w:pPr>
    <w:rPr>
      <w:b/>
      <w:bCs/>
      <w:sz w:val="26"/>
      <w:szCs w:val="28"/>
    </w:rPr>
  </w:style>
  <w:style w:type="character" w:default="1" w:styleId="a0">
    <w:name w:val="Default Paragraph Font"/>
    <w:semiHidden/>
    <w:rsid w:val="009E7C5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E7C52"/>
  </w:style>
  <w:style w:type="character" w:customStyle="1" w:styleId="-">
    <w:name w:val="Интернет-ссылка"/>
    <w:rPr>
      <w:color w:val="000080"/>
      <w:u w:val="single"/>
    </w:rPr>
  </w:style>
  <w:style w:type="character" w:customStyle="1" w:styleId="11">
    <w:name w:val="Основной шрифт абзаца1"/>
    <w:qFormat/>
  </w:style>
  <w:style w:type="character" w:customStyle="1" w:styleId="a3">
    <w:name w:val="Посещённая гиперссылка"/>
    <w:rPr>
      <w:color w:val="800000"/>
      <w:u w:val="single"/>
    </w:rPr>
  </w:style>
  <w:style w:type="character" w:styleId="a4">
    <w:name w:val="footnote reference"/>
    <w:qFormat/>
    <w:rPr>
      <w:position w:val="24"/>
      <w:sz w:val="16"/>
    </w:rPr>
  </w:style>
  <w:style w:type="character" w:customStyle="1" w:styleId="a5">
    <w:name w:val="Символ сноски"/>
    <w:qFormat/>
  </w:style>
  <w:style w:type="character" w:customStyle="1" w:styleId="a6">
    <w:name w:val="Привязка сноски"/>
    <w:rPr>
      <w:vertAlign w:val="superscript"/>
    </w:rPr>
  </w:style>
  <w:style w:type="character" w:customStyle="1" w:styleId="a7">
    <w:name w:val="Символ концевой сноски"/>
    <w:qFormat/>
  </w:style>
  <w:style w:type="character" w:customStyle="1" w:styleId="a8">
    <w:name w:val="Привязка концевой сноски"/>
    <w:rPr>
      <w:vertAlign w:val="superscript"/>
    </w:rPr>
  </w:style>
  <w:style w:type="character" w:customStyle="1" w:styleId="a9">
    <w:name w:val="Символ нумерации"/>
    <w:qFormat/>
  </w:style>
  <w:style w:type="paragraph" w:customStyle="1" w:styleId="aa">
    <w:name w:val="Заголовок"/>
    <w:basedOn w:val="a"/>
    <w:next w:val="ab"/>
    <w:qFormat/>
    <w:pPr>
      <w:keepNext/>
      <w:spacing w:before="240" w:after="120"/>
    </w:pPr>
    <w:rPr>
      <w:rFonts w:ascii="Liberation Sans" w:eastAsia="Microsoft YaHei" w:hAnsi="Liberation Sans"/>
      <w:szCs w:val="28"/>
    </w:rPr>
  </w:style>
  <w:style w:type="paragraph" w:styleId="ab">
    <w:name w:val="Body Text"/>
    <w:basedOn w:val="a"/>
    <w:link w:val="ac"/>
    <w:uiPriority w:val="99"/>
    <w:qFormat/>
    <w:pPr>
      <w:spacing w:after="140" w:line="288" w:lineRule="auto"/>
    </w:pPr>
  </w:style>
  <w:style w:type="paragraph" w:styleId="ad">
    <w:name w:val="List"/>
    <w:basedOn w:val="ab"/>
  </w:style>
  <w:style w:type="paragraph" w:styleId="ae">
    <w:name w:val="caption"/>
    <w:basedOn w:val="a"/>
    <w:qFormat/>
    <w:pPr>
      <w:suppressLineNumbers/>
      <w:spacing w:before="120" w:after="120"/>
    </w:pPr>
    <w:rPr>
      <w:i/>
      <w:iCs/>
    </w:rPr>
  </w:style>
  <w:style w:type="paragraph" w:styleId="af">
    <w:name w:val="index heading"/>
    <w:basedOn w:val="a"/>
    <w:qFormat/>
    <w:pPr>
      <w:suppressLineNumbers/>
    </w:pPr>
  </w:style>
  <w:style w:type="paragraph" w:styleId="af0">
    <w:name w:val="footer"/>
    <w:basedOn w:val="a"/>
    <w:pPr>
      <w:tabs>
        <w:tab w:val="center" w:pos="4153"/>
        <w:tab w:val="right" w:pos="8306"/>
      </w:tabs>
    </w:pPr>
    <w:rPr>
      <w:sz w:val="16"/>
    </w:rPr>
  </w:style>
  <w:style w:type="paragraph" w:customStyle="1" w:styleId="af1">
    <w:name w:val="Отправитель должность"/>
    <w:basedOn w:val="a"/>
    <w:qFormat/>
    <w:pPr>
      <w:jc w:val="center"/>
    </w:pPr>
    <w:rPr>
      <w:rFonts w:ascii="Times New Roman" w:hAnsi="Times New Roman"/>
      <w:b/>
    </w:rPr>
  </w:style>
  <w:style w:type="paragraph" w:customStyle="1" w:styleId="af2">
    <w:name w:val="Адрес отправителя"/>
    <w:basedOn w:val="a"/>
    <w:qFormat/>
    <w:pPr>
      <w:jc w:val="center"/>
    </w:pPr>
    <w:rPr>
      <w:rFonts w:ascii="Times New Roman" w:hAnsi="Times New Roman"/>
      <w:b/>
      <w:sz w:val="17"/>
    </w:rPr>
  </w:style>
  <w:style w:type="paragraph" w:customStyle="1" w:styleId="af3">
    <w:name w:val="Адресат"/>
    <w:basedOn w:val="a"/>
    <w:qFormat/>
    <w:pPr>
      <w:jc w:val="center"/>
    </w:pPr>
    <w:rPr>
      <w:sz w:val="27"/>
    </w:rPr>
  </w:style>
  <w:style w:type="paragraph" w:customStyle="1" w:styleId="af4">
    <w:name w:val="Номер письма"/>
    <w:basedOn w:val="a"/>
    <w:qFormat/>
    <w:pPr>
      <w:jc w:val="center"/>
    </w:pPr>
    <w:rPr>
      <w:rFonts w:ascii="Times New Roman" w:hAnsi="Times New Roman"/>
      <w:sz w:val="20"/>
    </w:rPr>
  </w:style>
  <w:style w:type="paragraph" w:styleId="af5">
    <w:name w:val="header"/>
    <w:basedOn w:val="a"/>
    <w:pPr>
      <w:tabs>
        <w:tab w:val="center" w:pos="4153"/>
        <w:tab w:val="right" w:pos="8306"/>
      </w:tabs>
      <w:jc w:val="center"/>
    </w:pPr>
  </w:style>
  <w:style w:type="paragraph" w:customStyle="1" w:styleId="13">
    <w:name w:val="Подпись документа 13"/>
    <w:basedOn w:val="a"/>
    <w:qFormat/>
    <w:pPr>
      <w:tabs>
        <w:tab w:val="right" w:pos="9638"/>
      </w:tabs>
    </w:pPr>
  </w:style>
  <w:style w:type="paragraph" w:customStyle="1" w:styleId="af6">
    <w:name w:val="Содержимое таблицы"/>
    <w:basedOn w:val="a"/>
    <w:qFormat/>
    <w:pPr>
      <w:suppressLineNumbers/>
    </w:pPr>
  </w:style>
  <w:style w:type="paragraph" w:customStyle="1" w:styleId="af7">
    <w:name w:val="Верхний колонтитул слева"/>
    <w:basedOn w:val="a"/>
    <w:qFormat/>
    <w:pPr>
      <w:suppressLineNumbers/>
      <w:tabs>
        <w:tab w:val="center" w:pos="4819"/>
        <w:tab w:val="right" w:pos="9638"/>
      </w:tabs>
    </w:pPr>
  </w:style>
  <w:style w:type="paragraph" w:customStyle="1" w:styleId="af8">
    <w:name w:val="Заголовок таблицы"/>
    <w:basedOn w:val="af6"/>
    <w:qFormat/>
    <w:pPr>
      <w:jc w:val="center"/>
    </w:pPr>
    <w:rPr>
      <w:b/>
      <w:bCs/>
    </w:rPr>
  </w:style>
  <w:style w:type="paragraph" w:styleId="af9">
    <w:name w:val="footnote text"/>
    <w:basedOn w:val="a"/>
    <w:qFormat/>
    <w:pPr>
      <w:suppressLineNumbers/>
      <w:ind w:left="339" w:hanging="339"/>
    </w:pPr>
  </w:style>
  <w:style w:type="paragraph" w:customStyle="1" w:styleId="12">
    <w:name w:val="Обычный1"/>
    <w:uiPriority w:val="99"/>
    <w:qFormat/>
    <w:pPr>
      <w:suppressAutoHyphens/>
    </w:pPr>
  </w:style>
  <w:style w:type="paragraph" w:customStyle="1" w:styleId="ConsTitle">
    <w:name w:val="ConsTitle"/>
    <w:uiPriority w:val="99"/>
    <w:qFormat/>
    <w:pPr>
      <w:suppressAutoHyphens/>
      <w:autoSpaceDE w:val="0"/>
      <w:ind w:right="19772"/>
    </w:pPr>
    <w:rPr>
      <w:rFonts w:ascii="Arial" w:hAnsi="Arial" w:cs="Arial"/>
      <w:b/>
      <w:bCs/>
    </w:rPr>
  </w:style>
  <w:style w:type="paragraph" w:styleId="afa">
    <w:name w:val="Normal (Web)"/>
    <w:basedOn w:val="12"/>
    <w:uiPriority w:val="99"/>
    <w:qFormat/>
    <w:pPr>
      <w:spacing w:before="120" w:after="24"/>
    </w:pPr>
  </w:style>
  <w:style w:type="paragraph" w:customStyle="1" w:styleId="afb">
    <w:name w:val="Стиль"/>
    <w:basedOn w:val="12"/>
    <w:qFormat/>
    <w:pPr>
      <w:spacing w:before="100" w:after="100"/>
    </w:pPr>
    <w:rPr>
      <w:rFonts w:ascii="Tahoma" w:hAnsi="Tahoma" w:cs="Tahoma"/>
      <w:sz w:val="20"/>
      <w:szCs w:val="20"/>
      <w:lang w:val="en-US" w:eastAsia="en-US"/>
    </w:rPr>
  </w:style>
  <w:style w:type="paragraph" w:customStyle="1" w:styleId="ConsPlusNormal">
    <w:name w:val="ConsPlusNormal"/>
    <w:uiPriority w:val="99"/>
    <w:qFormat/>
    <w:pPr>
      <w:widowControl w:val="0"/>
      <w:suppressAutoHyphens/>
      <w:ind w:firstLine="720"/>
    </w:pPr>
    <w:rPr>
      <w:rFonts w:ascii="Arial" w:hAnsi="Arial" w:cs="Arial"/>
    </w:rPr>
  </w:style>
  <w:style w:type="paragraph" w:styleId="afc">
    <w:name w:val="endnote text"/>
    <w:basedOn w:val="a"/>
    <w:pPr>
      <w:suppressLineNumbers/>
      <w:ind w:left="339" w:hanging="339"/>
    </w:pPr>
    <w:rPr>
      <w:sz w:val="20"/>
      <w:szCs w:val="20"/>
    </w:rPr>
  </w:style>
  <w:style w:type="paragraph" w:styleId="afd">
    <w:name w:val="Balloon Text"/>
    <w:basedOn w:val="a"/>
    <w:link w:val="afe"/>
    <w:uiPriority w:val="99"/>
    <w:semiHidden/>
    <w:unhideWhenUsed/>
    <w:rsid w:val="00072F40"/>
    <w:rPr>
      <w:rFonts w:ascii="Tahoma" w:hAnsi="Tahoma"/>
      <w:sz w:val="16"/>
      <w:szCs w:val="14"/>
    </w:rPr>
  </w:style>
  <w:style w:type="character" w:customStyle="1" w:styleId="afe">
    <w:name w:val="Текст выноски Знак"/>
    <w:basedOn w:val="a0"/>
    <w:link w:val="afd"/>
    <w:uiPriority w:val="99"/>
    <w:semiHidden/>
    <w:rsid w:val="00072F40"/>
    <w:rPr>
      <w:rFonts w:ascii="Tahoma" w:hAnsi="Tahoma"/>
      <w:sz w:val="16"/>
      <w:szCs w:val="14"/>
    </w:rPr>
  </w:style>
  <w:style w:type="character" w:customStyle="1" w:styleId="10">
    <w:name w:val="Заголовок 1 Знак"/>
    <w:aliases w:val="!Части документа Знак"/>
    <w:basedOn w:val="a0"/>
    <w:link w:val="1"/>
    <w:rsid w:val="005757FC"/>
    <w:rPr>
      <w:rFonts w:ascii="Arial" w:eastAsia="Times New Roman" w:hAnsi="Arial" w:cs="Arial"/>
      <w:b/>
      <w:bCs/>
      <w:kern w:val="32"/>
      <w:sz w:val="32"/>
      <w:szCs w:val="32"/>
      <w:lang w:eastAsia="ru-RU" w:bidi="ar-SA"/>
    </w:rPr>
  </w:style>
  <w:style w:type="character" w:customStyle="1" w:styleId="20">
    <w:name w:val="Заголовок 2 Знак"/>
    <w:aliases w:val="!Разделы документа Знак"/>
    <w:basedOn w:val="a0"/>
    <w:link w:val="2"/>
    <w:rsid w:val="005757FC"/>
    <w:rPr>
      <w:rFonts w:ascii="Arial" w:eastAsia="Times New Roman" w:hAnsi="Arial" w:cs="Arial"/>
      <w:b/>
      <w:bCs/>
      <w:iCs/>
      <w:kern w:val="0"/>
      <w:sz w:val="30"/>
      <w:szCs w:val="28"/>
      <w:lang w:eastAsia="ru-RU" w:bidi="ar-SA"/>
    </w:rPr>
  </w:style>
  <w:style w:type="character" w:customStyle="1" w:styleId="30">
    <w:name w:val="Заголовок 3 Знак"/>
    <w:aliases w:val="!Главы документа Знак"/>
    <w:basedOn w:val="a0"/>
    <w:link w:val="3"/>
    <w:rsid w:val="005757FC"/>
    <w:rPr>
      <w:rFonts w:ascii="Arial" w:eastAsia="Times New Roman" w:hAnsi="Arial" w:cs="Arial"/>
      <w:b/>
      <w:bCs/>
      <w:kern w:val="0"/>
      <w:sz w:val="28"/>
      <w:szCs w:val="26"/>
      <w:lang w:eastAsia="ru-RU" w:bidi="ar-SA"/>
    </w:rPr>
  </w:style>
  <w:style w:type="character" w:customStyle="1" w:styleId="40">
    <w:name w:val="Заголовок 4 Знак"/>
    <w:aliases w:val="!Параграфы/Статьи документа Знак"/>
    <w:basedOn w:val="a0"/>
    <w:link w:val="4"/>
    <w:rsid w:val="005757FC"/>
    <w:rPr>
      <w:rFonts w:ascii="Arial" w:eastAsia="Times New Roman" w:hAnsi="Arial" w:cs="Times New Roman"/>
      <w:b/>
      <w:bCs/>
      <w:kern w:val="0"/>
      <w:sz w:val="26"/>
      <w:szCs w:val="28"/>
      <w:lang w:eastAsia="ru-RU" w:bidi="ar-SA"/>
    </w:rPr>
  </w:style>
  <w:style w:type="character" w:styleId="HTML">
    <w:name w:val="HTML Variable"/>
    <w:aliases w:val="!Ссылки в документе"/>
    <w:basedOn w:val="a0"/>
    <w:rsid w:val="009E7C52"/>
    <w:rPr>
      <w:rFonts w:ascii="Arial" w:hAnsi="Arial"/>
      <w:b w:val="0"/>
      <w:i w:val="0"/>
      <w:iCs/>
      <w:color w:val="0000FF"/>
      <w:sz w:val="24"/>
      <w:u w:val="none"/>
    </w:rPr>
  </w:style>
  <w:style w:type="paragraph" w:styleId="aff">
    <w:name w:val="annotation text"/>
    <w:aliases w:val="!Равноширинный текст документа"/>
    <w:basedOn w:val="a"/>
    <w:link w:val="aff0"/>
    <w:semiHidden/>
    <w:rsid w:val="009E7C52"/>
    <w:rPr>
      <w:rFonts w:ascii="Courier" w:hAnsi="Courier"/>
      <w:sz w:val="22"/>
      <w:szCs w:val="20"/>
    </w:rPr>
  </w:style>
  <w:style w:type="character" w:customStyle="1" w:styleId="aff0">
    <w:name w:val="Текст примечания Знак"/>
    <w:aliases w:val="!Равноширинный текст документа Знак"/>
    <w:basedOn w:val="a0"/>
    <w:link w:val="aff"/>
    <w:semiHidden/>
    <w:rsid w:val="005757FC"/>
    <w:rPr>
      <w:rFonts w:ascii="Courier" w:eastAsia="Times New Roman" w:hAnsi="Courier" w:cs="Times New Roman"/>
      <w:kern w:val="0"/>
      <w:sz w:val="22"/>
      <w:szCs w:val="20"/>
      <w:lang w:eastAsia="ru-RU" w:bidi="ar-SA"/>
    </w:rPr>
  </w:style>
  <w:style w:type="paragraph" w:customStyle="1" w:styleId="Title">
    <w:name w:val="Title!Название НПА"/>
    <w:basedOn w:val="a"/>
    <w:rsid w:val="009E7C52"/>
    <w:pPr>
      <w:spacing w:before="240" w:after="60"/>
      <w:jc w:val="center"/>
      <w:outlineLvl w:val="0"/>
    </w:pPr>
    <w:rPr>
      <w:rFonts w:cs="Arial"/>
      <w:b/>
      <w:bCs/>
      <w:kern w:val="28"/>
      <w:sz w:val="32"/>
      <w:szCs w:val="32"/>
    </w:rPr>
  </w:style>
  <w:style w:type="character" w:styleId="aff1">
    <w:name w:val="Hyperlink"/>
    <w:basedOn w:val="a0"/>
    <w:rsid w:val="009E7C52"/>
    <w:rPr>
      <w:color w:val="0000FF"/>
      <w:u w:val="none"/>
    </w:rPr>
  </w:style>
  <w:style w:type="paragraph" w:customStyle="1" w:styleId="Application">
    <w:name w:val="Application!Приложение"/>
    <w:rsid w:val="009E7C52"/>
    <w:pPr>
      <w:spacing w:before="120" w:after="120"/>
      <w:jc w:val="right"/>
    </w:pPr>
    <w:rPr>
      <w:rFonts w:ascii="Arial" w:eastAsia="Times New Roman" w:hAnsi="Arial" w:cs="Arial"/>
      <w:b/>
      <w:bCs/>
      <w:kern w:val="28"/>
      <w:sz w:val="32"/>
      <w:szCs w:val="32"/>
      <w:lang w:eastAsia="ru-RU" w:bidi="ar-SA"/>
    </w:rPr>
  </w:style>
  <w:style w:type="paragraph" w:customStyle="1" w:styleId="Table">
    <w:name w:val="Table!Таблица"/>
    <w:uiPriority w:val="99"/>
    <w:qFormat/>
    <w:rsid w:val="009E7C52"/>
    <w:rPr>
      <w:rFonts w:ascii="Arial" w:eastAsia="Times New Roman" w:hAnsi="Arial" w:cs="Arial"/>
      <w:bCs/>
      <w:kern w:val="28"/>
      <w:szCs w:val="32"/>
      <w:lang w:eastAsia="ru-RU" w:bidi="ar-SA"/>
    </w:rPr>
  </w:style>
  <w:style w:type="paragraph" w:customStyle="1" w:styleId="Table0">
    <w:name w:val="Table!"/>
    <w:next w:val="Table"/>
    <w:uiPriority w:val="99"/>
    <w:qFormat/>
    <w:rsid w:val="009E7C52"/>
    <w:pPr>
      <w:jc w:val="center"/>
    </w:pPr>
    <w:rPr>
      <w:rFonts w:ascii="Arial" w:eastAsia="Times New Roman" w:hAnsi="Arial" w:cs="Arial"/>
      <w:b/>
      <w:bCs/>
      <w:kern w:val="28"/>
      <w:szCs w:val="32"/>
      <w:lang w:eastAsia="ru-RU" w:bidi="ar-SA"/>
    </w:rPr>
  </w:style>
  <w:style w:type="paragraph" w:customStyle="1" w:styleId="NumberAndDate">
    <w:name w:val="NumberAndDate"/>
    <w:aliases w:val="!Дата и Номер"/>
    <w:qFormat/>
    <w:rsid w:val="009E7C52"/>
    <w:pPr>
      <w:jc w:val="center"/>
    </w:pPr>
    <w:rPr>
      <w:rFonts w:ascii="Arial" w:eastAsia="Times New Roman" w:hAnsi="Arial" w:cs="Arial"/>
      <w:bCs/>
      <w:kern w:val="28"/>
      <w:szCs w:val="32"/>
      <w:lang w:eastAsia="ru-RU" w:bidi="ar-SA"/>
    </w:rPr>
  </w:style>
  <w:style w:type="paragraph" w:customStyle="1" w:styleId="Institution">
    <w:name w:val="Institution!Орган принятия"/>
    <w:basedOn w:val="NumberAndDate"/>
    <w:next w:val="a"/>
    <w:rsid w:val="009E7C52"/>
    <w:rPr>
      <w:sz w:val="28"/>
    </w:rPr>
  </w:style>
  <w:style w:type="paragraph" w:customStyle="1" w:styleId="ConsPlusTitle">
    <w:name w:val="ConsPlusTitle"/>
    <w:rsid w:val="003B05A8"/>
    <w:pPr>
      <w:widowControl w:val="0"/>
      <w:autoSpaceDE w:val="0"/>
      <w:autoSpaceDN w:val="0"/>
      <w:adjustRightInd w:val="0"/>
    </w:pPr>
    <w:rPr>
      <w:rFonts w:ascii="Times New Roman" w:eastAsia="Times New Roman" w:hAnsi="Times New Roman" w:cs="Times New Roman"/>
      <w:b/>
      <w:bCs/>
      <w:kern w:val="0"/>
      <w:lang w:eastAsia="ru-RU" w:bidi="ar-SA"/>
    </w:rPr>
  </w:style>
  <w:style w:type="paragraph" w:customStyle="1" w:styleId="31">
    <w:name w:val="Обычный3"/>
    <w:uiPriority w:val="99"/>
    <w:qFormat/>
    <w:rsid w:val="00502F41"/>
    <w:pPr>
      <w:keepNext/>
      <w:shd w:val="clear" w:color="auto" w:fill="FFFFFF"/>
      <w:suppressAutoHyphens/>
      <w:ind w:firstLine="709"/>
      <w:jc w:val="both"/>
    </w:pPr>
    <w:rPr>
      <w:rFonts w:eastAsia="NSimSun"/>
      <w:sz w:val="26"/>
    </w:rPr>
  </w:style>
  <w:style w:type="character" w:customStyle="1" w:styleId="ac">
    <w:name w:val="Основной текст Знак"/>
    <w:basedOn w:val="a0"/>
    <w:link w:val="ab"/>
    <w:uiPriority w:val="99"/>
    <w:rsid w:val="00502F41"/>
    <w:rPr>
      <w:rFonts w:ascii="Arial" w:eastAsia="Times New Roman" w:hAnsi="Arial" w:cs="Times New Roman"/>
      <w:kern w:val="0"/>
      <w:lang w:eastAsia="ru-RU" w:bidi="ar-SA"/>
    </w:rPr>
  </w:style>
  <w:style w:type="character" w:customStyle="1" w:styleId="32">
    <w:name w:val="Основной шрифт абзаца3"/>
    <w:rsid w:val="00502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205">
      <w:bodyDiv w:val="1"/>
      <w:marLeft w:val="0"/>
      <w:marRight w:val="0"/>
      <w:marTop w:val="0"/>
      <w:marBottom w:val="0"/>
      <w:divBdr>
        <w:top w:val="none" w:sz="0" w:space="0" w:color="auto"/>
        <w:left w:val="none" w:sz="0" w:space="0" w:color="auto"/>
        <w:bottom w:val="none" w:sz="0" w:space="0" w:color="auto"/>
        <w:right w:val="none" w:sz="0" w:space="0" w:color="auto"/>
      </w:divBdr>
    </w:div>
    <w:div w:id="108815456">
      <w:bodyDiv w:val="1"/>
      <w:marLeft w:val="0"/>
      <w:marRight w:val="0"/>
      <w:marTop w:val="0"/>
      <w:marBottom w:val="0"/>
      <w:divBdr>
        <w:top w:val="none" w:sz="0" w:space="0" w:color="auto"/>
        <w:left w:val="none" w:sz="0" w:space="0" w:color="auto"/>
        <w:bottom w:val="none" w:sz="0" w:space="0" w:color="auto"/>
        <w:right w:val="none" w:sz="0" w:space="0" w:color="auto"/>
      </w:divBdr>
    </w:div>
    <w:div w:id="869487350">
      <w:bodyDiv w:val="1"/>
      <w:marLeft w:val="0"/>
      <w:marRight w:val="0"/>
      <w:marTop w:val="0"/>
      <w:marBottom w:val="0"/>
      <w:divBdr>
        <w:top w:val="none" w:sz="0" w:space="0" w:color="auto"/>
        <w:left w:val="none" w:sz="0" w:space="0" w:color="auto"/>
        <w:bottom w:val="none" w:sz="0" w:space="0" w:color="auto"/>
        <w:right w:val="none" w:sz="0" w:space="0" w:color="auto"/>
      </w:divBdr>
    </w:div>
    <w:div w:id="1676960908">
      <w:bodyDiv w:val="1"/>
      <w:marLeft w:val="0"/>
      <w:marRight w:val="0"/>
      <w:marTop w:val="0"/>
      <w:marBottom w:val="0"/>
      <w:divBdr>
        <w:top w:val="none" w:sz="0" w:space="0" w:color="auto"/>
        <w:left w:val="none" w:sz="0" w:space="0" w:color="auto"/>
        <w:bottom w:val="none" w:sz="0" w:space="0" w:color="auto"/>
        <w:right w:val="none" w:sz="0" w:space="0" w:color="auto"/>
      </w:divBdr>
    </w:div>
    <w:div w:id="2091192537">
      <w:bodyDiv w:val="1"/>
      <w:marLeft w:val="0"/>
      <w:marRight w:val="0"/>
      <w:marTop w:val="0"/>
      <w:marBottom w:val="0"/>
      <w:divBdr>
        <w:top w:val="none" w:sz="0" w:space="0" w:color="auto"/>
        <w:left w:val="none" w:sz="0" w:space="0" w:color="auto"/>
        <w:bottom w:val="none" w:sz="0" w:space="0" w:color="auto"/>
        <w:right w:val="none" w:sz="0" w:space="0" w:color="auto"/>
      </w:divBdr>
    </w:div>
    <w:div w:id="2099054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233.229.53:8080/content/act/8ea11d68-a532-42ff-aa1c-eab5d4673671.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9.233.229.53:8080/content/act/f9933259-0c8e-43c7-a8c4-5a19f3c4b7b6.doc" TargetMode="External"/><Relationship Id="rId12" Type="http://schemas.openxmlformats.org/officeDocument/2006/relationships/hyperlink" Target="http://109.233.229.53:8080/content/act/009f98ff-722c-42f8-9632-b567a2f3af50.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09.233.229.53:8080/content/act/8ea262e3-ff61-4910-abb8-f92a78e7422a.doc" TargetMode="External"/><Relationship Id="rId11" Type="http://schemas.openxmlformats.org/officeDocument/2006/relationships/hyperlink" Target="http://pravo.minjust.ru/" TargetMode="External"/><Relationship Id="rId5" Type="http://schemas.openxmlformats.org/officeDocument/2006/relationships/hyperlink" Target="http://109.233.229.53:8080/content/act/8ea11d68-a532-42ff-aa1c-eab5d4673671.doc" TargetMode="External"/><Relationship Id="rId10"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109.233.229.53:8080/content/act/8ea262e3-ff61-4910-abb8-f92a78e7422a.doc"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TotalTime>
  <Pages>16</Pages>
  <Words>6935</Words>
  <Characters>39530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2019-06-03T10:47:00Z</cp:lastPrinted>
  <dcterms:created xsi:type="dcterms:W3CDTF">2021-11-16T11:23:00Z</dcterms:created>
  <dcterms:modified xsi:type="dcterms:W3CDTF">2021-11-16T11:23:00Z</dcterms:modified>
  <dc:language>ru-RU</dc:language>
</cp:coreProperties>
</file>