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7" w:rsidRDefault="00BD4844">
      <w:pPr>
        <w:pStyle w:val="Standard"/>
        <w:jc w:val="right"/>
      </w:pPr>
      <w:bookmarkStart w:id="0" w:name="_GoBack"/>
      <w:bookmarkEnd w:id="0"/>
      <w:r>
        <w:rPr>
          <w:rFonts w:ascii="Arial" w:hAnsi="Arial"/>
        </w:rPr>
        <w:t>И.о.директора</w:t>
      </w:r>
      <w:r>
        <w:rPr>
          <w:rFonts w:ascii="Arial" w:hAnsi="Arial"/>
        </w:rPr>
        <w:t xml:space="preserve"> Департамента по охране, контролю и</w:t>
      </w:r>
    </w:p>
    <w:p w:rsidR="00A72E57" w:rsidRDefault="00BD4844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регулированию использования объектов животного</w:t>
      </w:r>
    </w:p>
    <w:p w:rsidR="00A72E57" w:rsidRDefault="00BD4844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 мира и среды их обитания Тюменской области</w:t>
      </w:r>
    </w:p>
    <w:p w:rsidR="00A72E57" w:rsidRDefault="00BD4844">
      <w:pPr>
        <w:pStyle w:val="Standard"/>
        <w:jc w:val="both"/>
      </w:pPr>
      <w:r>
        <w:rPr>
          <w:rFonts w:ascii="Arial" w:hAnsi="Arial"/>
        </w:rPr>
        <w:t xml:space="preserve">                                                                                                                          О.А. Г</w:t>
      </w:r>
      <w:r>
        <w:rPr>
          <w:rFonts w:ascii="Arial" w:hAnsi="Arial"/>
        </w:rPr>
        <w:t>алкиной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от </w:t>
      </w:r>
      <w:r>
        <w:rPr>
          <w:rFonts w:ascii="Arial" w:hAnsi="Arial"/>
        </w:rPr>
        <w:t>______________________________________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(фамилия, имя, отчество (при наличии)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                                  адрес: __________________________________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</w:t>
      </w:r>
      <w:r>
        <w:rPr>
          <w:rFonts w:ascii="Arial" w:hAnsi="Arial"/>
        </w:rPr>
        <w:t xml:space="preserve">                                                                             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данные основного документа, удостоверяющего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личность _____________________________</w:t>
      </w:r>
      <w:r>
        <w:rPr>
          <w:rFonts w:ascii="Arial" w:hAnsi="Arial"/>
        </w:rPr>
        <w:t>____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________________________________________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_________________________________________</w:t>
      </w:r>
    </w:p>
    <w:p w:rsidR="00A72E57" w:rsidRDefault="00BD484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(наименование, серия, номер, сведения о дате выдачи указанного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документа и выдавшем его органе)                                                                                                </w:t>
      </w:r>
    </w:p>
    <w:p w:rsidR="00A72E57" w:rsidRDefault="00BD4844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72E57" w:rsidRDefault="00BD4844">
      <w:pPr>
        <w:pStyle w:val="Standard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/>
        </w:rPr>
        <w:t xml:space="preserve">            СОГЛАСИЕ</w:t>
      </w:r>
    </w:p>
    <w:p w:rsidR="00A72E57" w:rsidRDefault="00BD484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                     НА ОБРАБОТКУ ПЕРСОНАЛЬНЫХ ДАННЫХ</w:t>
      </w:r>
    </w:p>
    <w:p w:rsidR="00A72E57" w:rsidRDefault="00BD484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Настоящим во исполнение требований Федерального закона от 27 июля 2006 года № 152-ФЗ «О персональных данных»</w:t>
      </w:r>
    </w:p>
    <w:p w:rsidR="00A72E57" w:rsidRDefault="00BD4844">
      <w:pPr>
        <w:pStyle w:val="ConsPlusNonforma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Я, ___________________________________________________________________,</w:t>
      </w:r>
    </w:p>
    <w:p w:rsidR="00A72E57" w:rsidRDefault="00BD4844">
      <w:pPr>
        <w:pStyle w:val="ConsPlusNonforma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16"/>
          <w:szCs w:val="16"/>
        </w:rPr>
        <w:t xml:space="preserve"> (фамилия, имя, отчество (при наличии) субъекта персональных данных)</w:t>
      </w:r>
    </w:p>
    <w:p w:rsidR="00A72E57" w:rsidRDefault="00BD4844">
      <w:pPr>
        <w:pStyle w:val="ConsPlusNonformat"/>
        <w:jc w:val="both"/>
      </w:pPr>
      <w:r>
        <w:rPr>
          <w:rFonts w:ascii="Arial" w:hAnsi="Arial"/>
          <w:sz w:val="22"/>
          <w:szCs w:val="22"/>
        </w:rPr>
        <w:t>с</w:t>
      </w:r>
      <w:r>
        <w:rPr>
          <w:rFonts w:ascii="Arial" w:hAnsi="Arial"/>
          <w:sz w:val="22"/>
          <w:szCs w:val="22"/>
        </w:rPr>
        <w:t xml:space="preserve"> целью </w:t>
      </w:r>
      <w:r>
        <w:rPr>
          <w:rFonts w:ascii="Arial" w:hAnsi="Arial"/>
          <w:sz w:val="22"/>
          <w:szCs w:val="22"/>
          <w:u w:val="single"/>
        </w:rPr>
        <w:t>замены  удостоверения производственного охотничьего инспектора</w:t>
      </w:r>
      <w:r>
        <w:rPr>
          <w:rFonts w:ascii="Arial" w:hAnsi="Arial"/>
          <w:sz w:val="24"/>
        </w:rPr>
        <w:t xml:space="preserve">                                              </w:t>
      </w:r>
      <w:r>
        <w:rPr>
          <w:rFonts w:ascii="Arial" w:hAnsi="Arial"/>
          <w:sz w:val="16"/>
          <w:szCs w:val="16"/>
        </w:rPr>
        <w:t xml:space="preserve">   (цель обработки персональных данных)</w:t>
      </w:r>
      <w:r>
        <w:rPr>
          <w:rFonts w:ascii="Arial" w:hAnsi="Arial"/>
          <w:sz w:val="22"/>
          <w:szCs w:val="22"/>
          <w:u w:val="single"/>
        </w:rPr>
        <w:t>,</w:t>
      </w:r>
    </w:p>
    <w:p w:rsidR="00A72E57" w:rsidRDefault="00BD4844">
      <w:pPr>
        <w:pStyle w:val="ConsPlusNonformat"/>
        <w:jc w:val="both"/>
      </w:pPr>
      <w:r>
        <w:rPr>
          <w:rFonts w:ascii="Arial" w:hAnsi="Arial"/>
          <w:sz w:val="22"/>
          <w:szCs w:val="22"/>
        </w:rPr>
        <w:t xml:space="preserve">даю свое письменное согласие </w:t>
      </w:r>
      <w:r>
        <w:rPr>
          <w:rFonts w:ascii="Arial" w:hAnsi="Arial"/>
          <w:sz w:val="22"/>
          <w:szCs w:val="22"/>
        </w:rPr>
        <w:t>Департаменту</w:t>
      </w:r>
      <w:r>
        <w:rPr>
          <w:rFonts w:ascii="Arial" w:hAnsi="Arial"/>
          <w:sz w:val="22"/>
          <w:szCs w:val="22"/>
        </w:rPr>
        <w:t xml:space="preserve"> по охране, контролю и регулированию использования объектов животного мира и среды их обитания Тюменской области (далее - </w:t>
      </w:r>
      <w:r>
        <w:rPr>
          <w:rFonts w:ascii="Arial" w:hAnsi="Arial"/>
          <w:sz w:val="22"/>
          <w:szCs w:val="22"/>
        </w:rPr>
        <w:t>Департамент</w:t>
      </w:r>
      <w:r>
        <w:rPr>
          <w:rFonts w:ascii="Arial" w:hAnsi="Arial"/>
          <w:sz w:val="22"/>
          <w:szCs w:val="22"/>
        </w:rPr>
        <w:t>) на обработку моих персональных данных, а именно:</w:t>
      </w:r>
    </w:p>
    <w:p w:rsidR="00A72E57" w:rsidRDefault="00BD4844">
      <w:pPr>
        <w:pStyle w:val="ConsPlusNonforma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фамилия, имя, отчество (при н</w:t>
      </w:r>
      <w:r>
        <w:rPr>
          <w:rFonts w:ascii="Arial" w:hAnsi="Arial"/>
          <w:b/>
          <w:bCs/>
          <w:sz w:val="22"/>
          <w:szCs w:val="22"/>
        </w:rPr>
        <w:t>аличии); дата рождения; тип основного документа, удостоверяющего личность; серия и номер основного документа, удостоверяющего личность; сведения о дате выдачи основного документа, удостоверяющего личность, и выдавшем его органе; адрес места жительства; ном</w:t>
      </w:r>
      <w:r>
        <w:rPr>
          <w:rFonts w:ascii="Arial" w:hAnsi="Arial"/>
          <w:b/>
          <w:bCs/>
          <w:sz w:val="22"/>
          <w:szCs w:val="22"/>
        </w:rPr>
        <w:t>ер контактного телефона; почтовый адрес, адрес электронной почты; иные сведения, установленные Порядком  выдачи, замены, сдачи удостоверения и нагрудного знака производственного охотничьего инспектора, аннулирования такого удостоверения, утвержденного прик</w:t>
      </w:r>
      <w:r>
        <w:rPr>
          <w:rFonts w:ascii="Arial" w:hAnsi="Arial"/>
          <w:b/>
          <w:bCs/>
          <w:sz w:val="22"/>
          <w:szCs w:val="22"/>
        </w:rPr>
        <w:t>азом Минприроды России от 09.01.2014 №5.</w:t>
      </w:r>
    </w:p>
    <w:p w:rsidR="00A72E57" w:rsidRDefault="00BD4844">
      <w:pPr>
        <w:pStyle w:val="ConsPlusNonformat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16"/>
          <w:szCs w:val="16"/>
        </w:rPr>
        <w:t xml:space="preserve"> (перечень персональных данных, на обработку которых дается согласие субъекта персональных данных)</w:t>
      </w:r>
    </w:p>
    <w:p w:rsidR="00A72E57" w:rsidRDefault="00BD4844">
      <w:pPr>
        <w:pStyle w:val="ConsPlusNonformat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Перечень действий с персональными данными, на совершение которых дается согласие, общее описание использу</w:t>
      </w:r>
      <w:r>
        <w:rPr>
          <w:rFonts w:ascii="Arial" w:hAnsi="Arial"/>
          <w:sz w:val="22"/>
          <w:szCs w:val="22"/>
        </w:rPr>
        <w:t xml:space="preserve">емых оператором способов обработки персональных данных: </w:t>
      </w:r>
      <w:r>
        <w:rPr>
          <w:rFonts w:ascii="Arial" w:hAnsi="Arial"/>
          <w:sz w:val="22"/>
          <w:szCs w:val="22"/>
          <w:u w:val="single"/>
        </w:rPr>
        <w:t>сбор, систематизация, накопление, хранение, уточнение (обновление, изменение), извлечение, использование, уничтожение.</w:t>
      </w:r>
    </w:p>
    <w:p w:rsidR="00A72E57" w:rsidRDefault="00BD4844">
      <w:pPr>
        <w:pStyle w:val="ConsPlusNonformat"/>
        <w:jc w:val="both"/>
      </w:pPr>
      <w:r>
        <w:rPr>
          <w:rFonts w:ascii="Arial" w:hAnsi="Arial"/>
          <w:sz w:val="22"/>
          <w:szCs w:val="22"/>
        </w:rPr>
        <w:t>Обработка персональных данных: смешанная, осуществляется с передачей по внутренне</w:t>
      </w:r>
      <w:r>
        <w:rPr>
          <w:rFonts w:ascii="Arial" w:hAnsi="Arial"/>
          <w:sz w:val="22"/>
          <w:szCs w:val="22"/>
        </w:rPr>
        <w:t xml:space="preserve">й сети </w:t>
      </w:r>
      <w:r>
        <w:rPr>
          <w:rFonts w:ascii="Arial" w:hAnsi="Arial"/>
          <w:sz w:val="22"/>
          <w:szCs w:val="22"/>
        </w:rPr>
        <w:t>Департамента</w:t>
      </w:r>
      <w:r>
        <w:rPr>
          <w:rFonts w:ascii="Arial" w:hAnsi="Arial"/>
          <w:sz w:val="22"/>
          <w:szCs w:val="22"/>
        </w:rPr>
        <w:t>. Трансграничная передача персональных данных: не осуществляется.</w:t>
      </w:r>
    </w:p>
    <w:p w:rsidR="00A72E57" w:rsidRDefault="00BD4844">
      <w:pPr>
        <w:pStyle w:val="ConsPlusNonformat"/>
        <w:jc w:val="both"/>
      </w:pPr>
      <w:r>
        <w:rPr>
          <w:rFonts w:ascii="Arial" w:hAnsi="Arial"/>
          <w:sz w:val="22"/>
          <w:szCs w:val="22"/>
        </w:rPr>
        <w:t xml:space="preserve">Срок, в течении которого действует согласие, а также способ его отзыва, если иное не установлено федеральным законом: </w:t>
      </w:r>
      <w:r>
        <w:rPr>
          <w:rFonts w:ascii="Arial" w:hAnsi="Arial"/>
          <w:sz w:val="22"/>
          <w:szCs w:val="22"/>
        </w:rPr>
        <w:t xml:space="preserve">настоящее согласие действует с даты подачи </w:t>
      </w:r>
      <w:r>
        <w:rPr>
          <w:rFonts w:ascii="Arial" w:hAnsi="Arial"/>
          <w:sz w:val="22"/>
          <w:szCs w:val="22"/>
        </w:rPr>
        <w:t>заявления</w:t>
      </w:r>
      <w:r>
        <w:rPr>
          <w:rFonts w:ascii="Arial" w:hAnsi="Arial"/>
          <w:sz w:val="22"/>
          <w:szCs w:val="22"/>
        </w:rPr>
        <w:t xml:space="preserve"> на </w:t>
      </w:r>
      <w:r>
        <w:rPr>
          <w:rFonts w:ascii="Arial" w:hAnsi="Arial"/>
          <w:sz w:val="22"/>
          <w:szCs w:val="22"/>
        </w:rPr>
        <w:t>замену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удостоверения  производственного охотничьего инспектора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  <w:szCs w:val="22"/>
        </w:rPr>
        <w:t xml:space="preserve">и действует до дня отзыва согласия на обработку персональных данных, поступившего в адрес </w:t>
      </w:r>
      <w:r>
        <w:rPr>
          <w:rFonts w:ascii="Arial" w:hAnsi="Arial"/>
          <w:sz w:val="22"/>
          <w:szCs w:val="22"/>
        </w:rPr>
        <w:t>Департамента</w:t>
      </w:r>
      <w:r>
        <w:rPr>
          <w:rFonts w:ascii="Arial" w:hAnsi="Arial"/>
          <w:sz w:val="22"/>
          <w:szCs w:val="22"/>
        </w:rPr>
        <w:t xml:space="preserve"> в письменно</w:t>
      </w:r>
      <w:r>
        <w:rPr>
          <w:rFonts w:ascii="Arial" w:hAnsi="Arial"/>
          <w:sz w:val="24"/>
        </w:rPr>
        <w:t>й</w:t>
      </w:r>
      <w:r>
        <w:rPr>
          <w:rFonts w:ascii="Arial" w:hAnsi="Arial"/>
          <w:sz w:val="22"/>
          <w:szCs w:val="22"/>
        </w:rPr>
        <w:t xml:space="preserve"> форме.</w:t>
      </w:r>
    </w:p>
    <w:p w:rsidR="00A72E57" w:rsidRDefault="00BD4844">
      <w:pPr>
        <w:pStyle w:val="ConsPlusNonforma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(срок обработки персональных данных, а также способ его отзыва, в </w:t>
      </w:r>
      <w:r>
        <w:rPr>
          <w:rFonts w:ascii="Arial" w:hAnsi="Arial"/>
          <w:sz w:val="16"/>
          <w:szCs w:val="16"/>
        </w:rPr>
        <w:t>соответствии с требованиями законодательства Российской Федерации)</w:t>
      </w:r>
    </w:p>
    <w:p w:rsidR="00A72E57" w:rsidRDefault="00A72E57">
      <w:pPr>
        <w:pStyle w:val="ConsPlusNonformat"/>
        <w:jc w:val="both"/>
        <w:rPr>
          <w:rFonts w:ascii="Arial" w:hAnsi="Arial"/>
          <w:sz w:val="16"/>
          <w:szCs w:val="16"/>
        </w:rPr>
      </w:pPr>
    </w:p>
    <w:p w:rsidR="00A72E57" w:rsidRDefault="00A72E57">
      <w:pPr>
        <w:pStyle w:val="ConsPlusNonformat"/>
        <w:jc w:val="both"/>
        <w:rPr>
          <w:rFonts w:ascii="Arial" w:hAnsi="Arial"/>
          <w:sz w:val="16"/>
          <w:szCs w:val="16"/>
        </w:rPr>
      </w:pPr>
    </w:p>
    <w:p w:rsidR="00A72E57" w:rsidRDefault="00BD4844">
      <w:pPr>
        <w:pStyle w:val="ConsPlusNonforma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________________________________________________________________________________________________________________</w:t>
      </w:r>
    </w:p>
    <w:p w:rsidR="00A72E57" w:rsidRDefault="00BD4844">
      <w:pPr>
        <w:pStyle w:val="ConsPlusNonforma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дата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подпись                                                                     расшифровка подписи</w:t>
      </w:r>
    </w:p>
    <w:sectPr w:rsidR="00A72E57">
      <w:headerReference w:type="default" r:id="rId6"/>
      <w:pgSz w:w="12240" w:h="15840"/>
      <w:pgMar w:top="113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44" w:rsidRDefault="00BD4844">
      <w:r>
        <w:separator/>
      </w:r>
    </w:p>
  </w:endnote>
  <w:endnote w:type="continuationSeparator" w:id="0">
    <w:p w:rsidR="00BD4844" w:rsidRDefault="00BD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44" w:rsidRDefault="00BD4844">
      <w:r>
        <w:rPr>
          <w:color w:val="000000"/>
        </w:rPr>
        <w:separator/>
      </w:r>
    </w:p>
  </w:footnote>
  <w:footnote w:type="continuationSeparator" w:id="0">
    <w:p w:rsidR="00BD4844" w:rsidRDefault="00BD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AB" w:rsidRDefault="00BD484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2E57"/>
    <w:rsid w:val="00755EFB"/>
    <w:rsid w:val="00A72E57"/>
    <w:rsid w:val="00B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DA7AB-9DF3-49FA-B20F-5F6C6A6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</w:style>
  <w:style w:type="paragraph" w:styleId="a6">
    <w:name w:val="header"/>
    <w:basedOn w:val="Standard"/>
  </w:style>
  <w:style w:type="paragraph" w:customStyle="1" w:styleId="ConsPlusTextList">
    <w:name w:val="ConsPlusTextList"/>
    <w:rPr>
      <w:rFonts w:ascii="Arial" w:eastAsia="Arial" w:hAnsi="Arial" w:cs="Courier New"/>
      <w:sz w:val="20"/>
    </w:rPr>
  </w:style>
  <w:style w:type="paragraph" w:customStyle="1" w:styleId="ConsPlusJurTerm">
    <w:name w:val="ConsPlusJurTerm"/>
    <w:rPr>
      <w:rFonts w:ascii="Tahoma" w:eastAsia="Arial" w:hAnsi="Tahoma" w:cs="Courier New"/>
      <w:sz w:val="26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</w:rPr>
  </w:style>
  <w:style w:type="paragraph" w:customStyle="1" w:styleId="ConsPlusDocList">
    <w:name w:val="ConsPlusDocList"/>
    <w:rPr>
      <w:rFonts w:ascii="Courier New" w:eastAsia="Arial" w:hAnsi="Courier New" w:cs="Courier New"/>
      <w:sz w:val="20"/>
    </w:rPr>
  </w:style>
  <w:style w:type="paragraph" w:customStyle="1" w:styleId="ConsPlusCell">
    <w:name w:val="ConsPlusCell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rPr>
      <w:rFonts w:ascii="Arial" w:eastAsia="Arial" w:hAnsi="Arial" w:cs="Courier New"/>
      <w:b/>
      <w:sz w:val="20"/>
    </w:rPr>
  </w:style>
  <w:style w:type="paragraph" w:customStyle="1" w:styleId="ConsPlusNonformat">
    <w:name w:val="ConsPlusNonformat"/>
    <w:rPr>
      <w:rFonts w:ascii="Courier New" w:eastAsia="Arial" w:hAnsi="Courier New" w:cs="Courier New"/>
      <w:sz w:val="20"/>
    </w:rPr>
  </w:style>
  <w:style w:type="paragraph" w:customStyle="1" w:styleId="ConsPlusNormal">
    <w:name w:val="ConsPlusNormal"/>
    <w:rPr>
      <w:rFonts w:ascii="Arial" w:eastAsia="Arial" w:hAnsi="Arial" w:cs="Courier New"/>
      <w:sz w:val="20"/>
    </w:rPr>
  </w:style>
  <w:style w:type="character" w:customStyle="1" w:styleId="ListLabel3">
    <w:name w:val="ListLabel 3"/>
    <w:rPr>
      <w:rFonts w:ascii="Tahoma" w:eastAsia="Tahoma" w:hAnsi="Tahoma" w:cs="Tahoma"/>
      <w:b/>
      <w:i w:val="0"/>
      <w:color w:val="0000FF"/>
      <w:sz w:val="20"/>
    </w:rPr>
  </w:style>
  <w:style w:type="character" w:customStyle="1" w:styleId="ListLabel2">
    <w:name w:val="ListLabel 2"/>
    <w:rPr>
      <w:rFonts w:ascii="Tahoma" w:eastAsia="Tahoma" w:hAnsi="Tahoma" w:cs="Tahoma"/>
      <w:b w:val="0"/>
      <w:i w:val="0"/>
      <w:color w:val="0000FF"/>
      <w:sz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Полина Романовна</dc:creator>
  <cp:lastModifiedBy>Быкова Полина Романовна</cp:lastModifiedBy>
  <cp:revision>2</cp:revision>
  <cp:lastPrinted>2021-04-28T17:15:00Z</cp:lastPrinted>
  <dcterms:created xsi:type="dcterms:W3CDTF">2021-10-14T06:27:00Z</dcterms:created>
  <dcterms:modified xsi:type="dcterms:W3CDTF">2021-10-14T06:27:00Z</dcterms:modified>
</cp:coreProperties>
</file>