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B73F6E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 CYR" w:hAnsi="Arial CYR" w:cs="Arial CYR"/>
          <w:sz w:val="24"/>
          <w:szCs w:val="24"/>
        </w:rPr>
        <w:t>к Регламенту</w:t>
      </w: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proofErr w:type="gramStart"/>
      <w:r w:rsidRPr="00B73F6E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 xml:space="preserve">бланк заявления </w:t>
      </w:r>
      <w:r>
        <w:rPr>
          <w:rFonts w:ascii="Arial CYR" w:hAnsi="Arial CYR" w:cs="Arial CYR"/>
          <w:color w:val="000000"/>
          <w:sz w:val="24"/>
          <w:szCs w:val="24"/>
        </w:rPr>
        <w:t>о внесении изменений в</w:t>
      </w:r>
      <w:proofErr w:type="gramEnd"/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распоряжение Администрации о проведении</w:t>
      </w: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ярмарки на территории муниципального образования</w:t>
      </w:r>
      <w:r>
        <w:rPr>
          <w:rFonts w:ascii="Arial CYR" w:hAnsi="Arial CYR" w:cs="Arial CYR"/>
          <w:sz w:val="24"/>
          <w:szCs w:val="24"/>
        </w:rPr>
        <w:t>)</w:t>
      </w:r>
    </w:p>
    <w:p w:rsidR="00B73F6E" w:rsidRP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B73F6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 w:rsidP="00B73F6E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Фамилия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имя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отчество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при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наличии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),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места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документ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удостоверяющий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личность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вид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серия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выдавший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орган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дата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выдачи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Полное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сокращенное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имеется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фирменное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ОГРН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юридический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 w:rsidRPr="00B73F6E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индивидуальный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  <w:highlight w:val="white"/>
              </w:rPr>
              <w:t>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Представитель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обращения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представителя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индивидуального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предпринимателя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или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Calibri" w:hAnsi="Calibri" w:cs="Calibri"/>
                <w:b/>
                <w:bCs/>
              </w:rPr>
              <w:t>Прошу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внести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изменения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в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распоряжение</w:t>
            </w:r>
            <w:r w:rsidRPr="00B73F6E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Администрации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 w:rsidRPr="00B73F6E">
              <w:rPr>
                <w:rFonts w:ascii="Liberation Serif" w:hAnsi="Liberation Serif" w:cs="Liberation Serif"/>
              </w:rPr>
              <w:t xml:space="preserve"> ___ </w:t>
            </w:r>
            <w:r>
              <w:rPr>
                <w:rFonts w:ascii="Calibri" w:hAnsi="Calibri" w:cs="Calibri"/>
              </w:rPr>
              <w:t>№</w:t>
            </w:r>
            <w:r w:rsidRPr="00B73F6E">
              <w:rPr>
                <w:rFonts w:ascii="Liberation Serif" w:hAnsi="Liberation Serif" w:cs="Liberation Serif"/>
              </w:rPr>
              <w:t xml:space="preserve"> ___ «________________________________________________» (</w:t>
            </w:r>
            <w:proofErr w:type="gramStart"/>
            <w:r>
              <w:rPr>
                <w:rFonts w:ascii="Calibri" w:hAnsi="Calibri" w:cs="Calibri"/>
              </w:rPr>
              <w:t>название</w:t>
            </w:r>
            <w:proofErr w:type="gramEnd"/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распоряжения</w:t>
            </w:r>
            <w:r w:rsidRPr="00B73F6E">
              <w:rPr>
                <w:rFonts w:ascii="Liberation Serif" w:hAnsi="Liberation Serif" w:cs="Liberation Serif"/>
              </w:rPr>
              <w:t xml:space="preserve">)  </w:t>
            </w:r>
            <w:r>
              <w:rPr>
                <w:rFonts w:ascii="Calibri" w:hAnsi="Calibri" w:cs="Calibri"/>
              </w:rPr>
              <w:t>в</w:t>
            </w:r>
            <w:r w:rsidRPr="00B73F6E"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Calibri" w:hAnsi="Calibri" w:cs="Calibri"/>
              </w:rPr>
              <w:t>связи</w:t>
            </w:r>
            <w:r w:rsidRPr="00B73F6E"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Calibri" w:hAnsi="Calibri" w:cs="Calibri"/>
              </w:rPr>
              <w:t>с</w:t>
            </w:r>
            <w:r w:rsidRPr="00B73F6E">
              <w:rPr>
                <w:rFonts w:ascii="Liberation Serif" w:hAnsi="Liberation Serif" w:cs="Liberation Serif"/>
              </w:rPr>
              <w:t>:  ________________________________ (</w:t>
            </w:r>
            <w:r>
              <w:rPr>
                <w:rFonts w:ascii="Calibri" w:hAnsi="Calibri" w:cs="Calibri"/>
              </w:rPr>
              <w:t>изменение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наименования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юридического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лица</w:t>
            </w:r>
            <w:r w:rsidRPr="00B73F6E">
              <w:rPr>
                <w:rFonts w:ascii="Liberation Serif" w:hAnsi="Liberation Serif" w:cs="Liberation Serif"/>
              </w:rPr>
              <w:t xml:space="preserve"> - </w:t>
            </w:r>
            <w:r>
              <w:rPr>
                <w:rFonts w:ascii="Calibri" w:hAnsi="Calibri" w:cs="Calibri"/>
              </w:rPr>
              <w:t>организатора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ярмарки</w:t>
            </w:r>
            <w:r w:rsidRPr="00B73F6E">
              <w:rPr>
                <w:rFonts w:ascii="Liberation Serif" w:hAnsi="Liberation Serif" w:cs="Liberation Serif"/>
              </w:rPr>
              <w:t>/</w:t>
            </w:r>
            <w:r>
              <w:rPr>
                <w:rFonts w:ascii="Calibri" w:hAnsi="Calibri" w:cs="Calibri"/>
              </w:rPr>
              <w:t>сокращение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срока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проведения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ярмарки</w:t>
            </w:r>
            <w:r w:rsidRPr="00B73F6E">
              <w:rPr>
                <w:rFonts w:ascii="Liberation Serif" w:hAnsi="Liberation Serif" w:cs="Liberation Serif"/>
              </w:rPr>
              <w:t>/</w:t>
            </w:r>
            <w:r>
              <w:rPr>
                <w:rFonts w:ascii="Calibri" w:hAnsi="Calibri" w:cs="Calibri"/>
              </w:rPr>
              <w:t>продление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срока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проведения</w:t>
            </w:r>
            <w:r w:rsidRPr="00B73F6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Calibri" w:hAnsi="Calibri" w:cs="Calibri"/>
              </w:rPr>
              <w:t>ярмарки</w:t>
            </w:r>
            <w:r w:rsidRPr="00B73F6E">
              <w:rPr>
                <w:rFonts w:ascii="Liberation Serif" w:hAnsi="Liberation Serif" w:cs="Liberation Serif"/>
              </w:rPr>
              <w:t>).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  <w:lang w:val="en-US"/>
        </w:rPr>
        <w:t xml:space="preserve"> 4 </w:t>
      </w:r>
      <w:r>
        <w:rPr>
          <w:rFonts w:ascii="Arial CYR" w:hAnsi="Arial CYR" w:cs="Arial CYR"/>
          <w:sz w:val="24"/>
          <w:szCs w:val="24"/>
        </w:rPr>
        <w:t>к Регламенту</w:t>
      </w: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 CYR" w:hAnsi="Arial CYR" w:cs="Arial CYR"/>
          <w:sz w:val="24"/>
          <w:szCs w:val="24"/>
        </w:rPr>
        <w:t>бланк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заявление об исправлении</w:t>
      </w:r>
    </w:p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допущенных опечаток и (или) ошибок)</w:t>
      </w:r>
    </w:p>
    <w:p w:rsidR="00B73F6E" w:rsidRP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B73F6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Винзилинского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Фамилия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имя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отчество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при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наличии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),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места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документ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удостоверяющий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личность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вид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серия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выдавший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орган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дата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выдачи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Полное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сокращенное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имеется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фирменное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наименование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ИНН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ОГРН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юридический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контактные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данные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почтовый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номер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телефона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адрес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электронной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highlight w:val="white"/>
              </w:rPr>
              <w:t>почты</w:t>
            </w:r>
            <w:r w:rsidRPr="00B73F6E">
              <w:rPr>
                <w:rFonts w:ascii="Liberation Serif" w:hAnsi="Liberation Serif" w:cs="Liberation Serif"/>
                <w:color w:val="000000"/>
                <w:sz w:val="16"/>
                <w:szCs w:val="16"/>
                <w:highlight w:val="white"/>
              </w:rPr>
              <w:t>)</w:t>
            </w: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индивидуальный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не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если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представлена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выписка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из</w:t>
            </w:r>
            <w:r w:rsidRPr="00B73F6E">
              <w:rPr>
                <w:rFonts w:ascii="Liberation Serif" w:hAnsi="Liberation Serif" w:cs="Liberation Serif"/>
                <w:color w:val="000000"/>
                <w:sz w:val="12"/>
                <w:szCs w:val="12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  <w:highlight w:val="white"/>
              </w:rPr>
              <w:t>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Представитель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заполняется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в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случае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обращения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представителя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заявителя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индивидуального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предпринимателя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или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юридического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 w:rsidRPr="00B73F6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73F6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F6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B73F6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))</w:t>
            </w:r>
          </w:p>
        </w:tc>
      </w:tr>
      <w:tr w:rsidR="00B73F6E" w:rsidRPr="00B73F6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8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B73F6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посредством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направления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выше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почты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выше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lastRenderedPageBreak/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P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 w:rsidRPr="00B73F6E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73F6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F6E" w:rsidRDefault="00B73F6E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B73F6E" w:rsidRDefault="00B73F6E" w:rsidP="00B73F6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6F66DF" w:rsidRDefault="006F66DF"/>
    <w:sectPr w:rsidR="006F66DF" w:rsidSect="008370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24B4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3F6E"/>
    <w:rsid w:val="00272B7B"/>
    <w:rsid w:val="002F718A"/>
    <w:rsid w:val="003419ED"/>
    <w:rsid w:val="00581993"/>
    <w:rsid w:val="006739F0"/>
    <w:rsid w:val="006F66DF"/>
    <w:rsid w:val="008B4AA6"/>
    <w:rsid w:val="008E3EDB"/>
    <w:rsid w:val="00950819"/>
    <w:rsid w:val="00B73F6E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Company>diakov.net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2021-10-11T10:31:00Z</dcterms:created>
  <dcterms:modified xsi:type="dcterms:W3CDTF">2021-10-11T10:31:00Z</dcterms:modified>
</cp:coreProperties>
</file>