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17" w:rsidRPr="00D15246" w:rsidRDefault="003A4C17" w:rsidP="003A4C17">
      <w:pPr>
        <w:autoSpaceDE w:val="0"/>
        <w:adjustRightInd w:val="0"/>
        <w:jc w:val="right"/>
        <w:rPr>
          <w:rFonts w:ascii="Arial" w:hAnsi="Arial" w:cs="Arial"/>
          <w:sz w:val="18"/>
          <w:szCs w:val="18"/>
        </w:rPr>
      </w:pPr>
      <w:r w:rsidRPr="00D15246">
        <w:rPr>
          <w:rFonts w:ascii="Arial" w:hAnsi="Arial" w:cs="Arial"/>
          <w:sz w:val="18"/>
          <w:szCs w:val="18"/>
        </w:rPr>
        <w:t xml:space="preserve">Директору департамента </w:t>
      </w:r>
      <w:proofErr w:type="gramStart"/>
      <w:r w:rsidRPr="00D15246">
        <w:rPr>
          <w:rFonts w:ascii="Arial" w:hAnsi="Arial" w:cs="Arial"/>
          <w:sz w:val="18"/>
          <w:szCs w:val="18"/>
        </w:rPr>
        <w:t>имущественных</w:t>
      </w:r>
      <w:proofErr w:type="gramEnd"/>
    </w:p>
    <w:p w:rsidR="003A4C17" w:rsidRPr="00D15246"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отношений Администрации города Тюмени</w:t>
      </w:r>
    </w:p>
    <w:p w:rsidR="003A4C17" w:rsidRPr="00D15246"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 _________________________________</w:t>
      </w:r>
    </w:p>
    <w:p w:rsidR="003A4C17" w:rsidRPr="00D15246" w:rsidRDefault="003A4C17" w:rsidP="003A4C17">
      <w:pPr>
        <w:autoSpaceDE w:val="0"/>
        <w:adjustRightInd w:val="0"/>
        <w:jc w:val="right"/>
        <w:rPr>
          <w:rFonts w:ascii="Arial" w:hAnsi="Arial" w:cs="Arial"/>
          <w:sz w:val="18"/>
          <w:szCs w:val="18"/>
        </w:rPr>
      </w:pPr>
      <w:r w:rsidRPr="00D15246">
        <w:rPr>
          <w:rFonts w:ascii="Arial" w:hAnsi="Arial" w:cs="Arial"/>
          <w:sz w:val="18"/>
          <w:szCs w:val="18"/>
        </w:rPr>
        <w:t xml:space="preserve">                                                                                                       </w:t>
      </w:r>
      <w:proofErr w:type="gramStart"/>
      <w:r w:rsidRPr="00D15246">
        <w:rPr>
          <w:rFonts w:ascii="Arial" w:hAnsi="Arial" w:cs="Arial"/>
          <w:sz w:val="18"/>
          <w:szCs w:val="18"/>
        </w:rPr>
        <w:t>проживающей</w:t>
      </w:r>
      <w:proofErr w:type="gramEnd"/>
      <w:r w:rsidRPr="00D15246">
        <w:rPr>
          <w:rFonts w:ascii="Arial" w:hAnsi="Arial" w:cs="Arial"/>
          <w:sz w:val="18"/>
          <w:szCs w:val="18"/>
        </w:rPr>
        <w:t xml:space="preserve"> (его) по адресу:</w:t>
      </w:r>
    </w:p>
    <w:p w:rsidR="003A4C17" w:rsidRPr="00D15246" w:rsidRDefault="003A4C17" w:rsidP="003A4C17">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_______________________________</w:t>
      </w:r>
    </w:p>
    <w:p w:rsidR="003A4C17" w:rsidRPr="00D15246" w:rsidRDefault="003A4C17" w:rsidP="003A4C17">
      <w:pPr>
        <w:autoSpaceDE w:val="0"/>
        <w:adjustRightInd w:val="0"/>
        <w:jc w:val="right"/>
        <w:rPr>
          <w:rFonts w:ascii="Courier New" w:hAnsi="Courier New" w:cs="Courier New"/>
          <w:sz w:val="20"/>
          <w:szCs w:val="20"/>
        </w:rPr>
      </w:pPr>
    </w:p>
    <w:p w:rsidR="003A4C17" w:rsidRPr="00D15246" w:rsidRDefault="003A4C17" w:rsidP="003A4C17">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телефон: ___________________________</w:t>
      </w:r>
    </w:p>
    <w:p w:rsidR="003A4C17" w:rsidRPr="00D15246" w:rsidRDefault="003A4C17" w:rsidP="003A4C17">
      <w:pPr>
        <w:autoSpaceDE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A4C17" w:rsidRPr="00D15246" w:rsidTr="00D15BC3">
        <w:tc>
          <w:tcPr>
            <w:tcW w:w="8926" w:type="dxa"/>
            <w:shd w:val="clear" w:color="auto" w:fill="auto"/>
          </w:tcPr>
          <w:p w:rsidR="003A4C17" w:rsidRPr="00D15246" w:rsidRDefault="003A4C17" w:rsidP="00D15BC3">
            <w:pPr>
              <w:autoSpaceDE w:val="0"/>
              <w:adjustRightInd w:val="0"/>
              <w:jc w:val="center"/>
              <w:rPr>
                <w:rFonts w:ascii="Arial" w:hAnsi="Arial" w:cs="Arial"/>
                <w:sz w:val="18"/>
                <w:szCs w:val="18"/>
              </w:rPr>
            </w:pPr>
            <w:r w:rsidRPr="00D15246">
              <w:rPr>
                <w:rFonts w:ascii="Arial" w:hAnsi="Arial" w:cs="Arial"/>
                <w:sz w:val="18"/>
                <w:szCs w:val="18"/>
              </w:rPr>
              <w:t>Заявление &lt;*&gt;</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Моя семья в составе: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(Ф.И.О., год рождения)                                                </w:t>
            </w:r>
          </w:p>
          <w:p w:rsidR="003A4C17" w:rsidRPr="00D15246" w:rsidRDefault="003A4C17" w:rsidP="00D15BC3">
            <w:pPr>
              <w:autoSpaceDE w:val="0"/>
              <w:adjustRightInd w:val="0"/>
              <w:jc w:val="both"/>
              <w:rPr>
                <w:rFonts w:ascii="Arial" w:hAnsi="Arial" w:cs="Arial"/>
                <w:sz w:val="18"/>
                <w:szCs w:val="18"/>
              </w:rPr>
            </w:pPr>
            <w:proofErr w:type="gramStart"/>
            <w:r w:rsidRPr="00D15246">
              <w:rPr>
                <w:rFonts w:ascii="Arial" w:hAnsi="Arial" w:cs="Arial"/>
                <w:sz w:val="18"/>
                <w:szCs w:val="18"/>
              </w:rPr>
              <w:t>включена</w:t>
            </w:r>
            <w:proofErr w:type="gramEnd"/>
            <w:r w:rsidRPr="00D15246">
              <w:rPr>
                <w:rFonts w:ascii="Arial" w:hAnsi="Arial" w:cs="Arial"/>
                <w:sz w:val="18"/>
                <w:szCs w:val="18"/>
              </w:rPr>
              <w:t xml:space="preserve"> в резервный список на получение социальной выплаты в планируемом году  и  не  получила  свидетельство  в  текущем  году.  </w:t>
            </w:r>
            <w:proofErr w:type="gramStart"/>
            <w:r w:rsidRPr="00D15246">
              <w:rPr>
                <w:rFonts w:ascii="Arial" w:hAnsi="Arial" w:cs="Arial"/>
                <w:sz w:val="18"/>
                <w:szCs w:val="18"/>
              </w:rPr>
              <w:t>На  дату  подачи настоящего заявления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супругов или одного из родителей в неполной семье</w:t>
            </w:r>
            <w:proofErr w:type="gramEnd"/>
            <w:r w:rsidRPr="00D15246">
              <w:rPr>
                <w:rFonts w:ascii="Arial" w:hAnsi="Arial" w:cs="Arial"/>
                <w:sz w:val="18"/>
                <w:szCs w:val="18"/>
              </w:rPr>
              <w:t xml:space="preserve">, указанного  в </w:t>
            </w:r>
            <w:hyperlink r:id="rId6" w:history="1">
              <w:r w:rsidRPr="00D15246">
                <w:rPr>
                  <w:rFonts w:ascii="Arial" w:hAnsi="Arial" w:cs="Arial"/>
                  <w:sz w:val="18"/>
                  <w:szCs w:val="18"/>
                </w:rPr>
                <w:t>пункте 1.4</w:t>
              </w:r>
            </w:hyperlink>
            <w:r w:rsidRPr="00D15246">
              <w:rPr>
                <w:rFonts w:ascii="Arial" w:hAnsi="Arial" w:cs="Arial"/>
                <w:sz w:val="18"/>
                <w:szCs w:val="18"/>
              </w:rPr>
              <w:t xml:space="preserve"> Порядка),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roofErr w:type="gramStart"/>
            <w:r w:rsidRPr="00D15246">
              <w:rPr>
                <w:rFonts w:ascii="Arial" w:hAnsi="Arial" w:cs="Arial"/>
                <w:sz w:val="18"/>
                <w:szCs w:val="18"/>
              </w:rPr>
              <w:t>изменились</w:t>
            </w:r>
            <w:proofErr w:type="gramEnd"/>
            <w:r w:rsidRPr="00D15246">
              <w:rPr>
                <w:rFonts w:ascii="Arial" w:hAnsi="Arial" w:cs="Arial"/>
                <w:sz w:val="18"/>
                <w:szCs w:val="18"/>
              </w:rPr>
              <w:t xml:space="preserve">/не изменились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В  случае  изменения  обстоятельств,  указать  какие  обстоятельства </w:t>
            </w:r>
            <w:proofErr w:type="gramStart"/>
            <w:r w:rsidRPr="00D15246">
              <w:rPr>
                <w:rFonts w:ascii="Arial" w:hAnsi="Arial" w:cs="Arial"/>
                <w:sz w:val="18"/>
                <w:szCs w:val="18"/>
              </w:rPr>
              <w:t>из</w:t>
            </w:r>
            <w:proofErr w:type="gramEnd"/>
            <w:r w:rsidRPr="00D15246">
              <w:rPr>
                <w:rFonts w:ascii="Arial" w:hAnsi="Arial" w:cs="Arial"/>
                <w:sz w:val="18"/>
                <w:szCs w:val="18"/>
              </w:rPr>
              <w:t xml:space="preserve"> вышеперечисленных изменились: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__________________________________________________________________________________</w:t>
            </w:r>
          </w:p>
          <w:p w:rsidR="003A4C17" w:rsidRPr="00D15246" w:rsidRDefault="003A4C17" w:rsidP="00D15BC3">
            <w:pPr>
              <w:autoSpaceDE w:val="0"/>
              <w:adjustRightInd w:val="0"/>
              <w:jc w:val="both"/>
              <w:rPr>
                <w:rFonts w:ascii="Arial" w:hAnsi="Arial" w:cs="Arial"/>
                <w:sz w:val="18"/>
                <w:szCs w:val="18"/>
              </w:rPr>
            </w:pPr>
            <w:proofErr w:type="gramStart"/>
            <w:r w:rsidRPr="00D15246">
              <w:rPr>
                <w:rFonts w:ascii="Arial" w:hAnsi="Arial" w:cs="Arial"/>
                <w:sz w:val="18"/>
                <w:szCs w:val="18"/>
              </w:rPr>
              <w:t>(в  случае  рождения  (усыновления)  ребенка  указываются  фамилия,  имя, отчество, дата рождения (усыновления) ребенка, а также серия, номер, дата выдачи свидетельства о рождении (усыновлении) и орган,  его  выдавший;</w:t>
            </w:r>
            <w:proofErr w:type="gramEnd"/>
            <w:r w:rsidRPr="00D15246">
              <w:rPr>
                <w:rFonts w:ascii="Arial" w:hAnsi="Arial" w:cs="Arial"/>
                <w:sz w:val="18"/>
                <w:szCs w:val="18"/>
              </w:rPr>
              <w:t xml:space="preserve">  в случае смерти одного из членов молодой семьи  указываются  фамилия,  имя, отчество, дата смерти умершего члена молодой семьи, а также серия, номер, дата выдачи свидетельства о смерти и орган, его выдавший, в случае приобретения гражданства одним из супругов, указывается  фамилия, имя отчество супруга, приобретшего гражданство).              </w:t>
            </w: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Подтверждаю согласие моей семьи участвовать в  мероприятии  ведомственной целевой  программы  и  прошу  включить  мою  семью  </w:t>
            </w:r>
            <w:proofErr w:type="gramStart"/>
            <w:r w:rsidRPr="00D15246">
              <w:rPr>
                <w:rFonts w:ascii="Arial" w:hAnsi="Arial" w:cs="Arial"/>
                <w:sz w:val="18"/>
                <w:szCs w:val="18"/>
              </w:rPr>
              <w:t>в  список  участников мероприятия  ведомственной  целевой   программы   на   ________   год   в соответствии с датой  регистрации  заявления  на  участие</w:t>
            </w:r>
            <w:proofErr w:type="gramEnd"/>
            <w:r w:rsidRPr="00D15246">
              <w:rPr>
                <w:rFonts w:ascii="Arial" w:hAnsi="Arial" w:cs="Arial"/>
                <w:sz w:val="18"/>
                <w:szCs w:val="18"/>
              </w:rPr>
              <w:t xml:space="preserve">  в  мероприятии ведомственной целевой программы ______________________.    </w:t>
            </w:r>
          </w:p>
          <w:p w:rsidR="003A4C17" w:rsidRPr="00D15246" w:rsidRDefault="003A4C17" w:rsidP="00D15BC3">
            <w:pPr>
              <w:autoSpaceDE w:val="0"/>
              <w:adjustRightInd w:val="0"/>
              <w:jc w:val="both"/>
              <w:rPr>
                <w:rFonts w:ascii="Arial" w:hAnsi="Arial" w:cs="Arial"/>
                <w:sz w:val="18"/>
                <w:szCs w:val="18"/>
              </w:rPr>
            </w:pP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511"/>
              <w:gridCol w:w="236"/>
            </w:tblGrid>
            <w:tr w:rsidR="003A4C17" w:rsidRPr="00D15246" w:rsidTr="00D15BC3">
              <w:tc>
                <w:tcPr>
                  <w:tcW w:w="8625" w:type="dxa"/>
                  <w:gridSpan w:val="2"/>
                  <w:shd w:val="clear" w:color="auto" w:fill="auto"/>
                </w:tcPr>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Результат муниципальной услуги прошу выдать (направить) в мой адрес  следующим способом:</w:t>
                  </w:r>
                </w:p>
                <w:p w:rsidR="003A4C17" w:rsidRPr="00D15246" w:rsidRDefault="003A4C17" w:rsidP="00D15BC3">
                  <w:pPr>
                    <w:autoSpaceDE w:val="0"/>
                    <w:adjustRightInd w:val="0"/>
                    <w:jc w:val="both"/>
                    <w:rPr>
                      <w:rFonts w:ascii="Arial" w:hAnsi="Arial" w:cs="Arial"/>
                      <w:sz w:val="18"/>
                      <w:szCs w:val="18"/>
                    </w:rPr>
                  </w:pPr>
                </w:p>
              </w:tc>
              <w:tc>
                <w:tcPr>
                  <w:tcW w:w="236" w:type="dxa"/>
                  <w:vMerge w:val="restart"/>
                  <w:tcBorders>
                    <w:top w:val="nil"/>
                  </w:tcBorders>
                  <w:shd w:val="clear" w:color="auto" w:fill="auto"/>
                </w:tcPr>
                <w:p w:rsidR="003A4C17" w:rsidRPr="00D15246" w:rsidRDefault="003A4C17" w:rsidP="00D15BC3">
                  <w:pPr>
                    <w:rPr>
                      <w:rFonts w:ascii="Arial" w:hAnsi="Arial" w:cs="Arial"/>
                      <w:sz w:val="18"/>
                      <w:szCs w:val="18"/>
                    </w:rPr>
                  </w:pPr>
                </w:p>
                <w:p w:rsidR="003A4C17" w:rsidRPr="00D15246" w:rsidRDefault="003A4C17" w:rsidP="00D15BC3">
                  <w:pPr>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tc>
            </w:tr>
            <w:tr w:rsidR="003A4C17" w:rsidRPr="00D15246" w:rsidTr="00D15BC3">
              <w:tc>
                <w:tcPr>
                  <w:tcW w:w="3114" w:type="dxa"/>
                  <w:shd w:val="clear" w:color="auto" w:fill="auto"/>
                </w:tcPr>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pStyle w:val="a3"/>
                    <w:numPr>
                      <w:ilvl w:val="0"/>
                      <w:numId w:val="2"/>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посредством Регионального Портала (в случае, если заявление направлено посредством Регионального Портала)</w:t>
                  </w: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p>
              </w:tc>
              <w:tc>
                <w:tcPr>
                  <w:tcW w:w="5511" w:type="dxa"/>
                  <w:shd w:val="clear" w:color="auto" w:fill="auto"/>
                </w:tcPr>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 xml:space="preserve">почтовым отправлением на бумажном носителе  </w:t>
                  </w: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в виде электронного документа_______________________________________</w:t>
                  </w: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лично в Департаменте на бумажном носителе</w:t>
                  </w:r>
                </w:p>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proofErr w:type="gramStart"/>
                  <w:r w:rsidRPr="00D15246">
                    <w:rPr>
                      <w:rFonts w:ascii="Arial" w:hAnsi="Arial" w:cs="Arial"/>
                      <w:sz w:val="18"/>
                      <w:szCs w:val="18"/>
                    </w:rPr>
                    <w:t>в МФЦ (в случае, если прием документов по данной услуге осуществляется в МФЦ</w:t>
                  </w:r>
                  <w:proofErr w:type="gramEnd"/>
                </w:p>
              </w:tc>
              <w:tc>
                <w:tcPr>
                  <w:tcW w:w="236" w:type="dxa"/>
                  <w:vMerge/>
                  <w:tcBorders>
                    <w:bottom w:val="nil"/>
                  </w:tcBorders>
                  <w:shd w:val="clear" w:color="auto" w:fill="auto"/>
                </w:tcPr>
                <w:p w:rsidR="003A4C17" w:rsidRPr="00D15246" w:rsidRDefault="003A4C17" w:rsidP="00D15BC3">
                  <w:pPr>
                    <w:pStyle w:val="a3"/>
                    <w:numPr>
                      <w:ilvl w:val="0"/>
                      <w:numId w:val="4"/>
                    </w:numPr>
                    <w:autoSpaceDE w:val="0"/>
                    <w:autoSpaceDN w:val="0"/>
                    <w:adjustRightInd w:val="0"/>
                    <w:spacing w:after="0" w:line="240" w:lineRule="auto"/>
                    <w:jc w:val="both"/>
                    <w:rPr>
                      <w:rFonts w:ascii="Arial" w:hAnsi="Arial" w:cs="Arial"/>
                      <w:sz w:val="18"/>
                      <w:szCs w:val="18"/>
                    </w:rPr>
                  </w:pPr>
                </w:p>
              </w:tc>
            </w:tr>
          </w:tbl>
          <w:p w:rsidR="003A4C17" w:rsidRPr="00D15246" w:rsidRDefault="003A4C17" w:rsidP="00D15BC3">
            <w:pPr>
              <w:autoSpaceDE w:val="0"/>
              <w:adjustRightInd w:val="0"/>
              <w:jc w:val="both"/>
              <w:rPr>
                <w:rFonts w:ascii="Arial" w:hAnsi="Arial" w:cs="Arial"/>
                <w:sz w:val="18"/>
                <w:szCs w:val="18"/>
              </w:rPr>
            </w:pP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Дата ____________ Подпись _______________ ФИО ______________________________________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Дата получения результата муниципальной услуги _____________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&lt;*&gt; - рекомендуемая форма                                                </w:t>
            </w:r>
          </w:p>
          <w:p w:rsidR="003A4C17" w:rsidRPr="00D15246" w:rsidRDefault="003A4C17"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tc>
      </w:tr>
    </w:tbl>
    <w:p w:rsidR="009A476F" w:rsidRDefault="009A476F" w:rsidP="00262C28">
      <w:bookmarkStart w:id="0" w:name="_GoBack"/>
      <w:bookmarkEnd w:id="0"/>
    </w:p>
    <w:sectPr w:rsidR="009A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2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294AFE"/>
    <w:multiLevelType w:val="multilevel"/>
    <w:tmpl w:val="0419001D"/>
    <w:numStyleLink w:val="2"/>
  </w:abstractNum>
  <w:abstractNum w:abstractNumId="2">
    <w:nsid w:val="2F273496"/>
    <w:multiLevelType w:val="multilevel"/>
    <w:tmpl w:val="0419001D"/>
    <w:numStyleLink w:val="1"/>
  </w:abstractNum>
  <w:abstractNum w:abstractNumId="3">
    <w:nsid w:val="3DB5075F"/>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lvl w:ilvl="0">
        <w:start w:val="1"/>
        <w:numFmt w:val="bullet"/>
        <w:lvlText w:val=""/>
        <w:lvlJc w:val="left"/>
        <w:pPr>
          <w:ind w:left="360" w:hanging="360"/>
        </w:pPr>
        <w:rPr>
          <w:rFonts w:ascii="Symbol" w:hAnsi="Symbol" w:hint="default"/>
          <w:color w:val="auto"/>
          <w:sz w:val="40"/>
          <w:szCs w:val="40"/>
        </w:rPr>
      </w:lvl>
    </w:lvlOverride>
  </w:num>
  <w:num w:numId="3">
    <w:abstractNumId w:val="0"/>
  </w:num>
  <w:num w:numId="4">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28"/>
    <w:rsid w:val="00262C28"/>
    <w:rsid w:val="003A4C17"/>
    <w:rsid w:val="009A476F"/>
    <w:rsid w:val="00B6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17"/>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17"/>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3A4C17"/>
    <w:pPr>
      <w:numPr>
        <w:numId w:val="1"/>
      </w:numPr>
    </w:pPr>
  </w:style>
  <w:style w:type="numbering" w:customStyle="1" w:styleId="2">
    <w:name w:val="Стиль2"/>
    <w:uiPriority w:val="99"/>
    <w:rsid w:val="003A4C1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17"/>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C17"/>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3A4C17"/>
    <w:pPr>
      <w:numPr>
        <w:numId w:val="1"/>
      </w:numPr>
    </w:pPr>
  </w:style>
  <w:style w:type="numbering" w:customStyle="1" w:styleId="2">
    <w:name w:val="Стиль2"/>
    <w:uiPriority w:val="99"/>
    <w:rsid w:val="003A4C1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D1E93FF11E8A99184098C6369E0CD7AC32FDC15B062055BE1F80B39A63E89744B23CEA54F16E167ECDA674004F406DBFA6BDAA2506A76EBFF779ADs6I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Мария Сергеевна</dc:creator>
  <cp:keywords/>
  <dc:description/>
  <cp:lastModifiedBy>Аксенова Мария Сергеевна</cp:lastModifiedBy>
  <cp:revision>3</cp:revision>
  <dcterms:created xsi:type="dcterms:W3CDTF">2021-03-12T05:11:00Z</dcterms:created>
  <dcterms:modified xsi:type="dcterms:W3CDTF">2021-03-15T10:14:00Z</dcterms:modified>
</cp:coreProperties>
</file>