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0" w:after="0"/>
        <w:ind w:left="0" w:right="0" w:hanging="0"/>
        <w:jc w:val="right"/>
        <w:rPr>
          <w:rFonts w:ascii="Arial" w:hAnsi="Arial"/>
          <w:color w:val="000000"/>
          <w:highlight w:val="white"/>
        </w:rPr>
      </w:pPr>
      <w:r>
        <w:rPr>
          <w:rFonts w:ascii="Arial" w:hAnsi="Arial"/>
          <w:strike w:val="false"/>
          <w:dstrike w:val="false"/>
          <w:color w:val="000000"/>
          <w:highlight w:val="white"/>
          <w:u w:val="none"/>
        </w:rPr>
        <w:t xml:space="preserve">(бланк </w:t>
      </w:r>
      <w:r>
        <w:rPr>
          <w:rFonts w:ascii="Arial" w:hAnsi="Arial"/>
          <w:strike w:val="false"/>
          <w:dstrike w:val="false"/>
          <w:color w:val="000000"/>
          <w:sz w:val="24"/>
          <w:highlight w:val="white"/>
          <w:u w:val="none"/>
        </w:rPr>
        <w:t>заявления о выдаче разрешения на</w:t>
      </w:r>
    </w:p>
    <w:p>
      <w:pPr>
        <w:pStyle w:val="Style16"/>
        <w:bidi w:val="0"/>
        <w:spacing w:before="0" w:after="0"/>
        <w:ind w:left="0" w:right="0" w:hanging="0"/>
        <w:jc w:val="right"/>
        <w:rPr>
          <w:rFonts w:ascii="Arial" w:hAnsi="Arial"/>
          <w:strike w:val="false"/>
          <w:dstrike w:val="false"/>
          <w:color w:val="000000"/>
          <w:sz w:val="24"/>
          <w:highlight w:val="white"/>
          <w:u w:val="none"/>
        </w:rPr>
      </w:pPr>
      <w:r>
        <w:rPr>
          <w:rFonts w:ascii="Arial" w:hAnsi="Arial"/>
          <w:strike w:val="false"/>
          <w:dstrike w:val="false"/>
          <w:color w:val="000000"/>
          <w:sz w:val="24"/>
          <w:highlight w:val="white"/>
          <w:u w:val="none"/>
        </w:rPr>
        <w:t>строительство объекта капитального строительства)</w:t>
      </w:r>
    </w:p>
    <w:p>
      <w:pPr>
        <w:pStyle w:val="Style16"/>
        <w:bidi w:val="0"/>
        <w:spacing w:lineRule="auto" w:line="240" w:before="0" w:after="0"/>
        <w:ind w:left="0" w:right="0" w:hanging="0"/>
        <w:jc w:val="right"/>
        <w:rPr>
          <w:rFonts w:ascii="Arial" w:hAnsi="Arial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rFonts w:ascii="Arial" w:hAnsi="Arial"/>
          <w:strike w:val="false"/>
          <w:dstrike w:val="false"/>
          <w:color w:val="000000"/>
          <w:sz w:val="24"/>
          <w:szCs w:val="24"/>
          <w:highlight w:val="white"/>
          <w:u w:val="none"/>
        </w:rPr>
      </w:r>
      <w:bookmarkStart w:id="0" w:name="Par33"/>
      <w:bookmarkStart w:id="1" w:name="Par30"/>
      <w:bookmarkStart w:id="2" w:name="Par33"/>
      <w:bookmarkStart w:id="3" w:name="Par30"/>
      <w:bookmarkEnd w:id="2"/>
      <w:bookmarkEnd w:id="3"/>
    </w:p>
    <w:tbl>
      <w:tblPr>
        <w:tblW w:w="9579" w:type="dxa"/>
        <w:jc w:val="left"/>
        <w:tblInd w:w="21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>
        <w:trPr>
          <w:trHeight w:val="293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right"/>
              <w:rPr>
                <w:rFonts w:cs="Arial"/>
                <w:color w:val="auto"/>
                <w:szCs w:val="26"/>
                <w:highlight w:val="white"/>
              </w:rPr>
            </w:pP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  <w:t>А</w:t>
            </w: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  <w:t>дминистрация _______________________________</w:t>
            </w:r>
          </w:p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right"/>
              <w:rPr>
                <w:rFonts w:cs="Arial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 xml:space="preserve">                          </w:t>
            </w:r>
            <w:r>
              <w:rPr>
                <w:rFonts w:cs="Arial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(наименование муниципального образования)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1"/>
              </w:numPr>
              <w:shd w:fill="FFFFFF" w:val="clear"/>
              <w:tabs>
                <w:tab w:val="left" w:pos="360" w:leader="none"/>
              </w:tabs>
              <w:autoSpaceDE w:val="false"/>
              <w:bidi w:val="0"/>
              <w:ind w:left="360" w:right="-2" w:hanging="360"/>
              <w:jc w:val="center"/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tabs>
                <w:tab w:val="clear" w:pos="709"/>
              </w:tabs>
              <w:autoSpaceDE w:val="false"/>
              <w:bidi w:val="0"/>
              <w:ind w:left="113" w:right="-2" w:hanging="0"/>
              <w:jc w:val="center"/>
              <w:rPr/>
            </w:pPr>
            <w:r>
              <w:rPr>
                <w:rStyle w:val="Style14"/>
                <w:rFonts w:cs="Arial"/>
                <w:b/>
                <w:strike w:val="false"/>
                <w:dstrike w:val="false"/>
                <w:color w:val="000000"/>
                <w:sz w:val="24"/>
                <w:szCs w:val="24"/>
                <w:highlight w:val="white"/>
                <w:u w:val="none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  <w:lang w:eastAsia="ar-SA"/>
              </w:rPr>
              <w:t>выдавший орган дата выдачи</w:t>
            </w: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>контактные данные (</w:t>
            </w: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Style w:val="Style14"/>
                <w:strike w:val="false"/>
                <w:dstrike w:val="false"/>
                <w:color w:val="000000"/>
                <w:highlight w:val="white"/>
                <w:u w:val="none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</w:rPr>
            </w:pPr>
            <w:r>
              <w:rPr>
                <w:rFonts w:cs="Arial"/>
                <w:b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Style w:val="Style14"/>
                <w:strike w:val="false"/>
                <w:dstrike w:val="false"/>
                <w:color w:val="000000"/>
                <w:highlight w:val="white"/>
                <w:u w:val="none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</w:rPr>
            </w:pPr>
            <w:r>
              <w:rPr>
                <w:rFonts w:cs="Arial"/>
                <w:b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2"/>
                <w:szCs w:val="12"/>
                <w:highlight w:val="white"/>
                <w:u w:val="none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Style w:val="Style14"/>
                <w:strike w:val="false"/>
                <w:dstrike w:val="false"/>
                <w:color w:val="000000"/>
                <w:highlight w:val="white"/>
                <w:u w:val="none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i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2"/>
                <w:szCs w:val="12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2"/>
                <w:szCs w:val="12"/>
                <w:highlight w:val="white"/>
                <w:u w:val="none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jc w:val="center"/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hd w:fill="FFFFFF" w:val="clear"/>
              <w:tabs>
                <w:tab w:val="left" w:pos="-360" w:leader="none"/>
                <w:tab w:val="left" w:pos="0" w:leader="none"/>
              </w:tabs>
              <w:autoSpaceDE w:val="false"/>
              <w:bidi w:val="0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 w:cs="Arial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r>
          </w:p>
          <w:p>
            <w:pPr>
              <w:pStyle w:val="Style16"/>
              <w:autoSpaceDE w:val="false"/>
              <w:bidi w:val="0"/>
              <w:spacing w:lineRule="auto" w:line="240" w:before="0" w:after="0"/>
              <w:ind w:left="0" w:right="0" w:firstLine="170"/>
              <w:jc w:val="left"/>
              <w:rPr/>
            </w:pPr>
            <w:r>
              <w:rPr>
                <w:rStyle w:val="Style14"/>
                <w:rFonts w:cs="Arial"/>
                <w:b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В соответствии со статьей 51 Градостроительного кодекса Российской Федерации прошу выдать разрешение на _______________________________________________________________________________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/>
                <w:color w:val="auto"/>
                <w:sz w:val="16"/>
                <w:szCs w:val="16"/>
                <w:highlight w:val="white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 xml:space="preserve">(строительство, реконструкцию) объекта капитального строительства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  <w:lang w:val="en-US"/>
              </w:rPr>
              <w:t>(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  <w:lang w:val="ru-RU"/>
              </w:rPr>
              <w:t>этапа строительства)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left"/>
              <w:rPr>
                <w:rFonts w:ascii="Liberation Serif" w:hAnsi="Liberation Serif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____________________________________________________________________________________________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/>
                <w:color w:val="auto"/>
                <w:sz w:val="16"/>
                <w:szCs w:val="16"/>
                <w:highlight w:val="white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 xml:space="preserve">(наименование объекта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 xml:space="preserve">(этапа строительства)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highlight w:val="white"/>
                <w:u w:val="none"/>
              </w:rPr>
              <w:t xml:space="preserve"> согласно проекту)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left"/>
              <w:rPr>
                <w:rFonts w:ascii="Liberation Serif" w:hAnsi="Liberation Serif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____________________________________________________________________________________________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left"/>
              <w:rPr>
                <w:rFonts w:ascii="Liberation Serif" w:hAnsi="Liberation Serif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 xml:space="preserve">по адресу: _________________________________________________________________________________ 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left"/>
              <w:rPr>
                <w:rFonts w:ascii="Liberation Serif" w:hAnsi="Liberation Serif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на земельном участке с кадастровым номером ___________________________________________________</w:t>
            </w:r>
          </w:p>
          <w:p>
            <w:pPr>
              <w:pStyle w:val="Style20"/>
              <w:shd w:fill="FFFFFF" w:val="clear"/>
              <w:autoSpaceDE w:val="false"/>
              <w:bidi w:val="0"/>
              <w:spacing w:lineRule="auto" w:line="240" w:before="0" w:after="0"/>
              <w:ind w:left="0" w:right="0" w:firstLine="170"/>
              <w:rPr>
                <w:rFonts w:ascii="Liberation Serif" w:hAnsi="Liberation Serif"/>
                <w:strike w:val="false"/>
                <w:dstrike w:val="false"/>
                <w:color w:val="000000"/>
                <w:highlight w:val="white"/>
                <w:u w:val="none"/>
              </w:rPr>
            </w:pPr>
            <w:r>
              <w:rPr>
                <w:strike w:val="false"/>
                <w:dstrike w:val="false"/>
                <w:color w:val="000000"/>
                <w:highlight w:val="white"/>
                <w:u w:val="none"/>
              </w:rPr>
            </w:r>
          </w:p>
          <w:p>
            <w:pPr>
              <w:pStyle w:val="Style20"/>
              <w:shd w:fill="FFFFFF" w:val="clear"/>
              <w:autoSpaceDE w:val="false"/>
              <w:bidi w:val="0"/>
              <w:spacing w:lineRule="auto" w:line="240" w:before="0" w:after="0"/>
              <w:ind w:left="0" w:right="0" w:firstLine="170"/>
              <w:rPr/>
            </w:pPr>
            <w:r>
              <w:rPr>
                <w:rStyle w:val="Style14"/>
                <w:rFonts w:cs="Arial"/>
                <w:b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___________________________________________________________________________________________</w:t>
            </w:r>
          </w:p>
          <w:p>
            <w:pPr>
              <w:pStyle w:val="Style20"/>
              <w:shd w:fill="FFFFFF" w:val="clear"/>
              <w:autoSpaceDE w:val="false"/>
              <w:bidi w:val="0"/>
              <w:spacing w:lineRule="auto" w:line="240" w:before="0" w:after="0"/>
              <w:ind w:left="0" w:right="0" w:firstLine="170"/>
              <w:jc w:val="center"/>
              <w:rPr/>
            </w:pPr>
            <w:r>
              <w:rPr>
                <w:rStyle w:val="Style14"/>
                <w:rFonts w:cs="Arial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(сведения о типовом архитектурном решении (в случае его использования)</w:t>
            </w:r>
          </w:p>
          <w:p>
            <w:pPr>
              <w:pStyle w:val="Style20"/>
              <w:shd w:fill="FFFFFF" w:val="clear"/>
              <w:autoSpaceDE w:val="false"/>
              <w:bidi w:val="0"/>
              <w:spacing w:lineRule="auto" w:line="240" w:before="0" w:after="0"/>
              <w:ind w:left="0" w:right="0" w:firstLine="170"/>
              <w:jc w:val="center"/>
              <w:rPr>
                <w:rStyle w:val="Style14"/>
                <w:rFonts w:ascii="Liberation Serif" w:hAnsi="Liberation Serif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/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highlight w:val="whit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highlight w:val="white"/>
                <w:u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highlight w:val="white"/>
                <w:u w:val="none"/>
              </w:rPr>
              <w:t>Р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highlight w:val="white"/>
                <w:u w:val="none"/>
              </w:rPr>
              <w:t>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территории___________________________________________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ind w:left="0" w:right="0" w:firstLine="170"/>
              <w:jc w:val="right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sz w:val="14"/>
                <w:szCs w:val="14"/>
                <w:highlight w:val="whit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14"/>
                <w:szCs w:val="14"/>
                <w:highlight w:val="white"/>
                <w:u w:val="none"/>
              </w:rPr>
              <w:t>(указываются в случаях, установленных ч. 7.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14"/>
                <w:szCs w:val="14"/>
                <w:highlight w:val="white"/>
                <w:u w:val="none"/>
              </w:rPr>
              <w:t>3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14"/>
                <w:szCs w:val="14"/>
                <w:highlight w:val="white"/>
                <w:u w:val="none"/>
              </w:rPr>
              <w:t xml:space="preserve"> ст. 51 Градостроительного кодекса РФ)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strike w:val="false"/>
                <w:dstrike w:val="false"/>
                <w:color w:val="000000"/>
                <w:highlight w:val="white"/>
                <w:u w:val="none"/>
              </w:rPr>
            </w:pPr>
            <w:r>
              <w:rPr>
                <w:strike w:val="false"/>
                <w:dstrike w:val="false"/>
                <w:color w:val="000000"/>
                <w:highlight w:val="white"/>
                <w:u w:val="none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tabs>
                <w:tab w:val="clear" w:pos="709"/>
                <w:tab w:val="left" w:pos="-360" w:leader="none"/>
                <w:tab w:val="left" w:pos="0" w:leader="none"/>
              </w:tabs>
              <w:autoSpaceDE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cs="Arial"/>
                <w:b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cs="Arial"/>
                <w:b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  <w:highlight w:val="whit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 xml:space="preserve">  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в форме электронного документа, подписанного электронной подписью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  <w:highlight w:val="whit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 xml:space="preserve">    </w: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п</w: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 xml:space="preserve">очтовым отправлением </w: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на вышеуказанный почтовый адрес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left"/>
              <w:rPr>
                <w:rFonts w:ascii="Liberation Serif" w:hAnsi="Liberation Serif"/>
                <w:color w:val="auto"/>
                <w:sz w:val="20"/>
                <w:szCs w:val="20"/>
                <w:highlight w:val="whit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 xml:space="preserve">   </w: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п</w: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 xml:space="preserve">ри личном обращении </w:t>
            </w: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в МФЦ</w:t>
            </w:r>
          </w:p>
          <w:p>
            <w:pPr>
              <w:pStyle w:val="Style16"/>
              <w:bidi w:val="0"/>
              <w:spacing w:lineRule="auto" w:line="240" w:before="0" w:after="0"/>
              <w:ind w:left="0" w:right="0" w:firstLine="170"/>
              <w:jc w:val="left"/>
              <w:rPr>
                <w:rFonts w:ascii="Liberation Serif" w:hAnsi="Liberation Serif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hd w:fill="FFFFFF" w:val="clear"/>
              <w:tabs>
                <w:tab w:val="left" w:pos="-360" w:leader="none"/>
                <w:tab w:val="left" w:pos="0" w:leader="none"/>
              </w:tabs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Cs w:val="26"/>
                <w:highlight w:val="white"/>
              </w:rPr>
            </w:pP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  <w:t>2</w:t>
            </w: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hd w:fill="FFFFFF" w:val="clear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</w:pPr>
            <w:r>
              <w:rPr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_________ ___________________</w:t>
            </w:r>
          </w:p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hd w:fill="FFFFFF" w:val="clear"/>
              <w:tabs>
                <w:tab w:val="left" w:pos="-360" w:leader="none"/>
                <w:tab w:val="left" w:pos="0" w:leader="none"/>
              </w:tabs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Cs w:val="26"/>
                <w:highlight w:val="white"/>
              </w:rPr>
            </w:pP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  <w:t>3</w:t>
            </w:r>
            <w:r>
              <w:rPr>
                <w:rFonts w:cs="Arial"/>
                <w:strike w:val="false"/>
                <w:dstrike w:val="false"/>
                <w:color w:val="000000"/>
                <w:szCs w:val="26"/>
                <w:highlight w:val="white"/>
                <w:u w:val="none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hd w:fill="FFFFFF" w:val="clear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</w:pPr>
            <w:r>
              <w:rPr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_________ ___________________</w:t>
            </w:r>
          </w:p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hd w:fill="FFFFFF" w:val="clear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  <w:lang w:eastAsia="ar-SA"/>
              </w:rPr>
              <w:t>«__» ___________ ____ г.</w:t>
            </w:r>
          </w:p>
        </w:tc>
      </w:tr>
    </w:tbl>
    <w:p>
      <w:pPr>
        <w:pStyle w:val="Style16"/>
        <w:bidi w:val="0"/>
        <w:spacing w:lineRule="auto" w:line="240" w:before="0" w:after="0"/>
        <w:ind w:left="0" w:right="0" w:hanging="0"/>
        <w:jc w:val="both"/>
        <w:rPr>
          <w:rFonts w:ascii="Arial" w:hAnsi="Arial"/>
          <w:strike w:val="false"/>
          <w:dstrike w:val="false"/>
          <w:color w:val="000000"/>
          <w:sz w:val="16"/>
          <w:szCs w:val="24"/>
          <w:highlight w:val="white"/>
          <w:u w:val="none"/>
        </w:rPr>
      </w:pPr>
      <w:r>
        <w:rPr>
          <w:rFonts w:ascii="Arial" w:hAnsi="Arial"/>
          <w:strike w:val="false"/>
          <w:dstrike w:val="false"/>
          <w:color w:val="000000"/>
          <w:sz w:val="16"/>
          <w:szCs w:val="24"/>
          <w:highlight w:val="white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WWCharLFO1LVL11">
    <w:name w:val="WW_CharLFO1LVL1_1"/>
    <w:qFormat/>
    <w:rPr>
      <w:b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бычный"/>
    <w:qFormat/>
    <w:pPr>
      <w:keepNext w:val="true"/>
      <w:widowControl/>
      <w:shd w:fill="FFFFFF" w:val="clear"/>
      <w:suppressAutoHyphens w:val="true"/>
      <w:bidi w:val="0"/>
      <w:spacing w:lineRule="auto" w:line="240"/>
      <w:ind w:left="0" w:right="0" w:firstLine="709"/>
      <w:jc w:val="both"/>
    </w:pPr>
    <w:rPr>
      <w:rFonts w:ascii="Liberation Serif" w:hAnsi="Liberation Serif" w:eastAsia="NSimSun" w:cs="Mangal"/>
      <w:color w:val="auto"/>
      <w:kern w:val="2"/>
      <w:sz w:val="26"/>
      <w:szCs w:val="24"/>
      <w:lang w:val="ru-RU" w:eastAsia="zh-CN" w:bidi="hi-IN"/>
    </w:rPr>
  </w:style>
  <w:style w:type="paragraph" w:styleId="Style21">
    <w:name w:val="Абзац списка"/>
    <w:basedOn w:val="Style20"/>
    <w:qFormat/>
    <w:pPr>
      <w:shd w:fill="FFFFFF" w:val="clear"/>
      <w:tabs>
        <w:tab w:val="clear" w:pos="709"/>
      </w:tabs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LibreOffice/6.4.0.3$Windows_x86 LibreOffice_project/b0a288ab3d2d4774cb44b62f04d5d28733ac6df8</Application>
  <Pages>1</Pages>
  <Words>217</Words>
  <Characters>2134</Characters>
  <CharactersWithSpaces>2349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2020-12-29T15:07:34Z</dcterms:created>
  <dc:creator/>
  <dc:description/>
  <dc:language>ru-RU</dc:language>
  <cp:lastModifiedBy/>
  <dcterms:modified xsi:type="dcterms:W3CDTF">2020-12-29T15:08:06Z</dcterms:modified>
  <cp:revision>1</cp:revision>
  <dc:subject/>
  <dc:title/>
</cp:coreProperties>
</file>