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cs="Arial"/>
          <w:color w:val="000000"/>
          <w:szCs w:val="26"/>
          <w:lang w:val="ru-RU" w:eastAsia="ru-RU" w:bidi="ar-SA"/>
        </w:rPr>
      </w:pPr>
      <w:r>
        <w:rPr>
          <w:rFonts w:cs="Arial"/>
          <w:color w:val="000000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1" r="-1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color w:val="000000"/>
          <w:spacing w:val="30"/>
          <w:sz w:val="32"/>
          <w:szCs w:val="32"/>
          <w:lang w:val="ru-RU"/>
        </w:rPr>
      </w:pPr>
      <w:r>
        <w:rPr>
          <w:rFonts w:cs="Arial"/>
          <w:b/>
          <w:caps/>
          <w:color w:val="000000"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color w:val="000000"/>
          <w:spacing w:val="30"/>
          <w:sz w:val="36"/>
          <w:szCs w:val="36"/>
          <w:lang w:val="ru-RU"/>
        </w:rPr>
      </w:pPr>
      <w:r>
        <w:rPr>
          <w:rFonts w:cs="Arial"/>
          <w:b/>
          <w:caps/>
          <w:color w:val="000000"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color w:val="000000"/>
          <w:spacing w:val="30"/>
          <w:sz w:val="32"/>
          <w:szCs w:val="36"/>
          <w:lang w:val="ru-RU"/>
        </w:rPr>
      </w:pPr>
      <w:r>
        <w:rPr>
          <w:rFonts w:cs="Arial"/>
          <w:b/>
          <w:caps/>
          <w:color w:val="000000"/>
          <w:spacing w:val="30"/>
          <w:sz w:val="32"/>
          <w:szCs w:val="36"/>
          <w:lang w:val="ru-RU"/>
        </w:rPr>
      </w:r>
    </w:p>
    <w:p>
      <w:pPr>
        <w:pStyle w:val="Normal"/>
        <w:tabs>
          <w:tab w:val="clear" w:pos="720"/>
          <w:tab w:val="center" w:pos="4820" w:leader="none"/>
          <w:tab w:val="right" w:pos="9638" w:leader="none"/>
        </w:tabs>
        <w:spacing w:lineRule="auto" w:line="240"/>
        <w:ind w:left="0" w:right="0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27 октября </w:t>
      </w:r>
      <w:r>
        <w:rPr>
          <w:color w:val="000000"/>
          <w:sz w:val="26"/>
          <w:szCs w:val="26"/>
          <w:lang w:val="ru-RU"/>
        </w:rPr>
        <w:t>20</w:t>
      </w:r>
      <w:r>
        <w:rPr>
          <w:color w:val="000000"/>
          <w:sz w:val="26"/>
          <w:szCs w:val="26"/>
          <w:lang w:val="ru-RU"/>
        </w:rPr>
        <w:t>20</w:t>
      </w:r>
      <w:r>
        <w:rPr>
          <w:color w:val="000000"/>
          <w:sz w:val="26"/>
          <w:szCs w:val="26"/>
          <w:lang w:val="ru-RU"/>
        </w:rPr>
        <w:t xml:space="preserve"> г.</w:t>
        <w:tab/>
        <w:t>с. Уват</w:t>
        <w:tab/>
        <w:t xml:space="preserve">№ </w:t>
      </w:r>
      <w:r>
        <w:rPr>
          <w:color w:val="000000"/>
          <w:sz w:val="26"/>
          <w:szCs w:val="26"/>
          <w:lang w:val="ru-RU"/>
        </w:rPr>
        <w:t>307</w:t>
      </w:r>
    </w:p>
    <w:p>
      <w:pPr>
        <w:pStyle w:val="Normal"/>
        <w:spacing w:lineRule="auto" w:line="240"/>
        <w:rPr>
          <w:rStyle w:val="Style5"/>
          <w:rFonts w:ascii="Arial" w:hAnsi="Arial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Style w:val="Style5"/>
          <w:color w:val="000000"/>
          <w:sz w:val="26"/>
          <w:szCs w:val="26"/>
        </w:rPr>
        <w:t>О</w:t>
      </w:r>
      <w:r>
        <w:rPr>
          <w:rStyle w:val="Style5"/>
          <w:color w:val="000000"/>
          <w:sz w:val="26"/>
          <w:szCs w:val="26"/>
          <w:lang w:val="ru-RU"/>
        </w:rPr>
        <w:t>б утверждении административного регламента предоставления муниципальной услу</w:t>
      </w:r>
      <w:r>
        <w:rPr>
          <w:rStyle w:val="Style5"/>
          <w:color w:val="000000"/>
          <w:sz w:val="26"/>
          <w:szCs w:val="26"/>
          <w:lang w:val="ru-RU"/>
        </w:rPr>
        <w:t>г</w:t>
      </w:r>
      <w:r>
        <w:rPr>
          <w:rStyle w:val="Style5"/>
          <w:color w:val="000000"/>
          <w:sz w:val="26"/>
          <w:szCs w:val="26"/>
          <w:lang w:val="ru-RU"/>
        </w:rPr>
        <w:t xml:space="preserve">и: «Предоставление сведений, </w:t>
      </w:r>
      <w:r>
        <w:rPr>
          <w:rStyle w:val="Style5"/>
          <w:color w:val="000000"/>
          <w:sz w:val="26"/>
          <w:szCs w:val="26"/>
          <w:lang w:val="ru-RU"/>
        </w:rPr>
        <w:t xml:space="preserve">документов, материалов, </w:t>
      </w:r>
      <w:r>
        <w:rPr>
          <w:rStyle w:val="Style5"/>
          <w:color w:val="000000"/>
          <w:sz w:val="26"/>
          <w:szCs w:val="26"/>
          <w:lang w:val="ru-RU"/>
        </w:rPr>
        <w:t xml:space="preserve">содержащихся в государственной информационной системе обеспечения 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Style w:val="Style5"/>
          <w:color w:val="000000"/>
          <w:sz w:val="26"/>
          <w:szCs w:val="26"/>
          <w:lang w:val="ru-RU"/>
        </w:rPr>
        <w:t>градостроительной деятельности»</w:t>
      </w:r>
    </w:p>
    <w:p>
      <w:pPr>
        <w:pStyle w:val="Normal"/>
        <w:spacing w:lineRule="auto" w:line="240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auto" w:line="240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  <w:lang w:val="ru-RU"/>
        </w:rPr>
        <w:t xml:space="preserve">соответствии с Градостроительным кодексом Российской Федерации, Федеральным законом </w:t>
      </w:r>
      <w:r>
        <w:rPr>
          <w:color w:val="000000"/>
          <w:sz w:val="26"/>
          <w:szCs w:val="26"/>
        </w:rPr>
        <w:t>от 27.07.2010 №210-ФЗ «</w:t>
      </w:r>
      <w:r>
        <w:rPr>
          <w:color w:val="000000"/>
          <w:sz w:val="26"/>
          <w:szCs w:val="26"/>
          <w:lang w:val="ru-RU"/>
        </w:rPr>
        <w:t>Об организации предоставления государственных и муниципальных услуг»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ru-RU"/>
        </w:rPr>
        <w:t>постановлением Правительства Российской Федерации от 13.03.2020 №279 «Об информационном обеспечении градостроительной деятельности», Постановление</w:t>
      </w:r>
      <w:r>
        <w:rPr>
          <w:color w:val="000000"/>
          <w:sz w:val="26"/>
          <w:szCs w:val="26"/>
          <w:lang w:val="ru-RU"/>
        </w:rPr>
        <w:t>м</w:t>
      </w:r>
      <w:r>
        <w:rPr>
          <w:color w:val="000000"/>
          <w:sz w:val="26"/>
          <w:szCs w:val="26"/>
          <w:lang w:val="ru-RU"/>
        </w:rPr>
        <w:t xml:space="preserve"> Администрации Уватского муниципального района от 03.06.2016 </w:t>
      </w:r>
      <w:r>
        <w:rPr>
          <w:color w:val="000000"/>
          <w:sz w:val="26"/>
          <w:szCs w:val="26"/>
          <w:lang w:val="ru-RU"/>
        </w:rPr>
        <w:t>№</w:t>
      </w:r>
      <w:r>
        <w:rPr>
          <w:color w:val="000000"/>
          <w:sz w:val="26"/>
          <w:szCs w:val="26"/>
          <w:lang w:val="ru-RU"/>
        </w:rPr>
        <w:t xml:space="preserve"> 100 «О разработке и утверждении административных регламентов предоставления муниципальных услуг», </w:t>
      </w:r>
      <w:r>
        <w:rPr>
          <w:color w:val="000000"/>
          <w:sz w:val="26"/>
          <w:szCs w:val="26"/>
          <w:lang w:val="ru-RU"/>
        </w:rPr>
        <w:t xml:space="preserve">руководствуясь Уставом Уватского муниципального района </w:t>
      </w:r>
      <w:r>
        <w:rPr>
          <w:color w:val="000000"/>
          <w:sz w:val="26"/>
          <w:szCs w:val="26"/>
          <w:lang w:val="ru-RU"/>
        </w:rPr>
        <w:t>Тюменской области</w:t>
      </w:r>
      <w:r>
        <w:rPr>
          <w:color w:val="000000"/>
          <w:sz w:val="26"/>
          <w:szCs w:val="26"/>
          <w:lang w:val="ru-RU"/>
        </w:rPr>
        <w:t>:</w:t>
      </w:r>
    </w:p>
    <w:p>
      <w:pPr>
        <w:pStyle w:val="Normal"/>
        <w:spacing w:lineRule="auto" w:line="240"/>
        <w:rPr>
          <w:rFonts w:ascii="Arial" w:hAnsi="Arial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1. Утвердить административный регламент предоставления муниципальной услуги «Предоставление </w:t>
      </w:r>
      <w:r>
        <w:rPr>
          <w:rStyle w:val="Style5"/>
          <w:color w:val="000000"/>
          <w:sz w:val="26"/>
          <w:szCs w:val="26"/>
          <w:lang w:val="ru-RU"/>
        </w:rPr>
        <w:t xml:space="preserve">сведений, </w:t>
      </w:r>
      <w:r>
        <w:rPr>
          <w:rStyle w:val="Style5"/>
          <w:color w:val="000000"/>
          <w:sz w:val="26"/>
          <w:szCs w:val="26"/>
          <w:lang w:val="ru-RU"/>
        </w:rPr>
        <w:t xml:space="preserve">документов, материалов, </w:t>
      </w:r>
      <w:r>
        <w:rPr>
          <w:rStyle w:val="Style5"/>
          <w:color w:val="000000"/>
          <w:sz w:val="26"/>
          <w:szCs w:val="26"/>
          <w:lang w:val="ru-RU"/>
        </w:rPr>
        <w:t>содержащихся в государственной информационной системе обеспечения градостроительной деятельности» согласно приложению к настоящему Постановлению.</w:t>
      </w:r>
    </w:p>
    <w:p>
      <w:pPr>
        <w:pStyle w:val="Normal"/>
        <w:spacing w:lineRule="auto" w:line="240"/>
        <w:rPr>
          <w:rFonts w:ascii="Arial" w:hAnsi="Arial"/>
          <w:sz w:val="26"/>
          <w:szCs w:val="26"/>
        </w:rPr>
      </w:pPr>
      <w:r>
        <w:rPr>
          <w:rStyle w:val="Style5"/>
          <w:color w:val="000000"/>
          <w:sz w:val="26"/>
          <w:szCs w:val="26"/>
          <w:lang w:val="ru-RU"/>
        </w:rPr>
        <w:t xml:space="preserve">2. </w:t>
      </w:r>
      <w:r>
        <w:rPr>
          <w:rStyle w:val="Style5"/>
          <w:color w:val="000000"/>
          <w:sz w:val="26"/>
          <w:szCs w:val="26"/>
          <w:lang w:val="ru-RU"/>
        </w:rPr>
        <w:t>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Уватского муниципального района Тюменской области.</w:t>
      </w:r>
    </w:p>
    <w:p>
      <w:pPr>
        <w:pStyle w:val="Normal"/>
        <w:spacing w:lineRule="auto" w:line="240"/>
        <w:rPr>
          <w:rFonts w:ascii="Arial" w:hAnsi="Arial"/>
          <w:sz w:val="26"/>
          <w:szCs w:val="26"/>
        </w:rPr>
      </w:pPr>
      <w:r>
        <w:rPr>
          <w:rStyle w:val="Style5"/>
          <w:color w:val="000000"/>
          <w:sz w:val="26"/>
          <w:szCs w:val="26"/>
          <w:lang w:val="ru-RU"/>
        </w:rPr>
        <w:t xml:space="preserve">3. </w:t>
      </w:r>
      <w:r>
        <w:rPr>
          <w:rStyle w:val="Style5"/>
          <w:color w:val="000000"/>
          <w:sz w:val="26"/>
          <w:szCs w:val="26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</w:t>
      </w:r>
      <w:r>
        <w:rPr>
          <w:rStyle w:val="Style5"/>
          <w:color w:val="000000"/>
          <w:sz w:val="26"/>
          <w:szCs w:val="26"/>
          <w:lang w:val="ru-RU"/>
        </w:rPr>
        <w:t>(далее - МФЦ)</w:t>
      </w:r>
      <w:r>
        <w:rPr>
          <w:rStyle w:val="Style5"/>
          <w:color w:val="000000"/>
          <w:sz w:val="26"/>
          <w:szCs w:val="26"/>
          <w:lang w:val="ru-RU"/>
        </w:rPr>
        <w:t xml:space="preserve">, вступают в силу со дня </w:t>
      </w:r>
      <w:r>
        <w:rPr>
          <w:rStyle w:val="Style5"/>
          <w:color w:val="000000"/>
          <w:sz w:val="26"/>
          <w:szCs w:val="26"/>
          <w:lang w:val="ru-RU"/>
        </w:rPr>
        <w:t>присоединения администрации Уватского муниципального района к единому Соглашению о взаимодействии между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и органами местного самоуправления (далее — МФЦ), в части муниципальной услуги, указанной в пункте 1 настоящего постановления.</w:t>
      </w:r>
    </w:p>
    <w:p>
      <w:pPr>
        <w:pStyle w:val="Normal"/>
        <w:spacing w:lineRule="auto" w:line="240"/>
        <w:rPr/>
      </w:pPr>
      <w:r>
        <w:rPr>
          <w:rStyle w:val="Style5"/>
          <w:color w:val="000000"/>
          <w:sz w:val="26"/>
          <w:szCs w:val="26"/>
          <w:lang w:val="ru-RU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«МФЦ», реализуются Администрацией Уватского муниципального района Тюменской области.</w:t>
      </w:r>
    </w:p>
    <w:p>
      <w:pPr>
        <w:pStyle w:val="Normal"/>
        <w:spacing w:lineRule="auto" w:line="240"/>
        <w:rPr/>
      </w:pPr>
      <w:r>
        <w:rPr>
          <w:rStyle w:val="Style5"/>
          <w:color w:val="000000"/>
          <w:sz w:val="26"/>
          <w:szCs w:val="26"/>
          <w:lang w:val="ru-RU"/>
        </w:rPr>
        <w:t>5. П</w:t>
      </w:r>
      <w:r>
        <w:rPr>
          <w:rStyle w:val="Style5"/>
          <w:color w:val="000000"/>
          <w:sz w:val="26"/>
          <w:szCs w:val="26"/>
          <w:lang w:val="ru-RU"/>
        </w:rPr>
        <w:t xml:space="preserve">ризнать утратившим силу постановление Администрации Уватского муниципального района от </w:t>
      </w:r>
      <w:r>
        <w:rPr>
          <w:rStyle w:val="Style5"/>
          <w:rFonts w:eastAsia="Times New Roman" w:cs="Times New Roman"/>
          <w:color w:val="000000"/>
          <w:sz w:val="26"/>
          <w:szCs w:val="26"/>
          <w:lang w:val="ru-RU" w:bidi="en-US"/>
        </w:rPr>
        <w:t>0</w:t>
      </w:r>
      <w:r>
        <w:rPr>
          <w:rStyle w:val="Style5"/>
          <w:rFonts w:eastAsia="Times New Roman" w:cs="Times New Roman"/>
          <w:color w:val="000000"/>
          <w:sz w:val="26"/>
          <w:szCs w:val="26"/>
          <w:lang w:val="ru-RU" w:bidi="en-US"/>
        </w:rPr>
        <w:t xml:space="preserve">2.09.2020 №265 </w:t>
      </w:r>
      <w:r>
        <w:rPr>
          <w:rStyle w:val="Style5"/>
          <w:color w:val="000000"/>
          <w:sz w:val="26"/>
          <w:szCs w:val="26"/>
          <w:lang w:val="ru-RU"/>
        </w:rPr>
        <w:t xml:space="preserve">«Об утверждении административного регламента предоставления муниципальной услуги «Предоставление сведений, </w:t>
      </w:r>
      <w:r>
        <w:rPr>
          <w:rStyle w:val="Style5"/>
          <w:color w:val="000000"/>
          <w:sz w:val="26"/>
          <w:szCs w:val="26"/>
          <w:lang w:val="ru-RU"/>
        </w:rPr>
        <w:t xml:space="preserve">документов, материалов, </w:t>
      </w:r>
      <w:r>
        <w:rPr>
          <w:rStyle w:val="Style5"/>
          <w:color w:val="000000"/>
          <w:sz w:val="26"/>
          <w:szCs w:val="26"/>
          <w:lang w:val="ru-RU"/>
        </w:rPr>
        <w:t xml:space="preserve">содержащихся в </w:t>
      </w:r>
      <w:r>
        <w:rPr>
          <w:rStyle w:val="Style5"/>
          <w:color w:val="000000"/>
          <w:sz w:val="26"/>
          <w:szCs w:val="26"/>
          <w:lang w:val="ru-RU"/>
        </w:rPr>
        <w:t>государственной</w:t>
      </w:r>
      <w:r>
        <w:rPr>
          <w:rStyle w:val="Style5"/>
          <w:color w:val="000000"/>
          <w:sz w:val="26"/>
          <w:szCs w:val="26"/>
          <w:lang w:val="ru-RU"/>
        </w:rPr>
        <w:t xml:space="preserve"> информационной системе </w:t>
      </w:r>
      <w:r>
        <w:rPr>
          <w:rStyle w:val="Style5"/>
          <w:color w:val="000000"/>
          <w:sz w:val="26"/>
          <w:szCs w:val="26"/>
          <w:lang w:val="ru-RU"/>
        </w:rPr>
        <w:t>обеспечения градостроительной деятельности».</w:t>
      </w:r>
    </w:p>
    <w:p>
      <w:pPr>
        <w:pStyle w:val="Normal"/>
        <w:spacing w:lineRule="auto" w:line="240"/>
        <w:rPr/>
      </w:pPr>
      <w:r>
        <w:rPr>
          <w:rStyle w:val="Style5"/>
          <w:color w:val="000000"/>
          <w:sz w:val="26"/>
          <w:szCs w:val="26"/>
          <w:lang w:val="ru-RU"/>
        </w:rPr>
        <w:t>6</w:t>
      </w:r>
      <w:r>
        <w:rPr>
          <w:rStyle w:val="Style5"/>
          <w:color w:val="000000"/>
          <w:sz w:val="26"/>
          <w:szCs w:val="26"/>
          <w:lang w:val="ru-RU"/>
        </w:rPr>
        <w:t>. Начальнику Управления имущественных отношений и земельных ресурсов администрации Уватского муниципального Тюменской области (</w:t>
      </w:r>
      <w:r>
        <w:rPr>
          <w:rStyle w:val="Style5"/>
          <w:color w:val="000000"/>
          <w:sz w:val="26"/>
          <w:szCs w:val="26"/>
          <w:lang w:val="ru-RU"/>
        </w:rPr>
        <w:t>Шешукова</w:t>
      </w:r>
      <w:r>
        <w:rPr>
          <w:rStyle w:val="Style5"/>
          <w:color w:val="000000"/>
          <w:sz w:val="26"/>
          <w:szCs w:val="26"/>
          <w:lang w:val="ru-RU"/>
        </w:rPr>
        <w:t xml:space="preserve"> Т.В.) в течение 4 (четырех) рабочих дней со дня принятия настоящего постановления организовать предоставление сведений </w:t>
      </w:r>
      <w:r>
        <w:rPr>
          <w:rStyle w:val="Style5"/>
          <w:color w:val="000000"/>
          <w:sz w:val="26"/>
          <w:szCs w:val="26"/>
          <w:lang w:val="ru-RU"/>
        </w:rPr>
        <w:t>о муниципальной услуге (далее по тексту - сведения)</w:t>
      </w:r>
      <w:r>
        <w:rPr>
          <w:rStyle w:val="Style5"/>
          <w:color w:val="000000"/>
          <w:sz w:val="26"/>
          <w:szCs w:val="26"/>
          <w:lang w:val="ru-RU"/>
        </w:rPr>
        <w:t xml:space="preserve"> </w:t>
      </w:r>
      <w:r>
        <w:rPr>
          <w:rStyle w:val="Style5"/>
          <w:color w:val="000000"/>
          <w:sz w:val="26"/>
          <w:szCs w:val="26"/>
          <w:lang w:val="ru-RU"/>
        </w:rPr>
        <w:t>специалисту Управления имущественных отношений и земельных ресурсов администрации Уватского муниципального района, ответственного за внесение сведений в региональный реестр муниципальных услуг (функций).</w:t>
      </w:r>
    </w:p>
    <w:p>
      <w:pPr>
        <w:pStyle w:val="Normal"/>
        <w:spacing w:lineRule="auto" w:line="240"/>
        <w:rPr/>
      </w:pPr>
      <w:r>
        <w:rPr>
          <w:rStyle w:val="Style5"/>
          <w:color w:val="000000"/>
          <w:sz w:val="26"/>
          <w:szCs w:val="26"/>
          <w:lang w:val="ru-RU"/>
        </w:rPr>
        <w:t>7</w:t>
      </w:r>
      <w:r>
        <w:rPr>
          <w:rStyle w:val="Style5"/>
          <w:color w:val="000000"/>
          <w:sz w:val="26"/>
          <w:szCs w:val="26"/>
          <w:lang w:val="ru-RU"/>
        </w:rPr>
        <w:t xml:space="preserve">. </w:t>
      </w:r>
      <w:r>
        <w:rPr>
          <w:rStyle w:val="Style5"/>
          <w:color w:val="000000"/>
          <w:sz w:val="26"/>
          <w:szCs w:val="26"/>
          <w:lang w:val="ru-RU"/>
        </w:rPr>
        <w:t xml:space="preserve">Специалисту по ведению информационной системы обеспечения градостроительной деятельности Управления имущественных отношений и земельных ресурсов </w:t>
      </w:r>
      <w:r>
        <w:rPr>
          <w:rStyle w:val="Style5"/>
          <w:color w:val="000000"/>
          <w:sz w:val="26"/>
          <w:szCs w:val="26"/>
          <w:lang w:val="ru-RU"/>
        </w:rPr>
        <w:t>а</w:t>
      </w:r>
      <w:r>
        <w:rPr>
          <w:rStyle w:val="Style5"/>
          <w:color w:val="000000"/>
          <w:sz w:val="26"/>
          <w:szCs w:val="26"/>
          <w:lang w:val="ru-RU"/>
        </w:rPr>
        <w:t>дминистрации Уватского муниципального района (Шехирев П.В.) в течение 4 (четырех) рабочих дней</w:t>
      </w:r>
      <w:r>
        <w:rPr>
          <w:color w:val="000000"/>
        </w:rPr>
        <w:t xml:space="preserve"> с даты предоставления сведений, указанных 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пункте </w:t>
      </w:r>
      <w:r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настоящего постановления, разместить в региональном реестре муниципальных услуг (функций) необходимые сведения.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Сектору делопроизводства, документационного обеспечения и контроля аппарата Главы администрации Уватского муниципального района Тюменской области (Васильева А.Ю.):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lang w:val="ru-RU"/>
        </w:rPr>
        <w:t xml:space="preserve">а) </w:t>
      </w:r>
      <w:r>
        <w:rPr>
          <w:color w:val="000000"/>
        </w:rPr>
        <w:t>в срок не позднее 10 дней со дня принятия настоящего постановления обнародовать его путем размещения на информационных стендах в местах, установленных Администрацией Уватского муниципального района Тюменской области;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lang w:val="ru-RU"/>
        </w:rPr>
        <w:t xml:space="preserve">б) </w:t>
      </w:r>
      <w:r>
        <w:rPr>
          <w:color w:val="000000"/>
        </w:rPr>
        <w:t xml:space="preserve">разместить настоящее постановление на официальном сайте Уватского муниципального района Тюменской области в </w:t>
      </w:r>
      <w:r>
        <w:rPr>
          <w:color w:val="000000"/>
          <w:lang w:val="ru-RU"/>
        </w:rPr>
        <w:t>сет</w:t>
      </w:r>
      <w:r>
        <w:rPr>
          <w:color w:val="000000"/>
          <w:lang w:val="ru-RU"/>
        </w:rPr>
        <w:t>и «</w:t>
      </w:r>
      <w:r>
        <w:rPr>
          <w:color w:val="000000"/>
          <w:lang w:val="ru-RU"/>
        </w:rPr>
        <w:t>Интернет»</w:t>
      </w:r>
      <w:r>
        <w:rPr>
          <w:color w:val="000000"/>
        </w:rPr>
        <w:t>.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lang w:val="ru-RU"/>
        </w:rPr>
        <w:t>9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Настоящее постановление вступает в силу со дня его обнародования.</w:t>
      </w:r>
    </w:p>
    <w:p>
      <w:pPr>
        <w:pStyle w:val="Normal"/>
        <w:spacing w:lineRule="auto" w:line="240"/>
        <w:rPr/>
      </w:pPr>
      <w:r>
        <w:rPr>
          <w:rStyle w:val="Style5"/>
          <w:color w:val="000000"/>
          <w:sz w:val="26"/>
          <w:szCs w:val="26"/>
          <w:lang w:val="ru-RU"/>
        </w:rPr>
        <w:t>10</w:t>
      </w:r>
      <w:r>
        <w:rPr>
          <w:rStyle w:val="Style5"/>
          <w:color w:val="000000"/>
          <w:sz w:val="26"/>
          <w:szCs w:val="26"/>
          <w:lang w:val="ru-RU"/>
        </w:rPr>
        <w:t>. Контроль за исполнением настоящего постановления возложить на заместителя Главы Администрации Уватского муниципального района Тюменской области Л.А. Шумасову.</w:t>
      </w:r>
    </w:p>
    <w:p>
      <w:pPr>
        <w:pStyle w:val="Normal"/>
        <w:spacing w:lineRule="auto" w:line="240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spacing w:lineRule="auto" w:line="240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spacing w:lineRule="auto" w:line="240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40"/>
        <w:ind w:left="0" w:right="0" w:hanging="0"/>
        <w:rPr>
          <w:color w:val="000000"/>
        </w:rPr>
      </w:pPr>
      <w:r>
        <w:rPr>
          <w:color w:val="000000"/>
          <w:sz w:val="26"/>
          <w:szCs w:val="26"/>
          <w:lang w:val="ru-RU"/>
        </w:rPr>
        <w:t>Глава</w:t>
        <w:tab/>
      </w:r>
      <w:r>
        <w:rPr>
          <w:color w:val="000000"/>
          <w:sz w:val="26"/>
          <w:szCs w:val="26"/>
          <w:lang w:val="ru-RU"/>
        </w:rPr>
        <w:t>С</w:t>
      </w:r>
      <w:r>
        <w:rPr>
          <w:color w:val="000000"/>
          <w:sz w:val="26"/>
          <w:szCs w:val="26"/>
          <w:lang w:val="ru-RU"/>
        </w:rPr>
        <w:t>.</w:t>
      </w:r>
      <w:r>
        <w:rPr>
          <w:color w:val="000000"/>
          <w:sz w:val="26"/>
          <w:szCs w:val="26"/>
          <w:lang w:val="ru-RU"/>
        </w:rPr>
        <w:t>Г</w:t>
      </w:r>
      <w:r>
        <w:rPr>
          <w:color w:val="000000"/>
          <w:sz w:val="26"/>
          <w:szCs w:val="26"/>
          <w:lang w:val="ru-RU"/>
        </w:rPr>
        <w:t xml:space="preserve">. </w:t>
      </w:r>
      <w:r>
        <w:rPr>
          <w:color w:val="000000"/>
          <w:sz w:val="26"/>
          <w:szCs w:val="26"/>
          <w:lang w:val="ru-RU"/>
        </w:rPr>
        <w:t>Путмин</w:t>
      </w:r>
    </w:p>
    <w:p>
      <w:pPr>
        <w:pStyle w:val="Normal"/>
        <w:tabs>
          <w:tab w:val="clear" w:pos="720"/>
          <w:tab w:val="right" w:pos="9639" w:leader="none"/>
        </w:tabs>
        <w:spacing w:lineRule="auto" w:line="24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  <w:sz w:val="26"/>
          <w:szCs w:val="26"/>
          <w:lang w:val="ru-RU"/>
        </w:rPr>
        <w:t xml:space="preserve">Приложение </w:t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к постановлению администрации </w:t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Уватского муниципального района </w:t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от </w:t>
      </w:r>
      <w:r>
        <w:rPr>
          <w:color w:val="000000"/>
          <w:sz w:val="26"/>
          <w:szCs w:val="26"/>
          <w:lang w:val="ru-RU"/>
        </w:rPr>
        <w:t xml:space="preserve">27 октября 2020 г. </w:t>
      </w:r>
      <w:r>
        <w:rPr>
          <w:color w:val="000000"/>
          <w:sz w:val="26"/>
          <w:szCs w:val="26"/>
          <w:lang w:val="ru-RU"/>
        </w:rPr>
        <w:t xml:space="preserve"> № </w:t>
      </w:r>
      <w:r>
        <w:rPr>
          <w:color w:val="000000"/>
          <w:sz w:val="26"/>
          <w:szCs w:val="26"/>
          <w:lang w:val="ru-RU"/>
        </w:rPr>
        <w:t>307</w:t>
      </w:r>
    </w:p>
    <w:p>
      <w:pPr>
        <w:pStyle w:val="Style38"/>
        <w:shd w:fill="FFFFFF" w:val="clear"/>
        <w:suppressAutoHyphens w:val="true"/>
        <w:bidi w:val="0"/>
        <w:ind w:left="0" w:right="0" w:hanging="0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bidi w:val="0"/>
        <w:ind w:left="0" w:right="0" w:hanging="0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bidi w:val="0"/>
        <w:ind w:left="0" w:right="0" w:hanging="0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Административный регламент</w:t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/>
      </w:pPr>
      <w:r>
        <w:rPr>
          <w:rStyle w:val="Style5"/>
          <w:rFonts w:cs="Arial"/>
          <w:b/>
          <w:color w:val="000000"/>
          <w:sz w:val="26"/>
          <w:szCs w:val="26"/>
        </w:rPr>
        <w:t xml:space="preserve">предоставления муниципальной услуги: «Предоставление сведений, </w:t>
      </w:r>
      <w:r>
        <w:rPr>
          <w:rStyle w:val="Style5"/>
          <w:rFonts w:cs="Arial"/>
          <w:b/>
          <w:color w:val="000000"/>
          <w:sz w:val="26"/>
          <w:szCs w:val="26"/>
        </w:rPr>
        <w:t>документов, материалов</w:t>
      </w:r>
      <w:r>
        <w:rPr>
          <w:rStyle w:val="Style5"/>
          <w:rFonts w:cs="Arial"/>
          <w:b/>
          <w:color w:val="000000"/>
          <w:sz w:val="26"/>
          <w:szCs w:val="26"/>
        </w:rPr>
        <w:t xml:space="preserve"> содержащихся в </w:t>
      </w:r>
      <w:r>
        <w:rPr>
          <w:rStyle w:val="Style5"/>
          <w:rFonts w:cs="Arial"/>
          <w:b/>
          <w:color w:val="000000"/>
          <w:sz w:val="26"/>
          <w:szCs w:val="26"/>
        </w:rPr>
        <w:t>государственн</w:t>
      </w:r>
      <w:r>
        <w:rPr>
          <w:rStyle w:val="Style5"/>
          <w:rFonts w:cs="Arial"/>
          <w:b/>
          <w:color w:val="000000"/>
          <w:sz w:val="26"/>
          <w:szCs w:val="26"/>
        </w:rPr>
        <w:t>ых</w:t>
      </w:r>
      <w:r>
        <w:rPr>
          <w:rStyle w:val="Style5"/>
          <w:rFonts w:cs="Arial"/>
          <w:b/>
          <w:color w:val="000000"/>
          <w:sz w:val="26"/>
          <w:szCs w:val="26"/>
        </w:rPr>
        <w:t xml:space="preserve"> </w:t>
      </w:r>
      <w:r>
        <w:rPr>
          <w:rStyle w:val="Style5"/>
          <w:rFonts w:cs="Arial"/>
          <w:b/>
          <w:color w:val="000000"/>
          <w:sz w:val="26"/>
          <w:szCs w:val="26"/>
        </w:rPr>
        <w:t>информационн</w:t>
      </w:r>
      <w:r>
        <w:rPr>
          <w:rStyle w:val="Style5"/>
          <w:rFonts w:cs="Arial"/>
          <w:b/>
          <w:color w:val="000000"/>
          <w:sz w:val="26"/>
          <w:szCs w:val="26"/>
        </w:rPr>
        <w:t>ых</w:t>
      </w:r>
      <w:r>
        <w:rPr>
          <w:rStyle w:val="Style5"/>
          <w:rFonts w:cs="Arial"/>
          <w:b/>
          <w:color w:val="000000"/>
          <w:sz w:val="26"/>
          <w:szCs w:val="26"/>
        </w:rPr>
        <w:t xml:space="preserve"> систем</w:t>
      </w:r>
      <w:r>
        <w:rPr>
          <w:rStyle w:val="Style5"/>
          <w:rFonts w:cs="Arial"/>
          <w:b/>
          <w:color w:val="000000"/>
          <w:sz w:val="26"/>
          <w:szCs w:val="26"/>
        </w:rPr>
        <w:t>ах</w:t>
      </w:r>
      <w:r>
        <w:rPr>
          <w:rStyle w:val="Style5"/>
          <w:rFonts w:cs="Arial"/>
          <w:b/>
          <w:color w:val="000000"/>
          <w:sz w:val="26"/>
          <w:szCs w:val="26"/>
        </w:rPr>
        <w:t xml:space="preserve"> обеспечения градостроительной деятельности</w:t>
      </w:r>
      <w:r>
        <w:rPr>
          <w:rStyle w:val="Style5"/>
          <w:rFonts w:cs="Arial"/>
          <w:color w:val="000000"/>
          <w:sz w:val="26"/>
          <w:szCs w:val="26"/>
        </w:rPr>
        <w:t>»</w:t>
      </w:r>
    </w:p>
    <w:p>
      <w:pPr>
        <w:pStyle w:val="Style38"/>
        <w:shd w:fill="FFFFFF" w:val="clear"/>
        <w:suppressAutoHyphens w:val="true"/>
        <w:bidi w:val="0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Style38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5"/>
          <w:rFonts w:cs="Arial"/>
          <w:b/>
          <w:color w:val="000000"/>
          <w:sz w:val="26"/>
          <w:szCs w:val="26"/>
          <w:lang w:val="en-US"/>
        </w:rPr>
        <w:t>I</w:t>
      </w:r>
      <w:r>
        <w:rPr>
          <w:rStyle w:val="Style5"/>
          <w:rFonts w:cs="Arial"/>
          <w:b/>
          <w:color w:val="000000"/>
          <w:sz w:val="26"/>
          <w:szCs w:val="26"/>
        </w:rPr>
        <w:t>. Общие положения</w:t>
      </w:r>
    </w:p>
    <w:p>
      <w:pPr>
        <w:pStyle w:val="Style38"/>
        <w:shd w:fill="FFFFFF" w:val="clear"/>
        <w:suppressAutoHyphens w:val="true"/>
        <w:bidi w:val="0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Style38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1.1. Предмет регулирования административного регламента</w:t>
      </w:r>
    </w:p>
    <w:p>
      <w:pPr>
        <w:pStyle w:val="Style38"/>
        <w:shd w:fill="FFFFFF" w:val="clear"/>
        <w:suppressAutoHyphens w:val="true"/>
        <w:bidi w:val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bidi w:val="0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>Настоящий административный регламент (далее – Регламент) устанавливает порядок и стандарт предоставления муниципальной услуги по рассмотрению запроса и п</w:t>
      </w:r>
      <w:r>
        <w:rPr>
          <w:rStyle w:val="Style5"/>
          <w:rFonts w:cs="Arial"/>
          <w:color w:val="000000"/>
          <w:sz w:val="26"/>
          <w:szCs w:val="26"/>
        </w:rPr>
        <w:t xml:space="preserve">редоставлении сведений, </w:t>
      </w:r>
      <w:r>
        <w:rPr>
          <w:rStyle w:val="Style5"/>
          <w:rFonts w:cs="Arial"/>
          <w:color w:val="000000"/>
          <w:sz w:val="26"/>
          <w:szCs w:val="26"/>
        </w:rPr>
        <w:t xml:space="preserve">документов, материалов </w:t>
      </w:r>
      <w:r>
        <w:rPr>
          <w:rStyle w:val="Style5"/>
          <w:rFonts w:cs="Arial"/>
          <w:color w:val="000000"/>
          <w:sz w:val="26"/>
          <w:szCs w:val="26"/>
        </w:rPr>
        <w:t xml:space="preserve">содержащихся в </w:t>
      </w:r>
      <w:r>
        <w:rPr>
          <w:rStyle w:val="Style5"/>
          <w:rFonts w:cs="Arial"/>
          <w:color w:val="000000"/>
          <w:sz w:val="26"/>
          <w:szCs w:val="26"/>
        </w:rPr>
        <w:t>государственн</w:t>
      </w:r>
      <w:r>
        <w:rPr>
          <w:rStyle w:val="Style5"/>
          <w:rFonts w:cs="Arial"/>
          <w:color w:val="000000"/>
          <w:sz w:val="26"/>
          <w:szCs w:val="26"/>
        </w:rPr>
        <w:t>ых</w:t>
      </w:r>
      <w:r>
        <w:rPr>
          <w:rStyle w:val="Style5"/>
          <w:rFonts w:cs="Arial"/>
          <w:color w:val="000000"/>
          <w:sz w:val="26"/>
          <w:szCs w:val="26"/>
        </w:rPr>
        <w:t xml:space="preserve"> </w:t>
      </w:r>
      <w:r>
        <w:rPr>
          <w:rStyle w:val="Style5"/>
          <w:rFonts w:cs="Arial"/>
          <w:color w:val="000000"/>
          <w:sz w:val="26"/>
          <w:szCs w:val="26"/>
        </w:rPr>
        <w:t>информационн</w:t>
      </w:r>
      <w:r>
        <w:rPr>
          <w:rStyle w:val="Style5"/>
          <w:rFonts w:cs="Arial"/>
          <w:color w:val="000000"/>
          <w:sz w:val="26"/>
          <w:szCs w:val="26"/>
        </w:rPr>
        <w:t>ых</w:t>
      </w:r>
      <w:r>
        <w:rPr>
          <w:rStyle w:val="Style5"/>
          <w:rFonts w:cs="Arial"/>
          <w:color w:val="000000"/>
          <w:sz w:val="26"/>
          <w:szCs w:val="26"/>
        </w:rPr>
        <w:t xml:space="preserve"> систем</w:t>
      </w:r>
      <w:r>
        <w:rPr>
          <w:rStyle w:val="Style5"/>
          <w:rFonts w:cs="Arial"/>
          <w:color w:val="000000"/>
          <w:sz w:val="26"/>
          <w:szCs w:val="26"/>
        </w:rPr>
        <w:t>ах</w:t>
      </w:r>
      <w:r>
        <w:rPr>
          <w:rStyle w:val="Style5"/>
          <w:rFonts w:cs="Arial"/>
          <w:color w:val="000000"/>
          <w:sz w:val="26"/>
          <w:szCs w:val="26"/>
        </w:rPr>
        <w:t xml:space="preserve"> обеспечения градостроительной деятельности 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(далее – муниципальная услуга), </w:t>
      </w:r>
      <w:r>
        <w:rPr>
          <w:rStyle w:val="Style5"/>
          <w:rFonts w:eastAsia="Calibri" w:cs="Arial"/>
          <w:bCs/>
          <w:color w:val="000000"/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Style w:val="Style5"/>
          <w:rFonts w:eastAsia="Calibri" w:cs="Arial"/>
          <w:bCs/>
          <w:color w:val="000000"/>
          <w:sz w:val="26"/>
          <w:szCs w:val="26"/>
        </w:rPr>
        <w:t>Уватского муниципального района Тюменская область.</w:t>
      </w:r>
    </w:p>
    <w:p>
      <w:pPr>
        <w:pStyle w:val="Style38"/>
        <w:shd w:fill="FFFFFF" w:val="clear"/>
        <w:suppressAutoHyphens w:val="true"/>
        <w:bidi w:val="0"/>
        <w:rPr/>
      </w:pPr>
      <w:r>
        <w:rPr>
          <w:rStyle w:val="Style5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Получение с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ведени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й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, документ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ов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, материал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ов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, содержащи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х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ся в государственн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ых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информационн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ых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систем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ах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обеспечения градостроительной деятельности,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перечень которых установлен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п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остановление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м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Правительства Р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оссийской Федерации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от 13.03.2020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№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279 «Об информационном обеспечении градостроительной деятельности»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 xml:space="preserve"> осуществляется без взимания платы с использованием официальных сайтов в информационно-телекоммуникационной сети «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И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нтернет».</w:t>
      </w:r>
    </w:p>
    <w:p>
      <w:pPr>
        <w:pStyle w:val="Style25"/>
        <w:suppressAutoHyphens w:val="true"/>
        <w:bidi w:val="0"/>
        <w:spacing w:before="0" w:after="0"/>
        <w:ind w:left="0" w:right="0" w:firstLine="567"/>
        <w:jc w:val="both"/>
        <w:rPr>
          <w:rStyle w:val="Style5"/>
          <w:rFonts w:ascii="Arial" w:hAnsi="Arial" w:eastAsia="Calibri" w:cs="Arial"/>
          <w:b/>
          <w:b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/>
      </w:r>
    </w:p>
    <w:p>
      <w:pPr>
        <w:pStyle w:val="Style38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1.2. Круг заявителей</w:t>
      </w:r>
    </w:p>
    <w:p>
      <w:pPr>
        <w:pStyle w:val="Style38"/>
        <w:shd w:fill="FFFFFF" w:val="clear"/>
        <w:suppressAutoHyphens w:val="true"/>
        <w:bidi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autoSpaceDE w:val="false"/>
        <w:bidi w:val="0"/>
        <w:rPr/>
      </w:pPr>
      <w:r>
        <w:rPr>
          <w:rStyle w:val="Style5"/>
          <w:rFonts w:cs="Arial"/>
          <w:color w:val="000000"/>
          <w:sz w:val="26"/>
          <w:szCs w:val="26"/>
        </w:rPr>
        <w:t xml:space="preserve">В качестве заявителей могут выступать физические и юридические лица </w:t>
      </w:r>
      <w:r>
        <w:rPr>
          <w:rStyle w:val="Style5"/>
          <w:rFonts w:cs="Arial"/>
          <w:color w:val="000000"/>
          <w:sz w:val="26"/>
          <w:szCs w:val="26"/>
        </w:rPr>
        <w:t xml:space="preserve">(за исключением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органов государственной власти Российской Федерации, органов государственной власти субъектов Российской Федерации,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иных органов местного самоуправления,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)</w:t>
      </w:r>
      <w:r>
        <w:rPr>
          <w:rStyle w:val="Style5"/>
          <w:rFonts w:cs="Arial"/>
          <w:color w:val="000000"/>
          <w:sz w:val="26"/>
          <w:szCs w:val="26"/>
        </w:rPr>
        <w:t xml:space="preserve">, обратившиеся в администрацию </w:t>
      </w:r>
      <w:r>
        <w:rPr>
          <w:rStyle w:val="Style5"/>
          <w:rFonts w:cs="Arial"/>
          <w:color w:val="000000"/>
          <w:sz w:val="26"/>
          <w:szCs w:val="26"/>
        </w:rPr>
        <w:t xml:space="preserve">Уватского муниципального района Тюменская область </w:t>
      </w:r>
      <w:r>
        <w:rPr>
          <w:rStyle w:val="Style5"/>
          <w:rFonts w:cs="Arial"/>
          <w:color w:val="000000"/>
          <w:sz w:val="26"/>
          <w:szCs w:val="26"/>
        </w:rPr>
        <w:t xml:space="preserve">с </w:t>
      </w:r>
      <w:r>
        <w:rPr>
          <w:rStyle w:val="Style5"/>
          <w:rFonts w:cs="Arial"/>
          <w:strike w:val="false"/>
          <w:dstrike w:val="false"/>
          <w:color w:val="000000"/>
          <w:sz w:val="26"/>
          <w:szCs w:val="26"/>
        </w:rPr>
        <w:t>запросом</w:t>
      </w:r>
      <w:r>
        <w:rPr>
          <w:rStyle w:val="Style5"/>
          <w:rFonts w:cs="Arial"/>
          <w:color w:val="000000"/>
          <w:sz w:val="26"/>
          <w:szCs w:val="26"/>
        </w:rPr>
        <w:t xml:space="preserve"> о предоставлении муниципальной услуги 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(далее — Заявитель).</w:t>
      </w:r>
      <w:r>
        <w:rPr>
          <w:rStyle w:val="Style5"/>
          <w:rFonts w:cs="Arial"/>
          <w:color w:val="000000"/>
          <w:sz w:val="26"/>
          <w:szCs w:val="26"/>
        </w:rPr>
        <w:t xml:space="preserve"> 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1.3. Справочная информация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Сведения о месте нахождения и графике работы Администрации, </w:t>
      </w:r>
      <w:r>
        <w:rPr>
          <w:rFonts w:cs="Arial"/>
          <w:color w:val="000000"/>
          <w:sz w:val="26"/>
          <w:szCs w:val="26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</w:t>
      </w:r>
      <w:r>
        <w:rPr>
          <w:rFonts w:cs="Arial"/>
          <w:color w:val="000000"/>
          <w:sz w:val="26"/>
          <w:szCs w:val="26"/>
          <w:lang w:eastAsia="ru-RU"/>
        </w:rPr>
        <w:t xml:space="preserve">сайте </w:t>
      </w:r>
      <w:r>
        <w:rPr>
          <w:rFonts w:cs="Arial"/>
          <w:color w:val="000000"/>
          <w:sz w:val="26"/>
          <w:szCs w:val="26"/>
          <w:lang w:val="ru-RU" w:eastAsia="ru-RU"/>
        </w:rPr>
        <w:t>Уватского муниципального района в разделе «Информация»</w:t>
      </w:r>
      <w:r>
        <w:rPr>
          <w:rFonts w:cs="Arial"/>
          <w:color w:val="000000"/>
          <w:sz w:val="26"/>
          <w:szCs w:val="26"/>
          <w:lang w:eastAsia="ru-RU"/>
        </w:rPr>
        <w:t xml:space="preserve">,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№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 xml:space="preserve">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Справочная и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нформация предоставляется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аявителю бесплатно непосредственно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сотрудниками Администрации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 по телефонам для справок, а также электронным сообщением по адресу, указанному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аявителем.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Доступ к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справочной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информации обеспечивается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аявителю без соблюдения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аявителя, или предоставление им персональных данных.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5"/>
          <w:rFonts w:ascii="Arial" w:hAnsi="Arial" w:eastAsia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  <w:lang w:val="en-US" w:eastAsia="ru-RU"/>
        </w:rPr>
      </w:pPr>
      <w:r>
        <w:rPr/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/>
      </w:pPr>
      <w:r>
        <w:rPr>
          <w:rStyle w:val="Style5"/>
          <w:rFonts w:cs="Arial"/>
          <w:b/>
          <w:color w:val="000000"/>
          <w:sz w:val="26"/>
          <w:szCs w:val="26"/>
          <w:lang w:val="en-US"/>
        </w:rPr>
        <w:t>II</w:t>
      </w:r>
      <w:r>
        <w:rPr>
          <w:rStyle w:val="Style5"/>
          <w:rFonts w:cs="Arial"/>
          <w:b/>
          <w:color w:val="000000"/>
          <w:sz w:val="26"/>
          <w:szCs w:val="26"/>
        </w:rPr>
        <w:t>. Стандарт предоставления муниципальной услуги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2.1. Наименование муниципальной услуги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Arial"/>
          <w:color w:val="000000"/>
          <w:sz w:val="26"/>
          <w:szCs w:val="26"/>
          <w:highlight w:val="white"/>
        </w:rPr>
        <w:t xml:space="preserve">Предоставление сведений, </w:t>
      </w:r>
      <w:r>
        <w:rPr>
          <w:rFonts w:cs="Arial"/>
          <w:color w:val="000000"/>
          <w:sz w:val="26"/>
          <w:szCs w:val="26"/>
          <w:highlight w:val="white"/>
        </w:rPr>
        <w:t xml:space="preserve">документов, материалов </w:t>
      </w:r>
      <w:r>
        <w:rPr>
          <w:rFonts w:cs="Arial"/>
          <w:color w:val="000000"/>
          <w:sz w:val="26"/>
          <w:szCs w:val="26"/>
          <w:highlight w:val="white"/>
        </w:rPr>
        <w:t xml:space="preserve">содержащихся в 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 xml:space="preserve">государственных 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информационн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ых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 xml:space="preserve"> систем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ах</w:t>
      </w:r>
      <w:r>
        <w:rPr>
          <w:rFonts w:cs="Arial"/>
          <w:color w:val="000000"/>
          <w:sz w:val="26"/>
          <w:szCs w:val="26"/>
          <w:highlight w:val="white"/>
        </w:rPr>
        <w:t xml:space="preserve"> обеспечения градостроительной деятельности.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2.2. Наименование органа,предоставляющего муниципальную услугу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Arial"/>
          <w:color w:val="000000"/>
          <w:sz w:val="26"/>
          <w:szCs w:val="26"/>
        </w:rPr>
        <w:t xml:space="preserve">Предоставление муниципальной услуги осуществляется администрацией </w:t>
      </w:r>
      <w:r>
        <w:rPr>
          <w:rFonts w:cs="Arial"/>
          <w:color w:val="000000"/>
          <w:sz w:val="26"/>
          <w:szCs w:val="26"/>
        </w:rPr>
        <w:t>Уватского муниципального района Тюменской области (далее — Администрация).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Arial"/>
          <w:color w:val="000000"/>
          <w:sz w:val="26"/>
          <w:szCs w:val="26"/>
        </w:rPr>
        <w:t xml:space="preserve">Структурным подразделением Администрации, </w:t>
      </w:r>
      <w:r>
        <w:rPr>
          <w:rStyle w:val="Style5"/>
          <w:rFonts w:cs="Arial"/>
          <w:color w:val="000000"/>
          <w:sz w:val="26"/>
          <w:szCs w:val="26"/>
        </w:rPr>
        <w:t xml:space="preserve">непосредственно предоставляющим услугу, является </w:t>
      </w:r>
      <w:r>
        <w:rPr>
          <w:rStyle w:val="Style5"/>
          <w:rFonts w:cs="Arial"/>
          <w:color w:val="000000"/>
          <w:sz w:val="26"/>
          <w:szCs w:val="26"/>
        </w:rPr>
        <w:t>Управление имущественных отношений и земельных ресурсов (далее по тексту — Управление).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>
      <w:pPr>
        <w:pStyle w:val="Style38"/>
        <w:shd w:fill="FFFFFF" w:val="clear"/>
        <w:suppressAutoHyphens w:val="true"/>
        <w:autoSpaceDE w:val="false"/>
        <w:bidi w:val="0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autoSpaceDE w:val="false"/>
        <w:bidi w:val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Результат предоставления муниципальной услуги является:</w:t>
      </w:r>
    </w:p>
    <w:p>
      <w:pPr>
        <w:pStyle w:val="Style38"/>
        <w:shd w:fill="FFFFFF" w:val="clear"/>
        <w:suppressAutoHyphens w:val="true"/>
        <w:autoSpaceDE w:val="false"/>
        <w:bidi w:val="0"/>
        <w:rPr>
          <w:rFonts w:cs="Arial"/>
          <w:color w:val="auto"/>
          <w:sz w:val="24"/>
          <w:szCs w:val="24"/>
        </w:rPr>
      </w:pPr>
      <w:r>
        <w:rPr>
          <w:rFonts w:cs="Arial"/>
          <w:color w:val="000000"/>
          <w:sz w:val="26"/>
          <w:szCs w:val="26"/>
          <w:highlight w:val="white"/>
        </w:rPr>
        <w:t xml:space="preserve">а) </w:t>
      </w:r>
      <w:r>
        <w:rPr>
          <w:rFonts w:cs="Arial"/>
          <w:color w:val="000000"/>
          <w:sz w:val="26"/>
          <w:szCs w:val="26"/>
          <w:highlight w:val="white"/>
        </w:rPr>
        <w:t>сведени</w:t>
      </w:r>
      <w:r>
        <w:rPr>
          <w:rFonts w:cs="Arial"/>
          <w:color w:val="000000"/>
          <w:sz w:val="26"/>
          <w:szCs w:val="26"/>
          <w:highlight w:val="white"/>
        </w:rPr>
        <w:t>я</w:t>
      </w:r>
      <w:r>
        <w:rPr>
          <w:rFonts w:cs="Arial"/>
          <w:color w:val="000000"/>
          <w:sz w:val="26"/>
          <w:szCs w:val="26"/>
          <w:highlight w:val="white"/>
        </w:rPr>
        <w:t xml:space="preserve">, </w:t>
      </w:r>
      <w:r>
        <w:rPr>
          <w:rFonts w:cs="Arial"/>
          <w:color w:val="000000"/>
          <w:sz w:val="26"/>
          <w:szCs w:val="26"/>
          <w:highlight w:val="white"/>
        </w:rPr>
        <w:t xml:space="preserve">документы, материалы </w:t>
      </w:r>
      <w:r>
        <w:rPr>
          <w:rFonts w:cs="Arial"/>
          <w:color w:val="000000"/>
          <w:sz w:val="26"/>
          <w:szCs w:val="26"/>
          <w:highlight w:val="white"/>
        </w:rPr>
        <w:t>содержащи</w:t>
      </w:r>
      <w:r>
        <w:rPr>
          <w:rFonts w:cs="Arial"/>
          <w:color w:val="000000"/>
          <w:sz w:val="26"/>
          <w:szCs w:val="26"/>
          <w:highlight w:val="white"/>
        </w:rPr>
        <w:t>е</w:t>
      </w:r>
      <w:r>
        <w:rPr>
          <w:rFonts w:cs="Arial"/>
          <w:color w:val="000000"/>
          <w:sz w:val="26"/>
          <w:szCs w:val="26"/>
          <w:highlight w:val="white"/>
        </w:rPr>
        <w:t xml:space="preserve">ся в 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 xml:space="preserve">государственных 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информационн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ых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 xml:space="preserve"> систем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ах</w:t>
      </w:r>
      <w:r>
        <w:rPr>
          <w:rFonts w:cs="Arial"/>
          <w:color w:val="000000"/>
          <w:sz w:val="26"/>
          <w:szCs w:val="26"/>
          <w:highlight w:val="white"/>
        </w:rPr>
        <w:t xml:space="preserve"> обеспечения градостроительной деятельности (далее – Сведения</w:t>
      </w:r>
      <w:r>
        <w:rPr>
          <w:rFonts w:cs="Arial"/>
          <w:color w:val="000000"/>
          <w:sz w:val="26"/>
          <w:szCs w:val="26"/>
          <w:highlight w:val="white"/>
        </w:rPr>
        <w:t>)</w:t>
      </w:r>
      <w:r>
        <w:rPr>
          <w:rFonts w:cs="Arial"/>
          <w:color w:val="000000"/>
          <w:sz w:val="26"/>
          <w:szCs w:val="26"/>
          <w:highlight w:val="white"/>
        </w:rPr>
        <w:t>;</w:t>
      </w:r>
    </w:p>
    <w:p>
      <w:pPr>
        <w:pStyle w:val="Style38"/>
        <w:shd w:fill="FFFFFF" w:val="clear"/>
        <w:suppressAutoHyphens w:val="true"/>
        <w:autoSpaceDE w:val="false"/>
        <w:bidi w:val="0"/>
        <w:rPr/>
      </w:pP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 xml:space="preserve">б) 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>отказ</w:t>
      </w:r>
      <w:r>
        <w:rPr>
          <w:rStyle w:val="Style5"/>
          <w:rFonts w:cs="Arial"/>
          <w:b/>
          <w:bCs/>
          <w:color w:val="000000"/>
          <w:sz w:val="26"/>
          <w:szCs w:val="26"/>
        </w:rPr>
        <w:t xml:space="preserve"> </w:t>
      </w:r>
      <w:r>
        <w:rPr>
          <w:rStyle w:val="Style5"/>
          <w:rFonts w:cs="Arial"/>
          <w:color w:val="000000"/>
          <w:sz w:val="26"/>
          <w:szCs w:val="26"/>
        </w:rPr>
        <w:t>в предоставлении Сведений по основаниям, установленным пунктом 2.9.1 Регламента.</w:t>
      </w:r>
    </w:p>
    <w:p>
      <w:pPr>
        <w:pStyle w:val="Style38"/>
        <w:shd w:fill="FFFFFF" w:val="clear"/>
        <w:suppressAutoHyphens w:val="true"/>
        <w:autoSpaceDE w:val="false"/>
        <w:bidi w:val="0"/>
        <w:rPr>
          <w:rStyle w:val="Style5"/>
          <w:rFonts w:ascii="Arial" w:hAnsi="Arial" w:cs="Arial"/>
          <w:color w:val="000000"/>
          <w:sz w:val="26"/>
          <w:szCs w:val="26"/>
        </w:rPr>
      </w:pPr>
      <w:r>
        <w:rPr/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2.4. Срок предоставления муниципальной услуги</w:t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bidi w:val="0"/>
        <w:rPr/>
      </w:pPr>
      <w:r>
        <w:rPr>
          <w:rStyle w:val="Style5"/>
          <w:rFonts w:eastAsia="Times New Roman" w:cs="Arial"/>
          <w:b w:val="false"/>
          <w:bCs w:val="false"/>
          <w:strike w:val="false"/>
          <w:dstrike w:val="false"/>
          <w:color w:val="000000"/>
          <w:sz w:val="26"/>
          <w:szCs w:val="26"/>
          <w:lang w:eastAsia="ru-RU"/>
        </w:rPr>
        <w:t>П</w:t>
      </w:r>
      <w:r>
        <w:rPr>
          <w:rStyle w:val="Style5"/>
          <w:rFonts w:eastAsia="Times New Roman" w:cs="Arial"/>
          <w:b w:val="false"/>
          <w:bCs w:val="false"/>
          <w:strike w:val="false"/>
          <w:dstrike w:val="false"/>
          <w:color w:val="000000"/>
          <w:sz w:val="26"/>
          <w:szCs w:val="26"/>
          <w:lang w:eastAsia="ru-RU"/>
        </w:rPr>
        <w:t xml:space="preserve">редоставление муниципальной услуги </w:t>
      </w:r>
      <w:r>
        <w:rPr>
          <w:rStyle w:val="Style5"/>
          <w:rFonts w:eastAsia="Times New Roman" w:cs="Arial"/>
          <w:b w:val="false"/>
          <w:bCs w:val="false"/>
          <w:strike w:val="false"/>
          <w:dstrike w:val="false"/>
          <w:color w:val="000000"/>
          <w:sz w:val="26"/>
          <w:szCs w:val="26"/>
          <w:lang w:eastAsia="ru-RU"/>
        </w:rPr>
        <w:t>по за</w:t>
      </w:r>
      <w:r>
        <w:rPr>
          <w:rStyle w:val="Style5"/>
          <w:rFonts w:eastAsia="Times New Roman" w:cs="Arial"/>
          <w:b w:val="false"/>
          <w:bCs w:val="false"/>
          <w:strike w:val="false"/>
          <w:dstrike w:val="false"/>
          <w:color w:val="000000"/>
          <w:sz w:val="26"/>
          <w:szCs w:val="26"/>
          <w:lang w:eastAsia="ru-RU"/>
        </w:rPr>
        <w:t>просам</w:t>
      </w:r>
      <w:r>
        <w:rPr>
          <w:rStyle w:val="Style5"/>
          <w:rFonts w:eastAsia="Times New Roman" w:cs="Arial"/>
          <w:b w:val="false"/>
          <w:bCs w:val="false"/>
          <w:strike w:val="false"/>
          <w:dstrike w:val="false"/>
          <w:color w:val="000000"/>
          <w:sz w:val="26"/>
          <w:szCs w:val="26"/>
          <w:lang w:eastAsia="ru-RU"/>
        </w:rPr>
        <w:t xml:space="preserve">, направленным в Администрацию до 01.01.2022, осуществляется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в течение 10 рабочих дней со дня осуществления оплаты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Заяв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ителем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.</w:t>
      </w:r>
    </w:p>
    <w:p>
      <w:pPr>
        <w:pStyle w:val="Style38"/>
        <w:shd w:fill="FFFFFF" w:val="clear"/>
        <w:suppressAutoHyphens w:val="true"/>
        <w:bidi w:val="0"/>
        <w:rPr/>
      </w:pP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Предоставление муниципальной услуги по за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просам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, направленным в Администрацию после 01.01.2022, осуществляется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в течение 5 рабочих дней со дня осуществления оплаты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Заявителем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b/>
          <w:bCs/>
          <w:strike w:val="false"/>
          <w:dstrike w:val="false"/>
          <w:color w:val="000000"/>
          <w:sz w:val="26"/>
          <w:szCs w:val="26"/>
        </w:rPr>
      </w:pPr>
      <w:r>
        <w:rPr>
          <w:b/>
          <w:bCs/>
          <w:strike w:val="false"/>
          <w:dstrike w:val="false"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2.5. Перечень нормативных правовых актов, регулирующих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отношения, возникающие в связи с предоставлением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(с указанием их реквизито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в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 и источников официального опубликования)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 размещен н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а официальном сайте Уватского муниципального района в сети Интернет по адресу: </w:t>
      </w:r>
      <w:hyperlink r:id="rId3">
        <w:r>
          <w:rPr>
            <w:rStyle w:val="Style20"/>
            <w:rFonts w:cs="Arial"/>
            <w:b w:val="false"/>
            <w:i w:val="false"/>
            <w:strike w:val="false"/>
            <w:dstrike w:val="false"/>
            <w:color w:val="000000"/>
            <w:sz w:val="26"/>
            <w:szCs w:val="26"/>
            <w:u w:val="none"/>
            <w:lang w:val="en-US" w:eastAsia="ru-RU"/>
          </w:rPr>
          <w:t>http</w:t>
        </w:r>
      </w:hyperlink>
      <w:hyperlink r:id="rId4">
        <w:r>
          <w:rPr>
            <w:rStyle w:val="Style20"/>
            <w:rFonts w:cs="Arial"/>
            <w:color w:val="000000"/>
            <w:sz w:val="26"/>
            <w:szCs w:val="26"/>
          </w:rPr>
          <w:t>://uvatregion.ru/gov/administration/munitsipalnye-uslugi/</w:t>
        </w:r>
      </w:hyperlink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en-US" w:eastAsia="ru-RU"/>
        </w:rPr>
        <w:t xml:space="preserve">,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>в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>№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 xml:space="preserve">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</w:pPr>
      <w:r>
        <w:rPr>
          <w:rFonts w:cs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2.6. Исчерпывающий перечень документов,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необходимых в соответствии с нормативными правовыми актами 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5"/>
          <w:rFonts w:ascii="Arial" w:hAnsi="Arial" w:eastAsia="Times New Roman" w:cs="Arial"/>
          <w:b w:val="false"/>
          <w:b w:val="false"/>
          <w:bCs w:val="false"/>
          <w:i/>
          <w:i/>
          <w:iCs/>
          <w:color w:val="000000"/>
          <w:sz w:val="26"/>
          <w:szCs w:val="26"/>
          <w:lang w:eastAsia="ru-RU"/>
        </w:rPr>
      </w:pPr>
      <w:r>
        <w:rPr/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 xml:space="preserve">2.6.1. Для предоставления муниципальной услуги устанавливается следующий исчерпывающий перечень документов, 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установленных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 xml:space="preserve"> федеральными законами и иными нормативными правовыми актами</w:t>
      </w:r>
      <w:r>
        <w:rPr>
          <w:rStyle w:val="Style5"/>
          <w:rFonts w:eastAsia="Times New Roman" w:cs="Arial"/>
          <w:b w:val="false"/>
          <w:bCs w:val="false"/>
          <w:color w:val="000000"/>
          <w:sz w:val="26"/>
          <w:szCs w:val="26"/>
          <w:lang w:eastAsia="ru-RU"/>
        </w:rPr>
        <w:t xml:space="preserve"> </w:t>
      </w:r>
      <w:r>
        <w:rPr>
          <w:rStyle w:val="Style5"/>
          <w:rFonts w:eastAsia="Times New Roman" w:cs="Arial"/>
          <w:b w:val="false"/>
          <w:bCs w:val="false"/>
          <w:color w:val="000000"/>
          <w:sz w:val="26"/>
          <w:szCs w:val="26"/>
          <w:lang w:eastAsia="ru-RU"/>
        </w:rPr>
        <w:t xml:space="preserve">и направляемых в Администрацию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в электронном виде посредством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и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нтернет-сайт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а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 «Портал услуг Тюменской области» (www.uslugi.admtyumen.ru) (далее – Региональный портал)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или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личного 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обращения в МФЦ: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а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) </w:t>
      </w:r>
      <w:r>
        <w:rPr>
          <w:rFonts w:eastAsia="Times New Roman" w:cs="Arial"/>
          <w:strike w:val="false"/>
          <w:dstrike w:val="false"/>
          <w:color w:val="000000"/>
          <w:sz w:val="26"/>
          <w:szCs w:val="26"/>
          <w:lang w:eastAsia="ru-RU"/>
        </w:rPr>
        <w:t>запрос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о предоставлении муниципальной услуги по форме, согласно приложению 1 к Регламенту 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на бумажном носителе - при личном обращении </w:t>
      </w:r>
      <w:r>
        <w:rPr>
          <w:rFonts w:eastAsia="Times New Roman" w:cs="Arial"/>
          <w:color w:val="000000"/>
          <w:sz w:val="26"/>
          <w:szCs w:val="26"/>
          <w:lang w:eastAsia="ru-RU"/>
        </w:rPr>
        <w:t>в МФЦ</w:t>
      </w:r>
      <w:r>
        <w:rPr>
          <w:rFonts w:eastAsia="Times New Roman" w:cs="Arial"/>
          <w:color w:val="000000"/>
          <w:sz w:val="26"/>
          <w:szCs w:val="26"/>
          <w:lang w:eastAsia="ru-RU"/>
        </w:rPr>
        <w:t>;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по форме, размещенной на </w:t>
      </w:r>
      <w:r>
        <w:rPr>
          <w:rFonts w:eastAsia="Times New Roman" w:cs="Arial"/>
          <w:b w:val="false"/>
          <w:bCs w:val="false"/>
          <w:color w:val="000000"/>
          <w:sz w:val="26"/>
          <w:szCs w:val="26"/>
          <w:lang w:eastAsia="ru-RU"/>
        </w:rPr>
        <w:t>Региональном портале</w:t>
      </w: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Arial"/>
          <w:color w:val="000000"/>
          <w:sz w:val="26"/>
          <w:szCs w:val="26"/>
          <w:lang w:eastAsia="ru-RU"/>
        </w:rPr>
        <w:t>в форме электронного документа</w:t>
      </w:r>
      <w:r>
        <w:rPr>
          <w:rFonts w:eastAsia="Times New Roman" w:cs="Arial"/>
          <w:b w:val="false"/>
          <w:bCs w:val="false"/>
          <w:color w:val="000000"/>
          <w:sz w:val="26"/>
          <w:szCs w:val="26"/>
          <w:lang w:eastAsia="ru-RU"/>
        </w:rPr>
        <w:t>,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- с использованием «Личного кабинета»;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б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 xml:space="preserve">) </w:t>
      </w:r>
      <w:r>
        <w:rPr>
          <w:rStyle w:val="Style5"/>
          <w:rFonts w:cs="Arial"/>
          <w:color w:val="000000"/>
          <w:sz w:val="26"/>
          <w:szCs w:val="26"/>
        </w:rPr>
        <w:t xml:space="preserve">документ, подтверждающий полномочия представителя Заявителя, в случае если </w:t>
      </w:r>
      <w:r>
        <w:rPr>
          <w:rStyle w:val="Style5"/>
          <w:rFonts w:cs="Arial"/>
          <w:color w:val="000000"/>
          <w:sz w:val="26"/>
          <w:szCs w:val="26"/>
        </w:rPr>
        <w:t>з</w:t>
      </w:r>
      <w:r>
        <w:rPr>
          <w:rStyle w:val="Style5"/>
          <w:rFonts w:cs="Arial"/>
          <w:color w:val="000000"/>
          <w:sz w:val="26"/>
          <w:szCs w:val="26"/>
        </w:rPr>
        <w:t>апрос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5"/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/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Style w:val="Style5"/>
          <w:rFonts w:ascii="Arial" w:hAnsi="Arial" w:eastAsia="Times New Roman" w:cs="Arial"/>
          <w:b w:val="false"/>
          <w:b w:val="false"/>
          <w:bCs w:val="false"/>
          <w:i/>
          <w:i/>
          <w:iCs/>
          <w:color w:val="000000"/>
          <w:sz w:val="26"/>
          <w:szCs w:val="26"/>
          <w:lang w:eastAsia="ru-RU"/>
        </w:rPr>
      </w:pPr>
      <w:r>
        <w:rPr/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Times New Roman" w:cs="Arial"/>
          <w:bCs/>
          <w:color w:val="000000"/>
          <w:sz w:val="26"/>
          <w:szCs w:val="26"/>
          <w:lang w:eastAsia="ru-RU"/>
        </w:rPr>
        <w:t xml:space="preserve">2.7.1. </w:t>
      </w:r>
      <w:r>
        <w:rPr>
          <w:rStyle w:val="Style5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>Документы, сведения (информация) которы</w:t>
      </w:r>
      <w:r>
        <w:rPr>
          <w:rStyle w:val="Style5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>е</w:t>
      </w:r>
      <w:r>
        <w:rPr>
          <w:rStyle w:val="Style5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 xml:space="preserve"> запрашиваются в порядке межведомственного информационного взаимодействия </w:t>
      </w:r>
      <w:r>
        <w:rPr>
          <w:rStyle w:val="Style5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eastAsia="ru-RU"/>
        </w:rPr>
        <w:t>путем их предоставления Заявителем по желанию или в случае непредставления Заявителем путем направления Отделом следующих запросов: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а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) в </w:t>
      </w: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Федеральную службу государственной регистрации, кадастра и картографии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о предоставлении кадастров</w:t>
      </w:r>
      <w:r>
        <w:rPr>
          <w:rFonts w:eastAsia="Times New Roman" w:cs="Arial"/>
          <w:color w:val="000000"/>
          <w:sz w:val="26"/>
          <w:szCs w:val="26"/>
          <w:lang w:eastAsia="ru-RU"/>
        </w:rPr>
        <w:t>ого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паспорт</w:t>
      </w:r>
      <w:r>
        <w:rPr>
          <w:rFonts w:eastAsia="Times New Roman" w:cs="Arial"/>
          <w:color w:val="000000"/>
          <w:sz w:val="26"/>
          <w:szCs w:val="26"/>
          <w:lang w:eastAsia="ru-RU"/>
        </w:rPr>
        <w:t>а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объекта недвижимости или кадастровую выписку об объекте недвижимости;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б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) в </w:t>
      </w: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органы местного самоуправления, исполнительные органы государственной власти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о предоставлении документ</w:t>
      </w:r>
      <w:r>
        <w:rPr>
          <w:rFonts w:eastAsia="Times New Roman" w:cs="Arial"/>
          <w:color w:val="000000"/>
          <w:sz w:val="26"/>
          <w:szCs w:val="26"/>
          <w:lang w:eastAsia="ru-RU"/>
        </w:rPr>
        <w:t>а</w:t>
      </w:r>
      <w:r>
        <w:rPr>
          <w:rFonts w:eastAsia="Times New Roman" w:cs="Arial"/>
          <w:color w:val="000000"/>
          <w:sz w:val="26"/>
          <w:szCs w:val="26"/>
          <w:lang w:eastAsia="ru-RU"/>
        </w:rPr>
        <w:t>, подтверждающ</w:t>
      </w:r>
      <w:r>
        <w:rPr>
          <w:rFonts w:eastAsia="Times New Roman" w:cs="Arial"/>
          <w:color w:val="000000"/>
          <w:sz w:val="26"/>
          <w:szCs w:val="26"/>
          <w:lang w:eastAsia="ru-RU"/>
        </w:rPr>
        <w:t>его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внесение платы за предоставление Сведений;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в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)</w:t>
      </w:r>
      <w:r>
        <w:rPr>
          <w:color w:val="000000"/>
          <w:sz w:val="26"/>
          <w:szCs w:val="26"/>
        </w:rPr>
        <w:t xml:space="preserve"> в </w:t>
      </w:r>
      <w:r>
        <w:rPr>
          <w:b/>
          <w:bCs/>
          <w:color w:val="000000"/>
          <w:sz w:val="26"/>
          <w:szCs w:val="26"/>
        </w:rPr>
        <w:t>Федеральную налоговую службу</w:t>
      </w:r>
      <w:r>
        <w:rPr>
          <w:color w:val="000000"/>
          <w:sz w:val="26"/>
          <w:szCs w:val="26"/>
        </w:rPr>
        <w:t xml:space="preserve"> о предоставлении 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сведений из ЕГРЮЛ.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2.7.2. Документы, указанные в пункте 2.7.1 Регламента, Заявитель вправе представить самостоятельно при обращении за предоставлением муниципальной услуги.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5"/>
          <w:rFonts w:ascii="Arial" w:hAnsi="Arial" w:eastAsia="Times New Roman" w:cs="Arial"/>
          <w:b w:val="false"/>
          <w:b w:val="false"/>
          <w:bCs w:val="false"/>
          <w:i/>
          <w:i/>
          <w:iCs/>
          <w:color w:val="000000"/>
          <w:sz w:val="26"/>
          <w:szCs w:val="26"/>
          <w:lang w:eastAsia="ru-RU"/>
        </w:rPr>
      </w:pPr>
      <w:r>
        <w:rPr/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5"/>
          <w:rFonts w:eastAsia="Calibri" w:cs="Arial"/>
          <w:b w:val="false"/>
          <w:bCs w:val="false"/>
          <w:i/>
          <w:iCs/>
          <w:color w:val="000000"/>
          <w:sz w:val="26"/>
          <w:szCs w:val="26"/>
        </w:rPr>
        <w:t xml:space="preserve">2.8. </w:t>
      </w:r>
      <w:r>
        <w:rPr>
          <w:rStyle w:val="Style5"/>
          <w:rFonts w:cs="Arial"/>
          <w:b w:val="false"/>
          <w:bCs w:val="false"/>
          <w:i/>
          <w:i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Style38"/>
        <w:widowControl w:val="false"/>
        <w:tabs>
          <w:tab w:val="clear" w:pos="720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  <w:lang w:val="ru-RU"/>
        </w:rPr>
      </w:pP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lang w:val="ru-RU"/>
        </w:rPr>
      </w:r>
    </w:p>
    <w:p>
      <w:pPr>
        <w:pStyle w:val="Style38"/>
        <w:widowControl w:val="false"/>
        <w:tabs>
          <w:tab w:val="clear" w:pos="720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/>
        </w:rPr>
        <w:t>В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/>
        </w:rPr>
        <w:t xml:space="preserve">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Style w:val="Style5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ru-RU"/>
        </w:rPr>
        <w:t>статье</w:t>
      </w:r>
      <w:r>
        <w:rPr>
          <w:rStyle w:val="Style5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ru-RU"/>
        </w:rPr>
        <w:t>й</w:t>
      </w:r>
      <w:r>
        <w:rPr>
          <w:rStyle w:val="Style5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ru-RU"/>
        </w:rPr>
        <w:t xml:space="preserve"> 11 Федерального закона </w:t>
      </w:r>
      <w:r>
        <w:rPr>
          <w:rStyle w:val="Style5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ru-RU"/>
        </w:rPr>
        <w:t xml:space="preserve">от 06.04.2011 </w:t>
      </w:r>
      <w:r>
        <w:rPr>
          <w:rStyle w:val="Style5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ru-RU"/>
        </w:rPr>
        <w:t>№63-ФЗ «</w:t>
      </w:r>
      <w:r>
        <w:rPr>
          <w:rStyle w:val="Style5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ru-RU"/>
        </w:rPr>
        <w:t>Об электронной подписи»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/>
        </w:rPr>
        <w:t xml:space="preserve">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/>
        </w:rPr>
        <w:t xml:space="preserve">(далее -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/>
        </w:rPr>
        <w:t>Федеральный закон №63-ФЗ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/>
        </w:rPr>
        <w:t>)</w:t>
      </w:r>
      <w:r>
        <w:rPr>
          <w:rFonts w:cs="Arial"/>
          <w:strike w:val="false"/>
          <w:dstrike w:val="false"/>
          <w:color w:val="000000"/>
          <w:sz w:val="26"/>
          <w:szCs w:val="26"/>
          <w:highlight w:val="white"/>
          <w:lang w:val="ru-RU"/>
        </w:rPr>
        <w:t>.</w:t>
      </w:r>
    </w:p>
    <w:p>
      <w:pPr>
        <w:pStyle w:val="Style38"/>
        <w:shd w:fill="FFFFFF" w:val="clear"/>
        <w:suppressAutoHyphens w:val="true"/>
        <w:autoSpaceDE w:val="false"/>
        <w:bidi w:val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2.9. Исчерпывающий перечень оснований для отказа</w:t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в предоставлении муниципальной услуги или приостановления предоставления муниципальной услуги</w:t>
      </w:r>
    </w:p>
    <w:p>
      <w:pPr>
        <w:pStyle w:val="Style38"/>
        <w:shd w:fill="FFFFFF" w:val="clear"/>
        <w:suppressAutoHyphens w:val="true"/>
        <w:autoSpaceDE w:val="false"/>
        <w:bidi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2.9.1. Основания для отказа в предоставлении муниципальной услуги: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а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)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з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апрос не содержит информации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реквизит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ах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необходимых сведений, документов, материалов и (или) кадастров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ом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номер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(номера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х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) земельного участка (участков), и (или) адрес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(адреса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х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) объектов недвижимости, и (или) сведени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й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б) в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запросе на бумажном носителе не указан адрес электронной почты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для направления уведомления об оплате предоставления Сведений</w:t>
      </w:r>
      <w:r>
        <w:rPr>
          <w:rStyle w:val="Style5"/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в) з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апрос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на бумажном носителе не подписан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Заявителем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(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представителем Заявителя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)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собственноручно;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г) н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епредставление представителем Заявителя документа, установленного  подпунктом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/>
        </w:rPr>
        <w:t>«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б»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пункта 2.6.1 Регламента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(в случае подписани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я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запроса в бумажном (электронном) виде представителем Заявителя)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д) з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апрос осуществляется в отношении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ведений,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е) п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 истечении 7 рабочих дней со дня направления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Заявителю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уведомления об оплате предоставления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ведений информация об осуществлении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Заявителем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оплаты предоставления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 у органа местного самоуправле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ния отсутствует или оплата предоставления сведений, документов, материалов осуществлена не в полном объеме;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ж) з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апрашиваемые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ведения отсутствуют в информационн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ых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систем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ах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на дату рассмотрения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апроса.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2.9.2. Основания для приостановления предоставления муниципальной услуги отсутствуют.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2.1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0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. Способы, размер взимания платы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за предоставление муниципальной услуги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2.1</w:t>
      </w:r>
      <w:r>
        <w:rPr>
          <w:rFonts w:cs="Arial"/>
          <w:color w:val="000000"/>
          <w:sz w:val="26"/>
          <w:szCs w:val="26"/>
        </w:rPr>
        <w:t>0</w:t>
      </w:r>
      <w:r>
        <w:rPr>
          <w:rFonts w:cs="Arial"/>
          <w:color w:val="000000"/>
          <w:sz w:val="26"/>
          <w:szCs w:val="26"/>
        </w:rPr>
        <w:t xml:space="preserve">.1. Предоставление Сведений </w:t>
      </w:r>
      <w:r>
        <w:rPr>
          <w:rFonts w:cs="Arial"/>
          <w:color w:val="000000"/>
          <w:sz w:val="26"/>
          <w:szCs w:val="26"/>
        </w:rPr>
        <w:t xml:space="preserve">Заявителем </w:t>
      </w:r>
      <w:r>
        <w:rPr>
          <w:rFonts w:cs="Arial"/>
          <w:color w:val="000000"/>
          <w:sz w:val="26"/>
          <w:szCs w:val="26"/>
        </w:rPr>
        <w:t xml:space="preserve">осуществляется за плату,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за исключением случаев, если федеральными законами установлено, что указанные в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апросе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ведения предоставляются без взимания платы.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2.10.2. Р</w:t>
      </w:r>
      <w:r>
        <w:rPr>
          <w:rFonts w:cs="Arial"/>
          <w:color w:val="000000"/>
          <w:sz w:val="26"/>
          <w:szCs w:val="26"/>
        </w:rPr>
        <w:t xml:space="preserve">азмер платы исчисляется в соответствии с </w:t>
      </w:r>
      <w:r>
        <w:rPr>
          <w:rFonts w:cs="Arial"/>
          <w:color w:val="000000"/>
          <w:sz w:val="26"/>
          <w:szCs w:val="26"/>
        </w:rPr>
        <w:t xml:space="preserve">разделом </w:t>
      </w:r>
      <w:r>
        <w:rPr>
          <w:rFonts w:cs="Arial"/>
          <w:color w:val="000000"/>
          <w:sz w:val="26"/>
          <w:szCs w:val="26"/>
          <w:lang w:val="en-US"/>
        </w:rPr>
        <w:t xml:space="preserve">III </w:t>
      </w:r>
      <w:r>
        <w:rPr>
          <w:rFonts w:cs="Arial"/>
          <w:color w:val="000000"/>
          <w:sz w:val="26"/>
          <w:szCs w:val="26"/>
          <w:lang w:val="ru-RU"/>
        </w:rPr>
        <w:t xml:space="preserve"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</w:t>
      </w:r>
      <w:r>
        <w:rPr>
          <w:rFonts w:cs="Arial"/>
          <w:color w:val="000000"/>
          <w:sz w:val="26"/>
          <w:szCs w:val="26"/>
        </w:rPr>
        <w:t>постановлени</w:t>
      </w:r>
      <w:r>
        <w:rPr>
          <w:rFonts w:cs="Arial"/>
          <w:color w:val="000000"/>
          <w:sz w:val="26"/>
          <w:szCs w:val="26"/>
          <w:lang w:val="ru-RU"/>
        </w:rPr>
        <w:t>ем</w:t>
      </w:r>
      <w:r>
        <w:rPr>
          <w:rFonts w:cs="Arial"/>
          <w:color w:val="000000"/>
          <w:sz w:val="26"/>
          <w:szCs w:val="26"/>
        </w:rPr>
        <w:t xml:space="preserve"> Правительства Российской Федерации от 13.03.2020 № 279 «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б информационном обеспечении градостроительной деятельности». 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2.10.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3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.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Оплата предоставления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 осуществляется пользователем путем безналичного расчета.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113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2.1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1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. Перечень услуг, которые являются необходимыми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113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и обязательными для предоставления муниципальной услуги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и способы,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113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размер и основания взимания платы за предоставление услуг,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113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которые являются необходимыми и обязательными 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113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для предоставления муниципальной услуги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</w:pP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rPr>
          <w:rFonts w:ascii="Arial" w:hAnsi="Arial" w:cs="Arial"/>
          <w:b w:val="false"/>
          <w:b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val="ru-RU"/>
        </w:rPr>
      </w:pP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val="ru-RU"/>
        </w:rPr>
        <w:t>В связи с отсутствием услуг, которые являются необходимыми и обязательными для предоставления муниципальн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val="ru-RU"/>
        </w:rPr>
        <w:t>ой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val="ru-RU"/>
        </w:rPr>
        <w:t xml:space="preserve"> услуг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val="ru-RU"/>
        </w:rPr>
        <w:t>и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m w:val="none"/>
          <w:lang w:val="ru-RU"/>
        </w:rPr>
        <w:t>, взимание платы за предоставление таких услуг не предусмотрено.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2.1</w:t>
      </w:r>
      <w:r>
        <w:rPr>
          <w:b w:val="false"/>
          <w:bCs w:val="false"/>
          <w:i/>
          <w:iCs/>
          <w:color w:val="000000"/>
          <w:sz w:val="26"/>
          <w:szCs w:val="26"/>
        </w:rPr>
        <w:t>2</w:t>
      </w:r>
      <w:r>
        <w:rPr>
          <w:b w:val="false"/>
          <w:bCs w:val="false"/>
          <w:i/>
          <w:iCs/>
          <w:color w:val="000000"/>
          <w:sz w:val="26"/>
          <w:szCs w:val="26"/>
        </w:rPr>
        <w:t>. Максимальный срок ожидания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в очереди при подаче </w:t>
      </w:r>
      <w:r>
        <w:rPr>
          <w:b w:val="false"/>
          <w:bCs w:val="false"/>
          <w:i/>
          <w:iCs/>
          <w:color w:val="000000"/>
          <w:sz w:val="26"/>
          <w:szCs w:val="26"/>
        </w:rPr>
        <w:t>Запроса</w:t>
      </w:r>
      <w:r>
        <w:rPr>
          <w:b w:val="false"/>
          <w:bCs w:val="false"/>
          <w:i/>
          <w:iCs/>
          <w:color w:val="000000"/>
          <w:sz w:val="26"/>
          <w:szCs w:val="26"/>
        </w:rPr>
        <w:t>, услуги, предоставляемой организацией, участвующей в предоставлении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и при получении результата предоставления таких услуг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Время ожидания в очереди при подаче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предоставлении муниципальной услуги </w:t>
      </w:r>
      <w:r>
        <w:rPr>
          <w:color w:val="000000"/>
          <w:sz w:val="26"/>
          <w:szCs w:val="26"/>
        </w:rPr>
        <w:t>не должно превышать 15 минут.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2.1</w:t>
      </w:r>
      <w:r>
        <w:rPr>
          <w:b w:val="false"/>
          <w:bCs w:val="false"/>
          <w:i/>
          <w:iCs/>
          <w:color w:val="000000"/>
          <w:sz w:val="26"/>
          <w:szCs w:val="26"/>
        </w:rPr>
        <w:t>3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. Срок регистрации </w:t>
      </w:r>
      <w:r>
        <w:rPr>
          <w:b w:val="false"/>
          <w:bCs w:val="false"/>
          <w:i/>
          <w:iCs/>
          <w:color w:val="000000"/>
          <w:sz w:val="26"/>
          <w:szCs w:val="26"/>
        </w:rPr>
        <w:t>запроса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о предоставлении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муниципальной услуги и услуги, предоставляемой организацией,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участвующей в предоставлении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Регистрация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предоставлении муниципальной услуги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(далее — Запрос) </w:t>
      </w:r>
      <w:r>
        <w:rPr>
          <w:color w:val="000000"/>
          <w:sz w:val="26"/>
          <w:szCs w:val="26"/>
        </w:rPr>
        <w:t>при личном обращении Заявителя не должна превышать 15 минут.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поступлении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после 16 часов текущего рабочего дня </w:t>
      </w:r>
      <w:r>
        <w:rPr>
          <w:color w:val="000000"/>
          <w:sz w:val="26"/>
          <w:szCs w:val="26"/>
        </w:rPr>
        <w:t xml:space="preserve"> – в первый рабочий день, следующий за днем его поступления.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  <w:lang w:val="ru-RU"/>
        </w:rPr>
      </w:pP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>2.1</w:t>
      </w: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>4</w:t>
      </w: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>. Требования к помещениям, в которых предоставляются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  <w:lang w:val="ru-RU"/>
        </w:rPr>
      </w:pP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>муниципальная услуга, услуга, предоставляемая организацией,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  <w:lang w:val="ru-RU"/>
        </w:rPr>
      </w:pP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 xml:space="preserve">участвующей в предоставлении муниципальной услуги, 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  <w:lang w:val="ru-RU"/>
        </w:rPr>
      </w:pP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>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  <w:lang w:val="ru-RU"/>
        </w:rPr>
      </w:pP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  <w:lang w:val="ru-RU"/>
        </w:rPr>
        <w:t>о социальной защите инвалидов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strike/>
          <w:color w:val="000000"/>
          <w:sz w:val="26"/>
          <w:szCs w:val="26"/>
        </w:rPr>
      </w:pPr>
      <w:r>
        <w:rPr>
          <w:b/>
          <w:strike/>
          <w:color w:val="000000"/>
          <w:sz w:val="26"/>
          <w:szCs w:val="26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i w:val="false"/>
          <w:iCs w:val="false"/>
          <w:color w:val="000000"/>
          <w:sz w:val="26"/>
          <w:szCs w:val="26"/>
        </w:rPr>
        <w:t xml:space="preserve">2.14.1. Помещения для предоставления муниципальной услуги размещаются по адресу: 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 xml:space="preserve">Тюменская область, Уватский район, улица Иртышская, дом 19. 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Адреса размещения МФЦ 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указаны на 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>официальны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>м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 xml:space="preserve"> сайт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>е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 xml:space="preserve"> МФЦ в информационно-телекоммуникационной сети «Интернет» (</w:t>
      </w:r>
      <w:hyperlink r:id="rId5">
        <w:r>
          <w:rPr>
            <w:rStyle w:val="Style5"/>
            <w:color w:val="000000"/>
            <w:sz w:val="26"/>
            <w:szCs w:val="26"/>
          </w:rPr>
          <w:t>www.mfcto.ru</w:t>
        </w:r>
      </w:hyperlink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>)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i w:val="false"/>
          <w:iCs w:val="false"/>
          <w:color w:val="000000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>
        <w:rPr>
          <w:rStyle w:val="Style5"/>
          <w:i w:val="false"/>
          <w:iCs w:val="false"/>
          <w:color w:val="000000"/>
          <w:sz w:val="26"/>
          <w:szCs w:val="26"/>
        </w:rPr>
        <w:t>Администраци</w:t>
      </w:r>
      <w:r>
        <w:rPr>
          <w:rStyle w:val="Style19"/>
          <w:i w:val="false"/>
          <w:iCs w:val="false"/>
          <w:color w:val="000000"/>
          <w:position w:val="0"/>
          <w:sz w:val="14"/>
          <w:sz w:val="26"/>
          <w:szCs w:val="26"/>
          <w:vertAlign w:val="baseline"/>
        </w:rPr>
        <w:t>и</w:t>
      </w:r>
      <w:r>
        <w:rPr>
          <w:i w:val="false"/>
          <w:iCs w:val="false"/>
          <w:color w:val="000000"/>
          <w:sz w:val="26"/>
          <w:szCs w:val="26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</w:t>
      </w:r>
      <w:r>
        <w:rPr>
          <w:i w:val="false"/>
          <w:iCs w:val="false"/>
          <w:color w:val="000000"/>
          <w:sz w:val="26"/>
          <w:szCs w:val="26"/>
        </w:rPr>
        <w:t>Запроса</w:t>
      </w:r>
      <w:r>
        <w:rPr>
          <w:i w:val="false"/>
          <w:iCs w:val="false"/>
          <w:color w:val="000000"/>
          <w:sz w:val="26"/>
          <w:szCs w:val="26"/>
        </w:rPr>
        <w:t>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2.14.2. Места,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i w:val="false"/>
          <w:iCs w:val="false"/>
          <w:color w:val="000000"/>
          <w:sz w:val="26"/>
          <w:szCs w:val="26"/>
        </w:rPr>
        <w:t>а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о режиме работы, номерах телефонов, факсов, адресах электронной почты </w:t>
      </w:r>
      <w:r>
        <w:rPr>
          <w:rStyle w:val="Style5"/>
          <w:i w:val="false"/>
          <w:iCs w:val="false"/>
          <w:color w:val="000000"/>
          <w:sz w:val="26"/>
          <w:szCs w:val="26"/>
        </w:rPr>
        <w:t>Администрации</w:t>
      </w:r>
      <w:r>
        <w:rPr>
          <w:i w:val="false"/>
          <w:iCs w:val="false"/>
          <w:color w:val="000000"/>
          <w:sz w:val="26"/>
          <w:szCs w:val="26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i w:val="false"/>
          <w:iCs w:val="false"/>
          <w:color w:val="000000"/>
          <w:sz w:val="26"/>
          <w:szCs w:val="26"/>
        </w:rPr>
        <w:t>б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о номерах кабинетов (окон), где осуществляются прием и устное информирование граждан; фамилии, имена, отчества сотрудников </w:t>
      </w:r>
      <w:r>
        <w:rPr>
          <w:rStyle w:val="Style5"/>
          <w:i w:val="false"/>
          <w:iCs w:val="false"/>
          <w:color w:val="000000"/>
          <w:sz w:val="26"/>
          <w:szCs w:val="26"/>
        </w:rPr>
        <w:t>Администрации</w:t>
      </w:r>
      <w:r>
        <w:rPr>
          <w:i w:val="false"/>
          <w:iCs w:val="false"/>
          <w:color w:val="000000"/>
          <w:sz w:val="26"/>
          <w:szCs w:val="26"/>
        </w:rPr>
        <w:t>, осуществляющих прием и устное информирование граждан;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6"/>
          <w:szCs w:val="26"/>
        </w:rPr>
        <w:t>в)</w:t>
      </w:r>
      <w:r>
        <w:rPr>
          <w:i w:val="false"/>
          <w:iCs w:val="false"/>
          <w:color w:val="000000"/>
          <w:sz w:val="26"/>
          <w:szCs w:val="26"/>
        </w:rPr>
        <w:t xml:space="preserve"> информация, которая в соответствии с</w:t>
      </w:r>
      <w:r>
        <w:rPr>
          <w:i w:val="false"/>
          <w:iCs w:val="false"/>
          <w:color w:val="000000"/>
          <w:sz w:val="26"/>
          <w:szCs w:val="26"/>
          <w:lang w:val="ru-RU"/>
        </w:rPr>
        <w:t xml:space="preserve"> </w:t>
      </w:r>
      <w:r>
        <w:rPr>
          <w:i w:val="false"/>
          <w:iCs w:val="false"/>
          <w:color w:val="000000"/>
          <w:sz w:val="26"/>
          <w:szCs w:val="26"/>
          <w:lang w:val="ru-RU"/>
        </w:rPr>
        <w:t>главой</w:t>
      </w:r>
      <w:r>
        <w:rPr>
          <w:i w:val="false"/>
          <w:iCs w:val="false"/>
          <w:color w:val="000000"/>
          <w:sz w:val="26"/>
          <w:szCs w:val="26"/>
          <w:lang w:val="ru-RU"/>
        </w:rPr>
        <w:t xml:space="preserve"> </w:t>
      </w:r>
      <w:r>
        <w:rPr>
          <w:i w:val="false"/>
          <w:iCs w:val="false"/>
          <w:color w:val="000000"/>
          <w:sz w:val="26"/>
          <w:szCs w:val="26"/>
        </w:rPr>
        <w:t xml:space="preserve">1.3 раздела 1, </w:t>
      </w:r>
      <w:r>
        <w:rPr>
          <w:i w:val="false"/>
          <w:iCs w:val="false"/>
          <w:color w:val="000000"/>
          <w:sz w:val="26"/>
          <w:szCs w:val="26"/>
          <w:lang w:val="ru-RU"/>
        </w:rPr>
        <w:t>главой</w:t>
      </w:r>
      <w:r>
        <w:rPr>
          <w:i w:val="false"/>
          <w:iCs w:val="false"/>
          <w:color w:val="000000"/>
          <w:sz w:val="26"/>
          <w:szCs w:val="26"/>
        </w:rPr>
        <w:t xml:space="preserve"> 2.5 раздела 2 и разделом 5 настоящего Регламента, размещена на сайте </w:t>
      </w:r>
      <w:r>
        <w:rPr>
          <w:i w:val="false"/>
          <w:iCs w:val="false"/>
          <w:color w:val="000000"/>
          <w:sz w:val="26"/>
          <w:szCs w:val="26"/>
        </w:rPr>
        <w:t>Администрации</w:t>
      </w:r>
      <w:r>
        <w:rPr>
          <w:i w:val="false"/>
          <w:iCs w:val="false"/>
          <w:color w:val="000000"/>
          <w:sz w:val="26"/>
          <w:szCs w:val="26"/>
        </w:rPr>
        <w:t xml:space="preserve"> в сети Интернет по адресу: </w:t>
      </w:r>
      <w:hyperlink r:id="rId6">
        <w:r>
          <w:rPr>
            <w:rStyle w:val="Style20"/>
            <w:i w:val="false"/>
            <w:iCs w:val="false"/>
            <w:color w:val="000000"/>
            <w:sz w:val="26"/>
            <w:szCs w:val="26"/>
          </w:rPr>
          <w:t>https://www.uvatregion.ru</w:t>
        </w:r>
      </w:hyperlink>
      <w:r>
        <w:rPr>
          <w:i w:val="false"/>
          <w:iCs w:val="false"/>
          <w:color w:val="000000"/>
          <w:sz w:val="26"/>
          <w:szCs w:val="26"/>
        </w:rPr>
        <w:t xml:space="preserve">, </w:t>
      </w:r>
      <w:r>
        <w:rPr>
          <w:i w:val="false"/>
          <w:iCs w:val="false"/>
          <w:color w:val="000000"/>
          <w:sz w:val="26"/>
          <w:szCs w:val="26"/>
          <w:lang w:val="ru-RU"/>
        </w:rPr>
        <w:t xml:space="preserve">а </w:t>
      </w:r>
      <w:r>
        <w:rPr>
          <w:i w:val="false"/>
          <w:iCs w:val="false"/>
          <w:color w:val="000000"/>
          <w:sz w:val="26"/>
          <w:szCs w:val="26"/>
        </w:rPr>
        <w:t>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г)</w:t>
      </w:r>
      <w:r>
        <w:rPr>
          <w:i w:val="false"/>
          <w:iCs w:val="false"/>
          <w:color w:val="000000"/>
          <w:sz w:val="26"/>
          <w:szCs w:val="26"/>
        </w:rPr>
        <w:t xml:space="preserve"> образец </w:t>
      </w:r>
      <w:r>
        <w:rPr>
          <w:i w:val="false"/>
          <w:iCs w:val="false"/>
          <w:color w:val="000000"/>
          <w:sz w:val="26"/>
          <w:szCs w:val="26"/>
        </w:rPr>
        <w:t>запроса</w:t>
      </w:r>
      <w:r>
        <w:rPr>
          <w:i w:val="false"/>
          <w:iCs w:val="false"/>
          <w:color w:val="000000"/>
          <w:sz w:val="26"/>
          <w:szCs w:val="26"/>
        </w:rPr>
        <w:t xml:space="preserve"> и перечень прилагаемых к нему документов.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а)</w:t>
      </w:r>
      <w:r>
        <w:rPr>
          <w:i w:val="false"/>
          <w:iCs w:val="false"/>
          <w:color w:val="000000"/>
          <w:sz w:val="26"/>
          <w:szCs w:val="26"/>
        </w:rPr>
        <w:t xml:space="preserve"> наличие выделенной стоянки автотранспортных средств для инвалидов;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i w:val="false"/>
          <w:iCs w:val="false"/>
          <w:color w:val="000000"/>
          <w:sz w:val="26"/>
          <w:szCs w:val="26"/>
        </w:rPr>
        <w:t>б</w:t>
      </w:r>
      <w:r>
        <w:rPr>
          <w:rStyle w:val="Style5"/>
          <w:i w:val="false"/>
          <w:iCs w:val="false"/>
          <w:color w:val="000000"/>
          <w:sz w:val="26"/>
          <w:szCs w:val="26"/>
        </w:rPr>
        <w:t>)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 обеспечение возможности беспрепятственного доступа к помещениям,                   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0" w:name="_Ref4382167041"/>
      <w:bookmarkEnd w:id="0"/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i w:val="false"/>
          <w:iCs w:val="false"/>
          <w:color w:val="000000"/>
          <w:sz w:val="26"/>
          <w:szCs w:val="26"/>
        </w:rPr>
        <w:t>в</w:t>
      </w:r>
      <w:r>
        <w:rPr>
          <w:rStyle w:val="Style5"/>
          <w:i w:val="false"/>
          <w:iCs w:val="false"/>
          <w:color w:val="000000"/>
          <w:sz w:val="26"/>
          <w:szCs w:val="26"/>
        </w:rPr>
        <w:t>)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 обеспечение достаточной ширины дверных проемов, лестничных маршей, площадок;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г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д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размещение информации с учетом ограничения жизнедеятельности инвалидов;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е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  <w:t>ж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i w:val="false"/>
          <w:iCs w:val="false"/>
          <w:color w:val="000000"/>
          <w:sz w:val="26"/>
          <w:szCs w:val="26"/>
        </w:rPr>
        <w:t>з</w:t>
      </w:r>
      <w:r>
        <w:rPr>
          <w:i w:val="false"/>
          <w:iCs w:val="false"/>
          <w:color w:val="000000"/>
          <w:sz w:val="26"/>
          <w:szCs w:val="26"/>
        </w:rPr>
        <w:t>)</w:t>
      </w:r>
      <w:r>
        <w:rPr>
          <w:i w:val="false"/>
          <w:iCs w:val="false"/>
          <w:color w:val="000000"/>
          <w:sz w:val="26"/>
          <w:szCs w:val="26"/>
        </w:rPr>
        <w:t xml:space="preserve"> оказание сотрудниками </w:t>
      </w:r>
      <w:r>
        <w:rPr>
          <w:rStyle w:val="Style5"/>
          <w:i w:val="false"/>
          <w:iCs w:val="false"/>
          <w:color w:val="000000"/>
          <w:sz w:val="26"/>
          <w:szCs w:val="26"/>
        </w:rPr>
        <w:t>Администрации</w:t>
      </w:r>
      <w:r>
        <w:rPr>
          <w:i w:val="false"/>
          <w:iCs w:val="false"/>
          <w:color w:val="000000"/>
          <w:sz w:val="26"/>
          <w:szCs w:val="26"/>
        </w:rPr>
        <w:t xml:space="preserve"> помощи инвалидам в преодолении барьеров, мешающих получению ими услуги наравне с другими лицами.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i w:val="false"/>
          <w:iCs w:val="false"/>
          <w:color w:val="000000"/>
          <w:sz w:val="26"/>
          <w:szCs w:val="26"/>
        </w:rPr>
        <w:t>Требования к помещениям МФЦ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, в которых предоставляется муниципальная услуга, залы ожидания, места для заполнения </w:t>
      </w:r>
      <w:r>
        <w:rPr>
          <w:rStyle w:val="Style5"/>
          <w:i w:val="false"/>
          <w:iCs w:val="false"/>
          <w:color w:val="000000"/>
          <w:sz w:val="26"/>
          <w:szCs w:val="26"/>
        </w:rPr>
        <w:t>запросов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установлены </w:t>
      </w:r>
      <w:r>
        <w:rPr>
          <w:i w:val="false"/>
          <w:iCs w:val="false"/>
          <w:color w:val="000000"/>
          <w:sz w:val="26"/>
          <w:szCs w:val="26"/>
        </w:rPr>
        <w:t>Правилами</w:t>
      </w:r>
      <w:r>
        <w:rPr>
          <w:rStyle w:val="Style5"/>
          <w:i w:val="false"/>
          <w:iCs w:val="false"/>
          <w:color w:val="000000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>п</w:t>
      </w:r>
      <w:r>
        <w:rPr>
          <w:rStyle w:val="Style5"/>
          <w:i w:val="false"/>
          <w:iCs w:val="false"/>
          <w:color w:val="000000"/>
          <w:sz w:val="26"/>
          <w:szCs w:val="26"/>
        </w:rPr>
        <w:t>остановлением Правительства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 xml:space="preserve"> 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>Российской Федерации</w:t>
      </w:r>
      <w:r>
        <w:rPr>
          <w:rStyle w:val="Style5"/>
          <w:i w:val="false"/>
          <w:iCs w:val="false"/>
          <w:color w:val="000000"/>
          <w:sz w:val="26"/>
          <w:szCs w:val="26"/>
          <w:lang w:val="ru-RU"/>
        </w:rPr>
        <w:t xml:space="preserve"> </w:t>
      </w:r>
      <w:r>
        <w:rPr>
          <w:rStyle w:val="Style5"/>
          <w:i w:val="false"/>
          <w:iCs w:val="false"/>
          <w:color w:val="000000"/>
          <w:sz w:val="26"/>
          <w:szCs w:val="26"/>
        </w:rPr>
        <w:t>от 22.12.2012 №1376.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2.1</w:t>
      </w:r>
      <w:r>
        <w:rPr>
          <w:b w:val="false"/>
          <w:bCs w:val="false"/>
          <w:i/>
          <w:iCs/>
          <w:color w:val="000000"/>
          <w:sz w:val="26"/>
          <w:szCs w:val="26"/>
        </w:rPr>
        <w:t>5</w:t>
      </w:r>
      <w:r>
        <w:rPr>
          <w:b w:val="false"/>
          <w:bCs w:val="false"/>
          <w:i/>
          <w:iCs/>
          <w:color w:val="000000"/>
          <w:sz w:val="26"/>
          <w:szCs w:val="26"/>
        </w:rPr>
        <w:t>. Показатели доступности и качества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.1. Показателями доступности муниципальной услуги являются: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а) </w:t>
      </w:r>
      <w:r>
        <w:rPr>
          <w:color w:val="000000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б) </w:t>
      </w:r>
      <w:r>
        <w:rPr>
          <w:color w:val="000000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в) </w:t>
      </w:r>
      <w:r>
        <w:rPr>
          <w:color w:val="000000"/>
          <w:sz w:val="26"/>
          <w:szCs w:val="26"/>
        </w:rPr>
        <w:t>соблюдение режима работы Администрации и МФЦ при предоставлении муниципальной услуги;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г) </w:t>
      </w:r>
      <w:r>
        <w:rPr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.2. Показателями качества муниципальной услуги являются: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а) </w:t>
      </w:r>
      <w:r>
        <w:rPr>
          <w:color w:val="000000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б) </w:t>
      </w:r>
      <w:r>
        <w:rPr>
          <w:color w:val="000000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в) </w:t>
      </w:r>
      <w:r>
        <w:rPr>
          <w:color w:val="000000"/>
          <w:sz w:val="26"/>
          <w:szCs w:val="26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2.1</w:t>
      </w:r>
      <w:r>
        <w:rPr>
          <w:b w:val="false"/>
          <w:bCs w:val="false"/>
          <w:i/>
          <w:iCs/>
          <w:color w:val="000000"/>
          <w:sz w:val="26"/>
          <w:szCs w:val="26"/>
        </w:rPr>
        <w:t>6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. </w:t>
      </w:r>
      <w:r>
        <w:rPr>
          <w:b w:val="false"/>
          <w:bCs w:val="false"/>
          <w:i/>
          <w:iCs/>
          <w:color w:val="000000"/>
          <w:sz w:val="26"/>
          <w:szCs w:val="26"/>
        </w:rPr>
        <w:t>Иные требования, в том числе т</w:t>
      </w:r>
      <w:r>
        <w:rPr>
          <w:b w:val="false"/>
          <w:bCs w:val="false"/>
          <w:i/>
          <w:iCs/>
          <w:color w:val="000000"/>
          <w:sz w:val="26"/>
          <w:szCs w:val="26"/>
        </w:rPr>
        <w:t>ребования,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учитывающие в том числе особенности предоставления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в многофункциональных центрах предоставления государственных и муниципальных услуг, </w:t>
      </w:r>
      <w:r>
        <w:rPr>
          <w:b w:val="false"/>
          <w:bCs w:val="false"/>
          <w:i/>
          <w:iCs/>
          <w:color w:val="000000"/>
          <w:sz w:val="26"/>
          <w:szCs w:val="26"/>
        </w:rPr>
        <w:t>особенности предоставления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по экстерриториальному принципу (в случае, если муниципальная услуга предоставляется по экстерриториальному принципу) </w:t>
      </w:r>
      <w:r>
        <w:rPr>
          <w:b w:val="false"/>
          <w:bCs w:val="false"/>
          <w:i/>
          <w:iCs/>
          <w:color w:val="000000"/>
          <w:sz w:val="26"/>
          <w:szCs w:val="26"/>
        </w:rPr>
        <w:t>и особенности предоставления муниципальной услуги в электронной форме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.1. При предоставлении муниципальной услуги в электронной форме Заявитель вправе: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) получить информацию о порядке и сроках предоставления муниципальной услуги, размещенную на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дино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м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портал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государственных и муниципальных услуг (функций) (www.gosuslugi.ru) (далее - Единый портал)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или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Региональн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ом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портал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color w:val="000000"/>
          <w:sz w:val="26"/>
          <w:szCs w:val="26"/>
        </w:rPr>
        <w:t>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>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) подать </w:t>
      </w:r>
      <w:r>
        <w:rPr>
          <w:color w:val="000000"/>
          <w:sz w:val="26"/>
          <w:szCs w:val="26"/>
        </w:rPr>
        <w:t>запрос</w:t>
      </w:r>
      <w:r>
        <w:rPr>
          <w:color w:val="000000"/>
          <w:sz w:val="26"/>
          <w:szCs w:val="26"/>
        </w:rPr>
        <w:t xml:space="preserve"> в форме электронного документа с использованием «Личного кабинета» 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егионального портала посредством заполнения электронной формы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>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) получить сведения о ходе </w:t>
      </w:r>
      <w:r>
        <w:rPr>
          <w:color w:val="000000"/>
          <w:sz w:val="26"/>
          <w:szCs w:val="26"/>
        </w:rPr>
        <w:t>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>, поданного в электронной форме;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) получить результат предоставления муниципальной услуги в форме электронного документа </w:t>
      </w:r>
      <w:r>
        <w:rPr>
          <w:color w:val="000000"/>
          <w:sz w:val="26"/>
          <w:szCs w:val="26"/>
        </w:rPr>
        <w:t>на Региональном портале</w:t>
      </w:r>
      <w:r>
        <w:rPr>
          <w:color w:val="000000"/>
          <w:sz w:val="26"/>
          <w:szCs w:val="26"/>
        </w:rPr>
        <w:t>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) подать жалобу на решение и действие (бездействие)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органа, предоставляющего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муниципальную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услугу, МФЦ, организаций, указанных в части 1.1 статьи 16 Федерального закона от 27.07.2010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№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210-ФЗ «Об организации предоставления государственных и муниципальных услуг», а также их должностных лиц,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муниципальных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служащих, работников</w:t>
      </w:r>
      <w:r>
        <w:rPr>
          <w:color w:val="000000"/>
          <w:sz w:val="26"/>
          <w:szCs w:val="26"/>
        </w:rPr>
        <w:t xml:space="preserve"> посредством сайт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в порядке досудебного (внесудебного) обжалования.</w:t>
      </w:r>
    </w:p>
    <w:p>
      <w:pPr>
        <w:pStyle w:val="Style25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5"/>
          <w:rFonts w:cs="Arial"/>
          <w:color w:val="000000"/>
          <w:sz w:val="26"/>
          <w:szCs w:val="26"/>
          <w:highlight w:val="white"/>
        </w:rPr>
        <w:t>2.1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6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.2. Иных требований, в том числе учитывающих особенности предоставления муниципальной услуги в МФЦ, не предусмотрено.</w:t>
      </w:r>
    </w:p>
    <w:p>
      <w:pPr>
        <w:pStyle w:val="Style38"/>
        <w:shd w:fill="FFFFFF" w:val="clear"/>
        <w:suppressAutoHyphens w:val="true"/>
        <w:autoSpaceDE w:val="false"/>
        <w:bidi w:val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III</w:t>
      </w:r>
      <w:r>
        <w:rPr>
          <w:b/>
          <w:color w:val="000000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5"/>
          <w:rFonts w:ascii="Arial" w:hAnsi="Arial" w:cs="Arial"/>
          <w:b/>
          <w:b/>
          <w:bCs/>
          <w:color w:val="000000"/>
          <w:sz w:val="26"/>
          <w:szCs w:val="26"/>
        </w:rPr>
      </w:pPr>
      <w:r>
        <w:rPr/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5"/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 xml:space="preserve">3.1. Перечень </w:t>
      </w:r>
      <w:r>
        <w:rPr>
          <w:rStyle w:val="Style5"/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 xml:space="preserve">и особенности исполнения </w:t>
      </w:r>
      <w:r>
        <w:rPr>
          <w:rStyle w:val="Style5"/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>административных процедур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Style w:val="Style5"/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/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 w:ascii="Arial" w:hAnsi="Arial"/>
          <w:bCs/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 w:ascii="Arial" w:hAnsi="Arial"/>
          <w:bCs/>
          <w:color w:val="000000"/>
          <w:sz w:val="26"/>
          <w:szCs w:val="26"/>
        </w:rPr>
        <w:t>а</w:t>
      </w:r>
      <w:r>
        <w:rPr>
          <w:rFonts w:cs="Arial" w:ascii="Arial" w:hAnsi="Arial"/>
          <w:bCs/>
          <w:color w:val="000000"/>
          <w:sz w:val="26"/>
          <w:szCs w:val="26"/>
        </w:rPr>
        <w:t xml:space="preserve">)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п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 xml:space="preserve">рием и регистрация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з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апроса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 xml:space="preserve"> и документов, необходимых для предоставления муниципальной услуги;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 w:ascii="Arial" w:hAnsi="Arial"/>
          <w:bCs/>
          <w:color w:val="000000"/>
          <w:sz w:val="26"/>
          <w:szCs w:val="26"/>
        </w:rPr>
        <w:t>б</w:t>
      </w:r>
      <w:r>
        <w:rPr>
          <w:rFonts w:cs="Arial" w:ascii="Arial" w:hAnsi="Arial"/>
          <w:bCs/>
          <w:color w:val="000000"/>
          <w:sz w:val="26"/>
          <w:szCs w:val="26"/>
        </w:rPr>
        <w:t xml:space="preserve">)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р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 xml:space="preserve">ассмотрение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з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апроса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 xml:space="preserve">и документов, необходимых для предоставления муниципальной услуги,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направление результата предоставления муниципальной услуги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;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в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) п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орядок исправления допущенных опечаток и ошибок в выданных в результате предоставления муниципальной услуги документов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.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Доступ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З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аявителей к сведениям о муниципальной услуге,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 возможность получения сведений о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ходе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рассмотрения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з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апроса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, взаимодействие органа, предоставляющего муниципальную услугу, с организациями, участвующими в предоставлении муниципальной услуги обеспечиваются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посредством Единого портала.</w:t>
      </w:r>
    </w:p>
    <w:p>
      <w:pPr>
        <w:pStyle w:val="12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П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олучение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З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аявителем результата предоставления муниципальной услуги (по выбору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З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аявителя), иные действия, необходимые для предоставления муниципальной услуги в электронной форме, обеспечиваются </w:t>
      </w:r>
      <w:r>
        <w:rPr>
          <w:rStyle w:val="Style5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посредством  Регионального портала.</w:t>
      </w:r>
    </w:p>
    <w:p>
      <w:pPr>
        <w:pStyle w:val="Style38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5"/>
          <w:color w:val="000000"/>
          <w:sz w:val="26"/>
          <w:szCs w:val="26"/>
          <w:highlight w:val="white"/>
        </w:rPr>
        <w:t xml:space="preserve">3.1.2. </w:t>
      </w:r>
      <w:r>
        <w:rPr>
          <w:rStyle w:val="Style5"/>
          <w:color w:val="000000"/>
          <w:sz w:val="26"/>
          <w:szCs w:val="26"/>
          <w:highlight w:val="white"/>
          <w:lang w:val="ru-RU"/>
        </w:rPr>
        <w:t>Особенности выполнения отдельных административных процедур в МФЦ.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3.1.</w:t>
      </w:r>
      <w:r>
        <w:rPr>
          <w:color w:val="000000"/>
          <w:sz w:val="26"/>
          <w:szCs w:val="26"/>
          <w:lang w:val="ru-RU"/>
        </w:rPr>
        <w:t>2.1.</w:t>
      </w:r>
      <w:r>
        <w:rPr>
          <w:color w:val="000000"/>
          <w:sz w:val="26"/>
          <w:szCs w:val="26"/>
          <w:lang w:val="ru-RU"/>
        </w:rPr>
        <w:t xml:space="preserve"> При предоставлении муниципальной услуги в МФЦ заявитель вправе: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</w:t>
      </w:r>
      <w:r>
        <w:rPr>
          <w:color w:val="000000"/>
          <w:sz w:val="26"/>
          <w:szCs w:val="26"/>
          <w:lang w:val="ru-RU"/>
        </w:rPr>
        <w:t xml:space="preserve">) получать информацию о порядке предоставления муниципальной услуги в МФЦ, о ходе </w:t>
      </w:r>
      <w:r>
        <w:rPr>
          <w:color w:val="000000"/>
          <w:sz w:val="26"/>
          <w:szCs w:val="26"/>
          <w:lang w:val="ru-RU"/>
        </w:rPr>
        <w:t>рассмотрения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запроса</w:t>
      </w:r>
      <w:r>
        <w:rPr>
          <w:color w:val="000000"/>
          <w:sz w:val="26"/>
          <w:szCs w:val="26"/>
          <w:lang w:val="ru-RU"/>
        </w:rPr>
        <w:t xml:space="preserve">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б</w:t>
      </w:r>
      <w:r>
        <w:rPr>
          <w:color w:val="000000"/>
          <w:sz w:val="26"/>
          <w:szCs w:val="26"/>
          <w:lang w:val="ru-RU"/>
        </w:rPr>
        <w:t xml:space="preserve">) осуществить предварительную запись на прием в МФЦ для подачи документов и для получения результата муниципальной услуги, в том числе в случае подачи </w:t>
      </w:r>
      <w:r>
        <w:rPr>
          <w:color w:val="000000"/>
          <w:sz w:val="26"/>
          <w:szCs w:val="26"/>
          <w:lang w:val="ru-RU"/>
        </w:rPr>
        <w:t>Запроса</w:t>
      </w:r>
      <w:r>
        <w:rPr>
          <w:color w:val="000000"/>
          <w:sz w:val="26"/>
          <w:szCs w:val="26"/>
          <w:lang w:val="ru-RU"/>
        </w:rPr>
        <w:t xml:space="preserve">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7">
        <w:r>
          <w:rPr>
            <w:rStyle w:val="Style20"/>
            <w:color w:val="000000"/>
            <w:sz w:val="26"/>
            <w:szCs w:val="26"/>
          </w:rPr>
          <w:t>www.mfcto.ru</w:t>
        </w:r>
      </w:hyperlink>
      <w:r>
        <w:rPr>
          <w:color w:val="000000"/>
          <w:sz w:val="26"/>
          <w:szCs w:val="26"/>
          <w:lang w:val="ru-RU"/>
        </w:rPr>
        <w:t>).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</w:t>
      </w:r>
      <w:r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26"/>
          <w:szCs w:val="26"/>
          <w:lang w:val="ru-RU"/>
        </w:rPr>
        <w:t>2.</w:t>
      </w:r>
      <w:r>
        <w:rPr>
          <w:color w:val="000000"/>
          <w:sz w:val="26"/>
          <w:szCs w:val="26"/>
          <w:lang w:val="ru-RU"/>
        </w:rPr>
        <w:t>2.</w:t>
      </w:r>
      <w:r>
        <w:rPr>
          <w:color w:val="000000"/>
          <w:sz w:val="26"/>
          <w:szCs w:val="26"/>
          <w:lang w:val="ru-RU"/>
        </w:rPr>
        <w:t xml:space="preserve"> Административные процедуры, предусмотренные </w:t>
      </w:r>
      <w:r>
        <w:rPr>
          <w:color w:val="000000"/>
          <w:sz w:val="26"/>
          <w:szCs w:val="26"/>
          <w:lang w:val="ru-RU"/>
        </w:rPr>
        <w:t>под</w:t>
      </w:r>
      <w:r>
        <w:rPr>
          <w:color w:val="000000"/>
          <w:sz w:val="26"/>
          <w:szCs w:val="26"/>
          <w:lang w:val="ru-RU"/>
        </w:rPr>
        <w:t>пунктом 3.1.</w:t>
      </w:r>
      <w:r>
        <w:rPr>
          <w:color w:val="000000"/>
          <w:sz w:val="26"/>
          <w:szCs w:val="26"/>
          <w:lang w:val="ru-RU"/>
        </w:rPr>
        <w:t>2.1</w:t>
      </w:r>
      <w:r>
        <w:rPr>
          <w:color w:val="000000"/>
          <w:sz w:val="26"/>
          <w:szCs w:val="26"/>
          <w:lang w:val="ru-RU"/>
        </w:rPr>
        <w:t xml:space="preserve">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color w:val="000000"/>
          <w:sz w:val="26"/>
          <w:szCs w:val="26"/>
          <w:lang w:val="ru-RU"/>
        </w:rPr>
        <w:t>№</w:t>
      </w:r>
      <w:r>
        <w:rPr>
          <w:color w:val="000000"/>
          <w:sz w:val="26"/>
          <w:szCs w:val="26"/>
          <w:lang w:val="ru-RU"/>
        </w:rPr>
        <w:t xml:space="preserve">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</w:t>
      </w:r>
      <w:r>
        <w:rPr>
          <w:color w:val="000000"/>
          <w:sz w:val="26"/>
          <w:szCs w:val="26"/>
          <w:lang w:val="ru-RU"/>
        </w:rPr>
        <w:t>№</w:t>
      </w:r>
      <w:r>
        <w:rPr>
          <w:color w:val="000000"/>
          <w:sz w:val="26"/>
          <w:szCs w:val="26"/>
          <w:lang w:val="ru-RU"/>
        </w:rPr>
        <w:t xml:space="preserve">610-п. </w:t>
      </w:r>
    </w:p>
    <w:p>
      <w:pPr>
        <w:pStyle w:val="Style38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5"/>
          <w:rFonts w:ascii="Arial" w:hAnsi="Arial"/>
          <w:color w:val="000000"/>
          <w:sz w:val="26"/>
          <w:szCs w:val="26"/>
          <w:lang w:val="ru-RU" w:eastAsia="ru-RU"/>
        </w:rPr>
      </w:pPr>
      <w:r>
        <w:rPr>
          <w:color w:val="auto"/>
          <w:sz w:val="24"/>
          <w:szCs w:val="24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3.</w:t>
      </w:r>
      <w:r>
        <w:rPr>
          <w:b w:val="false"/>
          <w:bCs w:val="false"/>
          <w:i/>
          <w:iCs/>
          <w:color w:val="000000"/>
          <w:sz w:val="26"/>
          <w:szCs w:val="26"/>
        </w:rPr>
        <w:t>2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. Прием и регистрация </w:t>
      </w:r>
      <w:r>
        <w:rPr>
          <w:b w:val="false"/>
          <w:bCs w:val="false"/>
          <w:i/>
          <w:iCs/>
          <w:color w:val="000000"/>
          <w:sz w:val="26"/>
          <w:szCs w:val="26"/>
        </w:rPr>
        <w:t>запроса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о предоставлении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муниципальной услуги </w:t>
      </w:r>
      <w:r>
        <w:rPr>
          <w:b w:val="false"/>
          <w:bCs w:val="false"/>
          <w:i/>
          <w:iCs/>
          <w:color w:val="000000"/>
          <w:sz w:val="26"/>
          <w:szCs w:val="26"/>
        </w:rPr>
        <w:t>и документов, необходимых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для предоставления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.1. Основанием для начала административной процедуры является личное обращение Заявителя в МФЦ с </w:t>
      </w:r>
      <w:r>
        <w:rPr>
          <w:color w:val="000000"/>
          <w:sz w:val="26"/>
          <w:szCs w:val="26"/>
        </w:rPr>
        <w:t>запросом</w:t>
      </w:r>
      <w:r>
        <w:rPr>
          <w:color w:val="000000"/>
          <w:sz w:val="26"/>
          <w:szCs w:val="26"/>
        </w:rPr>
        <w:t xml:space="preserve"> и приложенными к нему документами, установленн</w:t>
      </w:r>
      <w:r>
        <w:rPr>
          <w:color w:val="000000"/>
          <w:sz w:val="26"/>
          <w:szCs w:val="26"/>
        </w:rPr>
        <w:t>ы</w:t>
      </w:r>
      <w:r>
        <w:rPr>
          <w:b w:val="false"/>
          <w:bCs w:val="false"/>
          <w:color w:val="000000"/>
          <w:sz w:val="26"/>
          <w:szCs w:val="26"/>
        </w:rPr>
        <w:t>ми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главой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 xml:space="preserve">2.6 Регламента (далее – Документы) </w:t>
      </w:r>
      <w:r>
        <w:rPr>
          <w:color w:val="000000"/>
          <w:sz w:val="26"/>
          <w:szCs w:val="26"/>
        </w:rPr>
        <w:t>или поступление запроса и Документов в Администрацию в электронном виде</w:t>
      </w:r>
      <w:r>
        <w:rPr>
          <w:color w:val="000000"/>
          <w:sz w:val="26"/>
          <w:szCs w:val="26"/>
        </w:rPr>
        <w:t>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.2. В ходе личного приема Заявителя сотрудник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МФЦ: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>) информирует Заявителя о порядке и сроках предоставления муниципальной услуги;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) обеспечивает заполнение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, после этого предлагает Заявителю убедиться в правильности внесенных в </w:t>
      </w:r>
      <w:r>
        <w:rPr>
          <w:color w:val="000000"/>
          <w:sz w:val="26"/>
          <w:szCs w:val="26"/>
        </w:rPr>
        <w:t>запрос</w:t>
      </w:r>
      <w:r>
        <w:rPr>
          <w:color w:val="000000"/>
          <w:sz w:val="26"/>
          <w:szCs w:val="26"/>
        </w:rPr>
        <w:t xml:space="preserve"> данных и подписать </w:t>
      </w:r>
      <w:r>
        <w:rPr>
          <w:color w:val="000000"/>
          <w:sz w:val="26"/>
          <w:szCs w:val="26"/>
        </w:rPr>
        <w:t>запрос</w:t>
      </w:r>
      <w:r>
        <w:rPr>
          <w:color w:val="000000"/>
          <w:sz w:val="26"/>
          <w:szCs w:val="26"/>
        </w:rPr>
        <w:t xml:space="preserve"> или обеспечивает прием такого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в случае, если Заявитель самостоятельно оформил </w:t>
      </w:r>
      <w:r>
        <w:rPr>
          <w:color w:val="000000"/>
          <w:sz w:val="26"/>
          <w:szCs w:val="26"/>
        </w:rPr>
        <w:t>запрос</w:t>
      </w:r>
      <w:r>
        <w:rPr>
          <w:color w:val="000000"/>
          <w:sz w:val="26"/>
          <w:szCs w:val="26"/>
        </w:rPr>
        <w:t>. Проверяет наличие документов, которые в силу подраздела 2.6 Регламента Заявитель  должен предоставить самостоятельно;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) обеспечивает регистрацию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  <w:lang w:val="ru-RU"/>
        </w:rPr>
        <w:t xml:space="preserve">книге учета заявок, </w:t>
      </w:r>
      <w:r>
        <w:rPr>
          <w:color w:val="000000"/>
          <w:sz w:val="26"/>
          <w:szCs w:val="26"/>
        </w:rPr>
        <w:t xml:space="preserve">а также выдачу Заявителю под личную подпись расписки о приеме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и Документов. 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color w:val="000000"/>
          <w:sz w:val="26"/>
          <w:szCs w:val="26"/>
        </w:rPr>
        <w:t xml:space="preserve">При поступлении </w:t>
      </w:r>
      <w:r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>апроса</w:t>
      </w:r>
      <w:r>
        <w:rPr>
          <w:color w:val="000000"/>
          <w:sz w:val="26"/>
          <w:szCs w:val="26"/>
        </w:rPr>
        <w:t xml:space="preserve"> от МФЦ</w:t>
      </w:r>
      <w:r>
        <w:rPr>
          <w:b w:val="false"/>
          <w:bCs w:val="false"/>
          <w:color w:val="000000"/>
          <w:sz w:val="26"/>
          <w:szCs w:val="26"/>
        </w:rPr>
        <w:t xml:space="preserve">, принятого от </w:t>
      </w:r>
      <w:r>
        <w:rPr>
          <w:b w:val="false"/>
          <w:bCs w:val="false"/>
          <w:color w:val="000000"/>
          <w:sz w:val="26"/>
          <w:szCs w:val="26"/>
        </w:rPr>
        <w:t>З</w:t>
      </w:r>
      <w:r>
        <w:rPr>
          <w:b w:val="false"/>
          <w:bCs w:val="false"/>
          <w:color w:val="000000"/>
          <w:sz w:val="26"/>
          <w:szCs w:val="26"/>
        </w:rPr>
        <w:t>аявителя в рамках личного приема в МФЦ,</w:t>
      </w:r>
      <w:r>
        <w:rPr>
          <w:color w:val="000000"/>
          <w:sz w:val="26"/>
          <w:szCs w:val="26"/>
        </w:rPr>
        <w:t xml:space="preserve"> сотрудник </w:t>
      </w:r>
      <w:r>
        <w:rPr>
          <w:rFonts w:eastAsia="Times New Roman" w:cs="Times New Roman"/>
          <w:color w:val="000000"/>
          <w:sz w:val="26"/>
          <w:szCs w:val="26"/>
          <w:lang w:val="ru-RU" w:bidi="en-US"/>
        </w:rPr>
        <w:t>Управления</w:t>
      </w:r>
      <w:r>
        <w:rPr>
          <w:color w:val="000000"/>
          <w:sz w:val="26"/>
          <w:szCs w:val="26"/>
        </w:rPr>
        <w:t xml:space="preserve"> обеспечивает его регистрацию </w:t>
      </w:r>
      <w:r>
        <w:rPr>
          <w:b w:val="false"/>
          <w:i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 xml:space="preserve">в реестре предоставления сведений, документов, материалов </w:t>
      </w:r>
      <w:r>
        <w:rPr>
          <w:b w:val="false"/>
          <w:bCs w:val="false"/>
          <w:i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>в день их получения либо на следующий рабочий день в случае получения после 16 часов текущего рабочего дня или в выходной (праздничный) день (далее — регистрация запроса)</w:t>
      </w:r>
      <w:r>
        <w:rPr>
          <w:color w:val="000000"/>
          <w:sz w:val="26"/>
          <w:szCs w:val="26"/>
        </w:rPr>
        <w:t>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.3. При поступлении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и Документов в электронной форме сотрудник </w:t>
      </w:r>
      <w:r>
        <w:rPr>
          <w:color w:val="000000"/>
          <w:sz w:val="26"/>
          <w:szCs w:val="26"/>
          <w:lang w:val="ru-RU"/>
        </w:rPr>
        <w:t>Управления</w:t>
      </w:r>
      <w:r>
        <w:rPr>
          <w:color w:val="000000"/>
          <w:sz w:val="26"/>
          <w:szCs w:val="26"/>
        </w:rPr>
        <w:t>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а) </w:t>
      </w:r>
      <w:r>
        <w:rPr>
          <w:color w:val="000000"/>
          <w:sz w:val="26"/>
          <w:szCs w:val="26"/>
        </w:rPr>
        <w:t>проверяет подлинность электронн</w:t>
      </w:r>
      <w:r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подпис</w:t>
      </w:r>
      <w:r>
        <w:rPr>
          <w:color w:val="000000"/>
          <w:sz w:val="26"/>
          <w:szCs w:val="26"/>
        </w:rPr>
        <w:t>и (электронных подписей)</w:t>
      </w:r>
      <w:r>
        <w:rPr>
          <w:color w:val="000000"/>
          <w:sz w:val="26"/>
          <w:szCs w:val="26"/>
        </w:rPr>
        <w:t xml:space="preserve"> в соответствии с требованиями законодательства, регулирующего отношения в области использования электронных подписей; 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б) </w:t>
      </w:r>
      <w:r>
        <w:rPr>
          <w:color w:val="000000"/>
          <w:sz w:val="26"/>
          <w:szCs w:val="26"/>
        </w:rPr>
        <w:t xml:space="preserve">обеспечивает регистрацию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реестре предоставления сведений, документов, материалов</w:t>
      </w:r>
      <w:r>
        <w:rPr>
          <w:color w:val="000000"/>
          <w:sz w:val="26"/>
          <w:szCs w:val="26"/>
        </w:rPr>
        <w:t xml:space="preserve">. При этом </w:t>
      </w:r>
      <w:r>
        <w:rPr>
          <w:color w:val="000000"/>
          <w:sz w:val="26"/>
          <w:szCs w:val="26"/>
        </w:rPr>
        <w:t>Запрос</w:t>
      </w:r>
      <w:r>
        <w:rPr>
          <w:color w:val="000000"/>
          <w:sz w:val="26"/>
          <w:szCs w:val="26"/>
        </w:rPr>
        <w:t xml:space="preserve"> получает статусы «Принято ведомством» или «В обработке», что отражается в «</w:t>
      </w:r>
      <w:r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ичном кабинете» 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егионального портала.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Запрос, направляемый в электронной форме, подписывается Заявителем (представителем Заявителя) простой электронной подписью.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 подписания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Документов </w:t>
      </w:r>
      <w:r>
        <w:rPr>
          <w:color w:val="000000"/>
          <w:sz w:val="26"/>
          <w:szCs w:val="26"/>
        </w:rPr>
        <w:t>квалифицированной подписью, сотрудник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Управления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проводит проверку действительности квалифицированной подписи, с использованием которой подписан</w:t>
      </w:r>
      <w:r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запрос</w:t>
      </w:r>
      <w:r>
        <w:rPr>
          <w:color w:val="000000"/>
          <w:sz w:val="26"/>
          <w:szCs w:val="26"/>
        </w:rPr>
        <w:t xml:space="preserve"> и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Управления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 xml:space="preserve">в течение 3 календарных дней со дня завершения проведения такой проверки принимает решение об отказе в приеме к рассмотрению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Управления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и направляется по адресу электронной почты Заявителя  либо в его «</w:t>
      </w:r>
      <w:r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ичный кабинет» </w:t>
      </w:r>
      <w:r>
        <w:rPr>
          <w:color w:val="000000"/>
          <w:sz w:val="26"/>
          <w:szCs w:val="26"/>
        </w:rPr>
        <w:t xml:space="preserve">на Региональном </w:t>
      </w:r>
      <w:r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color w:val="000000"/>
          <w:sz w:val="26"/>
          <w:szCs w:val="26"/>
        </w:rPr>
        <w:t xml:space="preserve">После получения уведомления об отказе в приеме к рассмотрению </w:t>
      </w:r>
      <w:r>
        <w:rPr>
          <w:color w:val="000000"/>
          <w:sz w:val="26"/>
          <w:szCs w:val="26"/>
        </w:rPr>
        <w:t>запроса</w:t>
      </w:r>
      <w:r>
        <w:rPr>
          <w:color w:val="000000"/>
          <w:sz w:val="26"/>
          <w:szCs w:val="26"/>
        </w:rPr>
        <w:t xml:space="preserve"> Заявитель вправе обратиться повторно с </w:t>
      </w:r>
      <w:r>
        <w:rPr>
          <w:color w:val="000000"/>
          <w:sz w:val="26"/>
          <w:szCs w:val="26"/>
        </w:rPr>
        <w:t>запросом</w:t>
      </w:r>
      <w:r>
        <w:rPr>
          <w:color w:val="000000"/>
          <w:sz w:val="26"/>
          <w:szCs w:val="26"/>
        </w:rPr>
        <w:t>, устранив нарушения, которые послужили основанием для отказа в приеме к рассмотрению первичного обращения.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Style w:val="Style5"/>
          <w:rFonts w:ascii="Arial" w:hAnsi="Arial" w:eastAsia="Times New Roman" w:cs="Arial"/>
          <w:b w:val="false"/>
          <w:b w:val="false"/>
          <w:bCs w:val="false"/>
          <w:i/>
          <w:i/>
          <w:iCs/>
          <w:color w:val="000000"/>
          <w:sz w:val="26"/>
          <w:szCs w:val="26"/>
          <w:lang w:eastAsia="ru-RU"/>
        </w:rPr>
      </w:pPr>
      <w:r>
        <w:rPr/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5"/>
          <w:rFonts w:eastAsia="Times New Roman" w:cs="Arial"/>
          <w:b w:val="false"/>
          <w:bCs w:val="false"/>
          <w:i/>
          <w:iCs/>
          <w:color w:val="000000"/>
          <w:sz w:val="26"/>
          <w:szCs w:val="26"/>
          <w:lang w:eastAsia="ru-RU"/>
        </w:rPr>
        <w:t>3.</w:t>
      </w:r>
      <w:r>
        <w:rPr>
          <w:rStyle w:val="Style5"/>
          <w:rFonts w:eastAsia="Times New Roman" w:cs="Arial"/>
          <w:b w:val="false"/>
          <w:bCs w:val="false"/>
          <w:i/>
          <w:iCs/>
          <w:color w:val="000000"/>
          <w:sz w:val="26"/>
          <w:szCs w:val="26"/>
          <w:lang w:eastAsia="ru-RU"/>
        </w:rPr>
        <w:t>3</w:t>
      </w:r>
      <w:r>
        <w:rPr>
          <w:rStyle w:val="Style5"/>
          <w:rFonts w:eastAsia="Times New Roman" w:cs="Arial"/>
          <w:b w:val="false"/>
          <w:bCs w:val="false"/>
          <w:i/>
          <w:iCs/>
          <w:color w:val="000000"/>
          <w:sz w:val="26"/>
          <w:szCs w:val="26"/>
          <w:lang w:eastAsia="ru-RU"/>
        </w:rPr>
        <w:t xml:space="preserve">. Рассмотрение </w:t>
      </w:r>
      <w:r>
        <w:rPr>
          <w:rStyle w:val="Style5"/>
          <w:rFonts w:eastAsia="Times New Roman" w:cs="Arial"/>
          <w:b w:val="false"/>
          <w:bCs w:val="false"/>
          <w:i/>
          <w:iCs/>
          <w:color w:val="000000"/>
          <w:sz w:val="26"/>
          <w:szCs w:val="26"/>
          <w:lang w:eastAsia="ru-RU"/>
        </w:rPr>
        <w:t>з</w:t>
      </w:r>
      <w:r>
        <w:rPr>
          <w:rStyle w:val="Style5"/>
          <w:rFonts w:eastAsia="Times New Roman" w:cs="Arial"/>
          <w:b w:val="false"/>
          <w:bCs w:val="false"/>
          <w:i/>
          <w:iCs/>
          <w:color w:val="000000"/>
          <w:sz w:val="26"/>
          <w:szCs w:val="26"/>
          <w:lang w:eastAsia="ru-RU"/>
        </w:rPr>
        <w:t xml:space="preserve">апроса и </w:t>
      </w:r>
      <w:r>
        <w:rPr>
          <w:rStyle w:val="Style5"/>
          <w:rFonts w:cs="Arial"/>
          <w:b w:val="false"/>
          <w:bCs w:val="false"/>
          <w:i/>
          <w:iCs/>
          <w:color w:val="000000"/>
          <w:sz w:val="26"/>
          <w:szCs w:val="26"/>
        </w:rPr>
        <w:t>выдача (направление) результата предоставления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Style w:val="Style5"/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/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3.</w:t>
      </w:r>
      <w:r>
        <w:rPr>
          <w:rFonts w:cs="Arial"/>
          <w:color w:val="000000"/>
          <w:sz w:val="26"/>
          <w:szCs w:val="26"/>
        </w:rPr>
        <w:t>3</w:t>
      </w:r>
      <w:r>
        <w:rPr>
          <w:rFonts w:cs="Arial"/>
          <w:color w:val="000000"/>
          <w:sz w:val="26"/>
          <w:szCs w:val="26"/>
        </w:rPr>
        <w:t>.1. Основанием для начала административной процедуры является окончание административной процедуры, установленной</w:t>
      </w:r>
      <w:r>
        <w:rPr>
          <w:rFonts w:cs="Arial"/>
          <w:color w:val="000000"/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главой</w:t>
      </w:r>
      <w:r>
        <w:rPr>
          <w:rFonts w:cs="Arial"/>
          <w:color w:val="000000"/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</w:rPr>
        <w:t>3.</w:t>
      </w:r>
      <w:r>
        <w:rPr>
          <w:rFonts w:cs="Arial"/>
          <w:color w:val="000000"/>
          <w:sz w:val="26"/>
          <w:szCs w:val="26"/>
        </w:rPr>
        <w:t>2</w:t>
      </w:r>
      <w:r>
        <w:rPr>
          <w:rFonts w:cs="Arial"/>
          <w:color w:val="000000"/>
          <w:sz w:val="26"/>
          <w:szCs w:val="26"/>
        </w:rPr>
        <w:t xml:space="preserve"> Регламента.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>3.</w:t>
      </w:r>
      <w:r>
        <w:rPr>
          <w:rStyle w:val="Style5"/>
          <w:rFonts w:eastAsia="Calibri" w:cs="Arial"/>
          <w:color w:val="000000"/>
          <w:sz w:val="26"/>
          <w:szCs w:val="26"/>
        </w:rPr>
        <w:t>3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.2. Сотрудник </w:t>
      </w:r>
      <w:r>
        <w:rPr>
          <w:rStyle w:val="Style5"/>
          <w:rFonts w:eastAsia="Calibri" w:cs="Arial"/>
          <w:color w:val="000000"/>
          <w:sz w:val="26"/>
          <w:szCs w:val="26"/>
          <w:lang w:val="ru-RU" w:bidi="en-US"/>
        </w:rPr>
        <w:t>Управления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в течение 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2 рабочих дней со дня регистрации </w:t>
      </w:r>
      <w:r>
        <w:rPr>
          <w:rStyle w:val="Style5"/>
          <w:rFonts w:eastAsia="Calibri" w:cs="Arial"/>
          <w:color w:val="000000"/>
          <w:sz w:val="26"/>
          <w:szCs w:val="26"/>
        </w:rPr>
        <w:t>з</w:t>
      </w:r>
      <w:r>
        <w:rPr>
          <w:rStyle w:val="Style5"/>
          <w:rFonts w:eastAsia="Calibri" w:cs="Arial"/>
          <w:color w:val="000000"/>
          <w:sz w:val="26"/>
          <w:szCs w:val="26"/>
        </w:rPr>
        <w:t>апроса: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>а</w:t>
      </w:r>
      <w:r>
        <w:rPr>
          <w:rStyle w:val="Style5"/>
          <w:rFonts w:eastAsia="Calibri" w:cs="Arial"/>
          <w:color w:val="000000"/>
          <w:sz w:val="26"/>
          <w:szCs w:val="26"/>
        </w:rPr>
        <w:t>)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осуществляет проверку </w:t>
      </w:r>
      <w:r>
        <w:rPr>
          <w:rStyle w:val="Style5"/>
          <w:rFonts w:eastAsia="Calibri" w:cs="Arial"/>
          <w:color w:val="000000"/>
          <w:sz w:val="26"/>
          <w:szCs w:val="26"/>
        </w:rPr>
        <w:t>з</w:t>
      </w:r>
      <w:r>
        <w:rPr>
          <w:rStyle w:val="Style5"/>
          <w:rFonts w:eastAsia="Calibri" w:cs="Arial"/>
          <w:color w:val="000000"/>
          <w:sz w:val="26"/>
          <w:szCs w:val="26"/>
        </w:rPr>
        <w:t>апроса, Документ</w:t>
      </w:r>
      <w:r>
        <w:rPr>
          <w:rStyle w:val="Style5"/>
          <w:rFonts w:eastAsia="Calibri" w:cs="Arial"/>
          <w:color w:val="000000"/>
          <w:sz w:val="26"/>
          <w:szCs w:val="26"/>
        </w:rPr>
        <w:t>ов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на предмет наличия оснований для отказа в предоставлении муниципальной услуги, установленных 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подпунктами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а»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 xml:space="preserve"> —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д»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,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ж»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 xml:space="preserve">  пункта 2.9.1 </w:t>
      </w:r>
      <w:r>
        <w:rPr>
          <w:rStyle w:val="Style5"/>
          <w:rFonts w:eastAsia="Calibri" w:cs="Arial"/>
          <w:color w:val="000000"/>
          <w:sz w:val="26"/>
          <w:szCs w:val="26"/>
        </w:rPr>
        <w:t>Регламента.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 xml:space="preserve">При наличии оснований для отказа в предоставлении муниципальной услуги, указанных в подпунктах 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а»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 xml:space="preserve"> —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д»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,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ж»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пункта 2.9.1 Регламента, сотрудник </w:t>
      </w:r>
      <w:r>
        <w:rPr>
          <w:rStyle w:val="Style5"/>
          <w:rFonts w:eastAsia="Calibri" w:cs="Arial"/>
          <w:color w:val="000000"/>
          <w:sz w:val="26"/>
          <w:szCs w:val="26"/>
          <w:lang w:val="ru-RU" w:bidi="en-US"/>
        </w:rPr>
        <w:t>Управления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</w:t>
      </w:r>
      <w:r>
        <w:rPr>
          <w:rStyle w:val="Style5"/>
          <w:rFonts w:cs="Arial"/>
          <w:color w:val="000000"/>
          <w:sz w:val="26"/>
          <w:szCs w:val="26"/>
        </w:rPr>
        <w:t>осуществляет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подготовку проекта </w:t>
      </w:r>
      <w:r>
        <w:rPr>
          <w:rStyle w:val="Style5"/>
          <w:rFonts w:eastAsia="Calibri" w:cs="Arial"/>
          <w:color w:val="000000"/>
          <w:sz w:val="26"/>
          <w:szCs w:val="26"/>
        </w:rPr>
        <w:t>у</w:t>
      </w:r>
      <w:r>
        <w:rPr>
          <w:rStyle w:val="Style5"/>
          <w:rFonts w:cs="Arial"/>
          <w:color w:val="000000"/>
          <w:sz w:val="26"/>
          <w:szCs w:val="26"/>
        </w:rPr>
        <w:t xml:space="preserve">ведомления об отказе 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и </w:t>
      </w:r>
      <w:r>
        <w:rPr>
          <w:rStyle w:val="Style5"/>
          <w:rFonts w:cs="Arial"/>
          <w:color w:val="000000"/>
          <w:sz w:val="26"/>
          <w:szCs w:val="26"/>
        </w:rPr>
        <w:t xml:space="preserve">передает его на подпись </w:t>
      </w:r>
      <w:r>
        <w:rPr>
          <w:rStyle w:val="Style5"/>
          <w:rFonts w:cs="Arial"/>
          <w:color w:val="000000"/>
          <w:sz w:val="26"/>
          <w:szCs w:val="26"/>
          <w:lang w:val="ru-RU"/>
        </w:rPr>
        <w:t>заместителю Главы Администрации.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 xml:space="preserve">В проекте </w:t>
      </w:r>
      <w:r>
        <w:rPr>
          <w:rStyle w:val="Style5"/>
          <w:rFonts w:eastAsia="Calibri" w:cs="Arial"/>
          <w:color w:val="000000"/>
          <w:sz w:val="26"/>
          <w:szCs w:val="26"/>
        </w:rPr>
        <w:t>у</w:t>
      </w:r>
      <w:r>
        <w:rPr>
          <w:rStyle w:val="Style5"/>
          <w:rFonts w:cs="Arial"/>
          <w:color w:val="000000"/>
          <w:sz w:val="26"/>
          <w:szCs w:val="26"/>
        </w:rPr>
        <w:t xml:space="preserve">ведомления об отказе 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указываются конкретные основания,                   из установленных в подпунктах 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а»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 xml:space="preserve"> —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д»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, «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  <w:lang w:val="ru-RU"/>
        </w:rPr>
        <w:t>ж»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пункта 2.9.1 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 xml:space="preserve">Регламента, а также положения 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>з</w:t>
      </w:r>
      <w:r>
        <w:rPr>
          <w:rStyle w:val="Style5"/>
          <w:rFonts w:eastAsia="Times New Roman" w:cs="Arial"/>
          <w:color w:val="000000"/>
          <w:sz w:val="26"/>
          <w:szCs w:val="26"/>
          <w:lang w:eastAsia="ru-RU"/>
        </w:rPr>
        <w:t xml:space="preserve">апроса или Документа, в отношении которых выявлены такие основания.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В случае, если указанные в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апрос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е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С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ведения относятся к информации ограниченного доступа,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с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отрудник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Управления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 xml:space="preserve">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уведомляет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Заявителя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 способом, указанным в запросе, о порядке получения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С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ведений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с учетом требований о защите информации ограниченного доступа, предусмотренных законодательством Российской Федерации.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 xml:space="preserve">Регистрация и направление </w:t>
      </w:r>
      <w:r>
        <w:rPr>
          <w:rStyle w:val="Style5"/>
          <w:rFonts w:eastAsia="Calibri" w:cs="Arial"/>
          <w:color w:val="000000"/>
          <w:sz w:val="26"/>
          <w:szCs w:val="26"/>
        </w:rPr>
        <w:t>у</w:t>
      </w:r>
      <w:r>
        <w:rPr>
          <w:rStyle w:val="Style5"/>
          <w:rFonts w:eastAsia="Calibri" w:cs="Arial"/>
          <w:color w:val="000000"/>
          <w:sz w:val="26"/>
          <w:szCs w:val="26"/>
        </w:rPr>
        <w:t>ведомлени</w:t>
      </w:r>
      <w:r>
        <w:rPr>
          <w:rStyle w:val="Style5"/>
          <w:rFonts w:eastAsia="Calibri" w:cs="Arial"/>
          <w:color w:val="000000"/>
          <w:sz w:val="26"/>
          <w:szCs w:val="26"/>
        </w:rPr>
        <w:t>я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об отказе Заявителю осуществляется в порядке, установленном пунктом 3.</w:t>
      </w:r>
      <w:r>
        <w:rPr>
          <w:rStyle w:val="Style5"/>
          <w:rFonts w:eastAsia="Calibri" w:cs="Arial"/>
          <w:color w:val="000000"/>
          <w:sz w:val="26"/>
          <w:szCs w:val="26"/>
        </w:rPr>
        <w:t>3</w:t>
      </w:r>
      <w:r>
        <w:rPr>
          <w:rStyle w:val="Style5"/>
          <w:rFonts w:eastAsia="Calibri" w:cs="Arial"/>
          <w:color w:val="000000"/>
          <w:sz w:val="26"/>
          <w:szCs w:val="26"/>
        </w:rPr>
        <w:t>.</w:t>
      </w:r>
      <w:r>
        <w:rPr>
          <w:rStyle w:val="Style5"/>
          <w:rFonts w:eastAsia="Calibri" w:cs="Arial"/>
          <w:color w:val="000000"/>
          <w:sz w:val="26"/>
          <w:szCs w:val="26"/>
        </w:rPr>
        <w:t>6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Регламента;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</w:rPr>
        <w:t>б</w:t>
      </w:r>
      <w:r>
        <w:rPr>
          <w:rStyle w:val="Style5"/>
          <w:rFonts w:eastAsia="Calibri" w:cs="Arial"/>
          <w:color w:val="000000"/>
          <w:sz w:val="26"/>
          <w:szCs w:val="26"/>
        </w:rPr>
        <w:t>)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рассматривает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апрос и, исходя из количества запрашиваемых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аявителем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,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 также установленных разделом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en-US"/>
        </w:rPr>
        <w:t xml:space="preserve">III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en-US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en-US"/>
        </w:rPr>
        <w:t>п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остановлени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ем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Правительства Российской Федерации от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en-US"/>
        </w:rPr>
        <w:t xml:space="preserve">13.03.2020 № 279,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размеров платы за предоставление Сведений,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определяет общий размер платы за предоставление запрашиваемых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)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направляет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Заявителю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по адресу электронной почты, указанному в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апросе, и (или) в личный кабинет пользователя на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дином портале уведомление об оплате предоставления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5"/>
          <w:color w:val="000000"/>
          <w:sz w:val="26"/>
          <w:szCs w:val="26"/>
        </w:rPr>
        <w:t>3.3.</w:t>
      </w:r>
      <w:r>
        <w:rPr>
          <w:rStyle w:val="Style5"/>
          <w:color w:val="000000"/>
          <w:sz w:val="26"/>
          <w:szCs w:val="26"/>
        </w:rPr>
        <w:t>3</w:t>
      </w:r>
      <w:r>
        <w:rPr>
          <w:rStyle w:val="Style5"/>
          <w:color w:val="000000"/>
          <w:sz w:val="26"/>
          <w:szCs w:val="26"/>
        </w:rPr>
        <w:t xml:space="preserve">. </w:t>
      </w:r>
      <w:r>
        <w:rPr>
          <w:rStyle w:val="Style5"/>
          <w:color w:val="000000"/>
          <w:sz w:val="26"/>
          <w:szCs w:val="26"/>
        </w:rPr>
        <w:t xml:space="preserve">При отсутствии в 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>государственн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>ых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 xml:space="preserve"> 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>информационн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>ых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 xml:space="preserve"> систем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>ах</w:t>
      </w:r>
      <w:r>
        <w:rPr>
          <w:rStyle w:val="Style5"/>
          <w:rFonts w:cs="Arial"/>
          <w:b w:val="false"/>
          <w:bCs w:val="false"/>
          <w:color w:val="000000"/>
          <w:sz w:val="26"/>
          <w:szCs w:val="26"/>
        </w:rPr>
        <w:t xml:space="preserve"> обеспечения градостроительной деятельности </w:t>
      </w:r>
      <w:r>
        <w:rPr>
          <w:rStyle w:val="Style5"/>
          <w:color w:val="000000"/>
          <w:sz w:val="26"/>
          <w:szCs w:val="26"/>
        </w:rPr>
        <w:t>С</w:t>
      </w:r>
      <w:r>
        <w:rPr>
          <w:rStyle w:val="Style5"/>
          <w:color w:val="000000"/>
          <w:sz w:val="26"/>
          <w:szCs w:val="26"/>
        </w:rPr>
        <w:t>ведений и (или) непредставлени</w:t>
      </w:r>
      <w:r>
        <w:rPr>
          <w:rStyle w:val="Style5"/>
          <w:color w:val="000000"/>
          <w:sz w:val="26"/>
          <w:szCs w:val="26"/>
        </w:rPr>
        <w:t>и</w:t>
      </w:r>
      <w:r>
        <w:rPr>
          <w:rStyle w:val="Style5"/>
          <w:color w:val="000000"/>
          <w:sz w:val="26"/>
          <w:szCs w:val="26"/>
        </w:rPr>
        <w:t xml:space="preserve"> документ</w:t>
      </w:r>
      <w:r>
        <w:rPr>
          <w:rStyle w:val="Style5"/>
          <w:color w:val="000000"/>
          <w:sz w:val="26"/>
          <w:szCs w:val="26"/>
        </w:rPr>
        <w:t>ов</w:t>
      </w:r>
      <w:r>
        <w:rPr>
          <w:rStyle w:val="Style5"/>
          <w:color w:val="000000"/>
          <w:sz w:val="26"/>
          <w:szCs w:val="26"/>
        </w:rPr>
        <w:t>, установленн</w:t>
      </w:r>
      <w:r>
        <w:rPr>
          <w:rStyle w:val="Style5"/>
          <w:color w:val="000000"/>
          <w:sz w:val="26"/>
          <w:szCs w:val="26"/>
        </w:rPr>
        <w:t>ых</w:t>
      </w:r>
      <w:r>
        <w:rPr>
          <w:rStyle w:val="Style5"/>
          <w:color w:val="000000"/>
          <w:sz w:val="26"/>
          <w:szCs w:val="26"/>
        </w:rPr>
        <w:t xml:space="preserve"> пункт</w:t>
      </w:r>
      <w:r>
        <w:rPr>
          <w:rStyle w:val="Style5"/>
          <w:color w:val="000000"/>
          <w:sz w:val="26"/>
          <w:szCs w:val="26"/>
        </w:rPr>
        <w:t>ом</w:t>
      </w:r>
      <w:r>
        <w:rPr>
          <w:rStyle w:val="Style5"/>
          <w:color w:val="000000"/>
          <w:sz w:val="26"/>
          <w:szCs w:val="26"/>
        </w:rPr>
        <w:t xml:space="preserve"> 2.7.1 Регламента, Заявителем самостоятельно, сотрудник </w:t>
      </w:r>
      <w:r>
        <w:rPr>
          <w:rStyle w:val="Style5"/>
          <w:rFonts w:eastAsia="Times New Roman" w:cs="Times New Roman"/>
          <w:color w:val="000000"/>
          <w:sz w:val="26"/>
          <w:szCs w:val="26"/>
          <w:lang w:val="ru-RU" w:bidi="en-US"/>
        </w:rPr>
        <w:t>Управления</w:t>
      </w:r>
      <w:r>
        <w:rPr>
          <w:rStyle w:val="Style5"/>
          <w:color w:val="000000"/>
          <w:sz w:val="26"/>
          <w:szCs w:val="26"/>
        </w:rPr>
        <w:t xml:space="preserve"> в течение </w:t>
      </w:r>
      <w:r>
        <w:rPr>
          <w:rStyle w:val="Style5"/>
          <w:color w:val="000000"/>
          <w:sz w:val="26"/>
          <w:szCs w:val="26"/>
        </w:rPr>
        <w:t>1 рабочего</w:t>
      </w:r>
      <w:r>
        <w:rPr>
          <w:rStyle w:val="Style5"/>
          <w:color w:val="000000"/>
          <w:sz w:val="26"/>
          <w:szCs w:val="26"/>
        </w:rPr>
        <w:t xml:space="preserve"> дн</w:t>
      </w:r>
      <w:r>
        <w:rPr>
          <w:rStyle w:val="Style5"/>
          <w:color w:val="000000"/>
          <w:sz w:val="26"/>
          <w:szCs w:val="26"/>
        </w:rPr>
        <w:t>я</w:t>
      </w:r>
      <w:r>
        <w:rPr>
          <w:rStyle w:val="Style5"/>
          <w:color w:val="000000"/>
          <w:sz w:val="26"/>
          <w:szCs w:val="26"/>
        </w:rPr>
        <w:t xml:space="preserve"> следующ</w:t>
      </w:r>
      <w:r>
        <w:rPr>
          <w:rStyle w:val="Style5"/>
          <w:color w:val="000000"/>
          <w:sz w:val="26"/>
          <w:szCs w:val="26"/>
        </w:rPr>
        <w:t>его</w:t>
      </w:r>
      <w:r>
        <w:rPr>
          <w:rStyle w:val="Style5"/>
          <w:color w:val="000000"/>
          <w:sz w:val="26"/>
          <w:szCs w:val="26"/>
        </w:rPr>
        <w:t xml:space="preserve"> за днем окончания административной процедуры, установленной </w:t>
      </w:r>
      <w:r>
        <w:rPr>
          <w:rStyle w:val="Style5"/>
          <w:color w:val="000000"/>
          <w:sz w:val="26"/>
          <w:szCs w:val="26"/>
          <w:lang w:val="ru-RU"/>
        </w:rPr>
        <w:t>главой</w:t>
      </w:r>
      <w:r>
        <w:rPr>
          <w:rStyle w:val="Style5"/>
          <w:color w:val="000000"/>
          <w:sz w:val="26"/>
          <w:szCs w:val="26"/>
        </w:rPr>
        <w:t xml:space="preserve"> 3.1 Регламента, осуществляет подготовку и направление </w:t>
      </w:r>
      <w:r>
        <w:rPr>
          <w:rStyle w:val="Style5"/>
          <w:rFonts w:eastAsia="Times New Roman"/>
          <w:color w:val="000000"/>
          <w:sz w:val="26"/>
          <w:szCs w:val="26"/>
          <w:lang w:eastAsia="ru-RU"/>
        </w:rPr>
        <w:t>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регистрации, кадастра и картографии</w:t>
      </w:r>
      <w:r>
        <w:rPr>
          <w:rStyle w:val="Style5"/>
          <w:color w:val="000000"/>
          <w:sz w:val="26"/>
          <w:szCs w:val="26"/>
        </w:rPr>
        <w:t xml:space="preserve"> и Федеральную налоговую службу.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При наличии всех запрошенных Сведений, а также предоставлении Заявителем самостоятельно документ</w:t>
      </w:r>
      <w:r>
        <w:rPr>
          <w:rFonts w:eastAsia="Calibri"/>
          <w:color w:val="000000"/>
          <w:sz w:val="26"/>
          <w:szCs w:val="26"/>
        </w:rPr>
        <w:t>ов</w:t>
      </w:r>
      <w:r>
        <w:rPr>
          <w:rFonts w:eastAsia="Calibri"/>
          <w:color w:val="000000"/>
          <w:sz w:val="26"/>
          <w:szCs w:val="26"/>
        </w:rPr>
        <w:t>, установленн</w:t>
      </w:r>
      <w:r>
        <w:rPr>
          <w:rFonts w:eastAsia="Calibri"/>
          <w:color w:val="000000"/>
          <w:sz w:val="26"/>
          <w:szCs w:val="26"/>
        </w:rPr>
        <w:t>ых</w:t>
      </w:r>
      <w:r>
        <w:rPr>
          <w:rFonts w:eastAsia="Calibri"/>
          <w:color w:val="000000"/>
          <w:sz w:val="26"/>
          <w:szCs w:val="26"/>
        </w:rPr>
        <w:t xml:space="preserve"> пункт</w:t>
      </w:r>
      <w:r>
        <w:rPr>
          <w:rFonts w:eastAsia="Calibri"/>
          <w:color w:val="000000"/>
          <w:sz w:val="26"/>
          <w:szCs w:val="26"/>
        </w:rPr>
        <w:t>ом</w:t>
      </w:r>
      <w:r>
        <w:rPr>
          <w:rFonts w:eastAsia="Calibri"/>
          <w:color w:val="000000"/>
          <w:sz w:val="26"/>
          <w:szCs w:val="26"/>
        </w:rPr>
        <w:t xml:space="preserve"> 2.7.1 Регламента, межведомственное электронное взаимодействие не проводится.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Calibri"/>
          <w:color w:val="000000"/>
          <w:sz w:val="26"/>
          <w:szCs w:val="26"/>
        </w:rPr>
        <w:t>3.</w:t>
      </w:r>
      <w:r>
        <w:rPr>
          <w:rFonts w:eastAsia="Calibri"/>
          <w:color w:val="000000"/>
          <w:sz w:val="26"/>
          <w:szCs w:val="26"/>
        </w:rPr>
        <w:t>3</w:t>
      </w:r>
      <w:r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4</w:t>
      </w:r>
      <w:r>
        <w:rPr>
          <w:rFonts w:eastAsia="Calibri"/>
          <w:color w:val="000000"/>
          <w:sz w:val="26"/>
          <w:szCs w:val="26"/>
        </w:rPr>
        <w:t xml:space="preserve">. Сотрудник </w:t>
      </w:r>
      <w:r>
        <w:rPr>
          <w:rFonts w:eastAsia="Calibri" w:cs="Times New Roman"/>
          <w:color w:val="000000"/>
          <w:sz w:val="26"/>
          <w:szCs w:val="26"/>
          <w:lang w:val="ru-RU" w:bidi="en-US"/>
        </w:rPr>
        <w:t>У</w:t>
      </w:r>
      <w:r>
        <w:rPr>
          <w:rFonts w:eastAsia="Calibri" w:cs="Times New Roman"/>
          <w:color w:val="000000"/>
          <w:sz w:val="26"/>
          <w:szCs w:val="26"/>
          <w:lang w:val="ru-RU" w:bidi="en-US"/>
        </w:rPr>
        <w:t>правления</w:t>
      </w:r>
      <w:r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в течение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7 рабочих дней со дня направления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Заявителю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уведомления об оплате предоставления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ведений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проверяет поступление платы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 предоставление Сведений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 случае отсутствия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по истечени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и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7 рабочих дней со дня направления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Заявителю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уведомления об оплате предоставления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информаци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и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об осуществлении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Заявителем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оплаты предоставления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 или оплат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ведений осуществлена не в полном объеме,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сотрудник Отдела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осуществляет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подготовку проекта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у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ведомления об отказе,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 котором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указывается основание для отказа со ссылкой на подпункт «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е»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пункта 2.9.1 Регламента,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и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передает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проект уведомления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на подпись </w:t>
      </w:r>
      <w:r>
        <w:rPr>
          <w:rStyle w:val="Style5"/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заместителю Главы администрации.</w:t>
      </w:r>
    </w:p>
    <w:p>
      <w:pPr>
        <w:pStyle w:val="Style38"/>
        <w:widowControl w:val="false"/>
        <w:shd w:fill="FFFFFF" w:val="clear"/>
        <w:suppressAutoHyphens w:val="true"/>
        <w:autoSpaceDE w:val="false"/>
        <w:bidi w:val="0"/>
        <w:rPr/>
      </w:pP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Регистрация и направление 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у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ведомлени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я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об отказе Заявителю осуществля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ю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тся в порядке, установленном пунктом 3.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3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6</w:t>
      </w:r>
      <w:r>
        <w:rPr>
          <w:rStyle w:val="Style5"/>
          <w:rFonts w:eastAsia="Calibri"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Регламента.</w:t>
      </w:r>
    </w:p>
    <w:p>
      <w:pPr>
        <w:pStyle w:val="Style38"/>
        <w:shd w:fill="FFFFFF" w:val="clear"/>
        <w:suppressAutoHyphens w:val="true"/>
        <w:autoSpaceDE w:val="false"/>
        <w:bidi w:val="0"/>
        <w:rPr/>
      </w:pPr>
      <w:r>
        <w:rPr>
          <w:rStyle w:val="Style5"/>
          <w:rFonts w:eastAsia="Calibri"/>
          <w:color w:val="000000"/>
          <w:sz w:val="26"/>
          <w:szCs w:val="26"/>
        </w:rPr>
        <w:t>3.</w:t>
      </w:r>
      <w:r>
        <w:rPr>
          <w:rStyle w:val="Style5"/>
          <w:rFonts w:eastAsia="Calibri"/>
          <w:color w:val="000000"/>
          <w:sz w:val="26"/>
          <w:szCs w:val="26"/>
        </w:rPr>
        <w:t>3</w:t>
      </w:r>
      <w:r>
        <w:rPr>
          <w:rStyle w:val="Style5"/>
          <w:rFonts w:eastAsia="Calibri"/>
          <w:color w:val="000000"/>
          <w:sz w:val="26"/>
          <w:szCs w:val="26"/>
        </w:rPr>
        <w:t>.</w:t>
      </w:r>
      <w:r>
        <w:rPr>
          <w:rStyle w:val="Style5"/>
          <w:rFonts w:eastAsia="Calibri"/>
          <w:color w:val="000000"/>
          <w:sz w:val="26"/>
          <w:szCs w:val="26"/>
        </w:rPr>
        <w:t>5</w:t>
      </w:r>
      <w:r>
        <w:rPr>
          <w:rStyle w:val="Style5"/>
          <w:rFonts w:eastAsia="Calibri"/>
          <w:color w:val="000000"/>
          <w:sz w:val="26"/>
          <w:szCs w:val="26"/>
        </w:rPr>
        <w:t xml:space="preserve">. </w:t>
      </w:r>
      <w:r>
        <w:rPr>
          <w:rStyle w:val="Style5"/>
          <w:rFonts w:eastAsia="Calibri"/>
          <w:color w:val="000000"/>
          <w:sz w:val="26"/>
          <w:szCs w:val="26"/>
        </w:rPr>
        <w:t xml:space="preserve">При поступлении платы </w:t>
      </w:r>
      <w:r>
        <w:rPr>
          <w:rStyle w:val="Style5"/>
          <w:rFonts w:eastAsia="Calibri"/>
          <w:color w:val="000000"/>
          <w:sz w:val="26"/>
          <w:szCs w:val="26"/>
        </w:rPr>
        <w:t xml:space="preserve">за </w:t>
      </w:r>
      <w:r>
        <w:rPr>
          <w:rStyle w:val="Style5"/>
          <w:rFonts w:eastAsia="Calibri"/>
          <w:color w:val="000000"/>
          <w:sz w:val="26"/>
          <w:szCs w:val="26"/>
        </w:rPr>
        <w:t>предоставлени</w:t>
      </w:r>
      <w:r>
        <w:rPr>
          <w:rStyle w:val="Style5"/>
          <w:rFonts w:eastAsia="Calibri"/>
          <w:color w:val="000000"/>
          <w:sz w:val="26"/>
          <w:szCs w:val="26"/>
        </w:rPr>
        <w:t>е</w:t>
      </w:r>
      <w:r>
        <w:rPr>
          <w:rStyle w:val="Style5"/>
          <w:rFonts w:eastAsia="Calibri"/>
          <w:color w:val="000000"/>
          <w:sz w:val="26"/>
          <w:szCs w:val="26"/>
        </w:rPr>
        <w:t xml:space="preserve"> Сведений</w:t>
      </w:r>
      <w:r>
        <w:rPr>
          <w:rStyle w:val="Style5"/>
          <w:rFonts w:eastAsia="Calibri"/>
          <w:color w:val="000000"/>
          <w:sz w:val="26"/>
          <w:szCs w:val="26"/>
        </w:rPr>
        <w:t xml:space="preserve"> с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отрудник </w:t>
      </w:r>
      <w:r>
        <w:rPr>
          <w:rStyle w:val="Style5"/>
          <w:rFonts w:eastAsia="Calibri" w:cs="Arial"/>
          <w:color w:val="000000"/>
          <w:sz w:val="26"/>
          <w:szCs w:val="26"/>
        </w:rPr>
        <w:t>Управления</w:t>
      </w:r>
      <w:r>
        <w:rPr>
          <w:rStyle w:val="Style5"/>
          <w:rFonts w:cs="Arial"/>
          <w:color w:val="000000"/>
          <w:sz w:val="26"/>
          <w:szCs w:val="26"/>
        </w:rPr>
        <w:t xml:space="preserve"> в </w:t>
      </w:r>
      <w:r>
        <w:rPr>
          <w:rStyle w:val="Style5"/>
          <w:rFonts w:cs="Arial"/>
          <w:color w:val="000000"/>
          <w:sz w:val="26"/>
          <w:szCs w:val="26"/>
        </w:rPr>
        <w:t>срок, установленны</w:t>
      </w:r>
      <w:r>
        <w:rPr>
          <w:rStyle w:val="Style5"/>
          <w:rFonts w:cs="Arial"/>
          <w:color w:val="000000"/>
          <w:sz w:val="26"/>
          <w:szCs w:val="26"/>
        </w:rPr>
        <w:t xml:space="preserve">й </w:t>
      </w:r>
      <w:r>
        <w:rPr>
          <w:rStyle w:val="Style5"/>
          <w:rFonts w:cs="Arial"/>
          <w:color w:val="000000"/>
          <w:sz w:val="26"/>
          <w:szCs w:val="26"/>
        </w:rPr>
        <w:t>главой</w:t>
      </w:r>
      <w:r>
        <w:rPr>
          <w:rStyle w:val="Style5"/>
          <w:rFonts w:cs="Arial"/>
          <w:color w:val="000000"/>
          <w:sz w:val="26"/>
          <w:szCs w:val="26"/>
        </w:rPr>
        <w:t xml:space="preserve"> 2.4</w:t>
      </w:r>
      <w:r>
        <w:rPr>
          <w:rStyle w:val="Style5"/>
          <w:rFonts w:cs="Arial"/>
          <w:color w:val="000000"/>
          <w:sz w:val="26"/>
          <w:szCs w:val="26"/>
        </w:rPr>
        <w:t xml:space="preserve"> Регламента, </w:t>
      </w:r>
      <w:r>
        <w:rPr>
          <w:rStyle w:val="Style5"/>
          <w:rFonts w:cs="Arial"/>
          <w:color w:val="000000"/>
          <w:sz w:val="26"/>
          <w:szCs w:val="26"/>
        </w:rPr>
        <w:t xml:space="preserve">формирует Сведения.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ведения предоставляются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по выбору Заявителя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 бумажной или в электронной форме,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 чем делается соответствующая отметка в запросе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. </w:t>
      </w:r>
    </w:p>
    <w:p>
      <w:pPr>
        <w:pStyle w:val="Style38"/>
        <w:widowControl w:val="false"/>
        <w:shd w:fill="FFFFFF" w:val="clear"/>
        <w:suppressAutoHyphens w:val="true"/>
        <w:autoSpaceDE w:val="false"/>
        <w:bidi w:val="0"/>
        <w:rPr/>
      </w:pPr>
      <w:r>
        <w:rPr>
          <w:rStyle w:val="Style5"/>
          <w:rFonts w:cs="Arial"/>
          <w:color w:val="000000"/>
          <w:sz w:val="26"/>
          <w:szCs w:val="26"/>
        </w:rPr>
        <w:t>3.</w:t>
      </w:r>
      <w:r>
        <w:rPr>
          <w:rStyle w:val="Style5"/>
          <w:rFonts w:cs="Arial"/>
          <w:color w:val="000000"/>
          <w:sz w:val="26"/>
          <w:szCs w:val="26"/>
        </w:rPr>
        <w:t>3</w:t>
      </w:r>
      <w:r>
        <w:rPr>
          <w:rStyle w:val="Style5"/>
          <w:rFonts w:cs="Arial"/>
          <w:color w:val="000000"/>
          <w:sz w:val="26"/>
          <w:szCs w:val="26"/>
        </w:rPr>
        <w:t>.</w:t>
      </w:r>
      <w:r>
        <w:rPr>
          <w:rStyle w:val="Style5"/>
          <w:rFonts w:cs="Arial"/>
          <w:color w:val="000000"/>
          <w:sz w:val="26"/>
          <w:szCs w:val="26"/>
        </w:rPr>
        <w:t>6</w:t>
      </w:r>
      <w:r>
        <w:rPr>
          <w:rStyle w:val="Style5"/>
          <w:rFonts w:cs="Arial"/>
          <w:color w:val="000000"/>
          <w:sz w:val="26"/>
          <w:szCs w:val="26"/>
        </w:rPr>
        <w:t xml:space="preserve">. 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Сотрудник </w:t>
      </w:r>
      <w:r>
        <w:rPr>
          <w:rStyle w:val="Style5"/>
          <w:rFonts w:eastAsia="Calibri" w:cs="Arial"/>
          <w:color w:val="000000"/>
          <w:sz w:val="26"/>
          <w:szCs w:val="26"/>
        </w:rPr>
        <w:t>Управления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в день подписания </w:t>
      </w:r>
      <w:r>
        <w:rPr>
          <w:rStyle w:val="Style5"/>
          <w:rFonts w:cs="Arial"/>
          <w:color w:val="000000"/>
          <w:sz w:val="26"/>
          <w:szCs w:val="26"/>
        </w:rPr>
        <w:t>у</w:t>
      </w:r>
      <w:r>
        <w:rPr>
          <w:rStyle w:val="Style5"/>
          <w:rFonts w:cs="Arial"/>
          <w:color w:val="000000"/>
          <w:sz w:val="26"/>
          <w:szCs w:val="26"/>
        </w:rPr>
        <w:t xml:space="preserve">ведомления об отказе или формирования Сведений, осуществляет регистрацию </w:t>
      </w:r>
      <w:r>
        <w:rPr>
          <w:rStyle w:val="Style5"/>
          <w:rFonts w:cs="Arial"/>
          <w:color w:val="000000"/>
          <w:sz w:val="26"/>
          <w:szCs w:val="26"/>
        </w:rPr>
        <w:t>у</w:t>
      </w:r>
      <w:r>
        <w:rPr>
          <w:rStyle w:val="Style5"/>
          <w:rFonts w:cs="Arial"/>
          <w:color w:val="000000"/>
          <w:sz w:val="26"/>
          <w:szCs w:val="26"/>
        </w:rPr>
        <w:t>ведомлени</w:t>
      </w:r>
      <w:r>
        <w:rPr>
          <w:rStyle w:val="Style5"/>
          <w:rFonts w:cs="Arial"/>
          <w:color w:val="000000"/>
          <w:sz w:val="26"/>
          <w:szCs w:val="26"/>
        </w:rPr>
        <w:t>я</w:t>
      </w:r>
      <w:r>
        <w:rPr>
          <w:rStyle w:val="Style5"/>
          <w:rFonts w:cs="Arial"/>
          <w:color w:val="000000"/>
          <w:sz w:val="26"/>
          <w:szCs w:val="26"/>
        </w:rPr>
        <w:t xml:space="preserve"> об отказе </w:t>
      </w:r>
      <w:r>
        <w:rPr>
          <w:rStyle w:val="Style5"/>
          <w:rFonts w:cs="Arial"/>
          <w:color w:val="000000"/>
          <w:sz w:val="26"/>
          <w:szCs w:val="26"/>
        </w:rPr>
        <w:t xml:space="preserve">или Сведений </w:t>
      </w:r>
      <w:r>
        <w:rPr>
          <w:rStyle w:val="Style5"/>
          <w:rFonts w:cs="Arial"/>
          <w:strike w:val="false"/>
          <w:dstrike w:val="false"/>
          <w:color w:val="000000"/>
          <w:sz w:val="26"/>
          <w:szCs w:val="26"/>
        </w:rPr>
        <w:t xml:space="preserve">и </w:t>
      </w:r>
      <w:r>
        <w:rPr>
          <w:rStyle w:val="Style5"/>
          <w:rFonts w:eastAsia="Calibri" w:cs="Arial"/>
          <w:strike w:val="false"/>
          <w:dstrike w:val="false"/>
          <w:color w:val="000000"/>
          <w:sz w:val="26"/>
          <w:szCs w:val="26"/>
        </w:rPr>
        <w:t xml:space="preserve">выдачу </w:t>
      </w:r>
      <w:r>
        <w:rPr>
          <w:rStyle w:val="Style5"/>
          <w:rFonts w:eastAsia="Calibri" w:cs="Arial"/>
          <w:strike w:val="false"/>
          <w:dstrike w:val="false"/>
          <w:color w:val="000000"/>
          <w:sz w:val="26"/>
          <w:szCs w:val="26"/>
        </w:rPr>
        <w:t>(направление) Заявителю результата услуги</w:t>
      </w:r>
      <w:r>
        <w:rPr>
          <w:rStyle w:val="Style5"/>
          <w:rFonts w:eastAsia="Calibri" w:cs="Arial"/>
          <w:strike w:val="false"/>
          <w:dstrike w:val="false"/>
          <w:color w:val="000000"/>
          <w:sz w:val="26"/>
          <w:szCs w:val="26"/>
        </w:rPr>
        <w:t xml:space="preserve"> способом, указанным в </w:t>
      </w:r>
      <w:r>
        <w:rPr>
          <w:rStyle w:val="Style5"/>
          <w:rFonts w:eastAsia="Calibri" w:cs="Arial"/>
          <w:strike w:val="false"/>
          <w:dstrike w:val="false"/>
          <w:color w:val="000000"/>
          <w:sz w:val="26"/>
          <w:szCs w:val="26"/>
        </w:rPr>
        <w:t>з</w:t>
      </w:r>
      <w:r>
        <w:rPr>
          <w:rStyle w:val="Style5"/>
          <w:rFonts w:eastAsia="Calibri" w:cs="Arial"/>
          <w:strike w:val="false"/>
          <w:dstrike w:val="false"/>
          <w:color w:val="000000"/>
          <w:sz w:val="26"/>
          <w:szCs w:val="26"/>
        </w:rPr>
        <w:t>апросе.</w:t>
      </w:r>
    </w:p>
    <w:p>
      <w:pPr>
        <w:pStyle w:val="Style38"/>
        <w:widowControl w:val="false"/>
        <w:shd w:fill="FFFFFF" w:val="clear"/>
        <w:suppressAutoHyphens w:val="true"/>
        <w:autoSpaceDE w:val="false"/>
        <w:bidi w:val="0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3.</w:t>
      </w:r>
      <w:r>
        <w:rPr>
          <w:b w:val="false"/>
          <w:bCs w:val="false"/>
          <w:i/>
          <w:iCs/>
          <w:color w:val="000000"/>
          <w:sz w:val="26"/>
          <w:szCs w:val="26"/>
        </w:rPr>
        <w:t>4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. </w:t>
      </w:r>
      <w:r>
        <w:rPr>
          <w:b w:val="false"/>
          <w:bCs w:val="false"/>
          <w:i/>
          <w:iCs/>
          <w:color w:val="000000"/>
          <w:sz w:val="26"/>
          <w:szCs w:val="26"/>
        </w:rPr>
        <w:t>Возврат денежных средств Заявителю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3.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4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.</w:t>
      </w:r>
      <w:r>
        <w:rPr>
          <w:rStyle w:val="Style5"/>
          <w:rFonts w:eastAsia="Calibri" w:cs="Arial"/>
          <w:b w:val="false"/>
          <w:bCs w:val="false"/>
          <w:color w:val="000000"/>
          <w:sz w:val="26"/>
          <w:szCs w:val="26"/>
        </w:rPr>
        <w:t>1. Основания для осуществления возврата денежных средств Заявителю: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а)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в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несение Заявителем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плат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ы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за предоставление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ведений в размере, превышающем общий размер платы, начисленной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bidi="en-US"/>
        </w:rPr>
        <w:t>У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 w:bidi="en-US"/>
        </w:rPr>
        <w:t>правлением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за предоставление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С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ведений;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б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) о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тказ Заявителю в предоставлении Сведений в связи с внесением платы за предоставление Сведений не в полном объеме.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3.4.2. При наличии одного из оснований, установленных пунктом 3.4.1 Регламента, Заявитель может подать заявление о возврате денежных средств.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аявление о возврате денежных средств подается на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бумажном носителе - по форме, согласно приложению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2 к Регламенту; в форме электронного документа — по форме, размещаемой на Региональном портале.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3.4.3.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К заявлению прилагаются:</w:t>
      </w:r>
    </w:p>
    <w:p>
      <w:pPr>
        <w:pStyle w:val="Style38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>а</w:t>
      </w:r>
      <w:r>
        <w:rPr>
          <w:rStyle w:val="Style5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)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документ, подтверждающий полномочия представителя Заявителя, в случае если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заявление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>
      <w:pPr>
        <w:pStyle w:val="Style38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б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) квитанция (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иной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документ), подтверждающая внесение платы за предоставление Сведени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й. </w:t>
      </w:r>
      <w:r>
        <w:rPr>
          <w:rStyle w:val="Style5"/>
          <w:rFonts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Заявление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 возврате денежных средств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может быть подано посредством личного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обращения в МФЦ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или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посредством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Регионального портал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а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Регистрация заявления осуществляется в порядке и сроки, установленные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главой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Регламента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4.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6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Заявление и приложенные к нему документы рассматриваются сотрудником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bidi="en-US"/>
        </w:rPr>
        <w:t>У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bidi="en-US"/>
        </w:rPr>
        <w:t>правления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на предмет наличия одного из оснований, установленных пунктом 3.4.1 Регламента,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в течение 1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0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рабочих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дней. По результатам рассмотрения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принимается одно из следующих решений: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а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) о возврате денежных средств в размере, указанном в заявлении;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б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) о возврате денежных средств в ином размере, чем указано в заявлении;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в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) об отказе в возврате денежных средств.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40"/>
        <w:jc w:val="both"/>
        <w:rPr>
          <w:rFonts w:ascii="Arial" w:hAnsi="Arial"/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7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Если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согласно заявлению о возврате денежных средств причиной возврата является отказ в предоставлении Сведений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 связи с внесением платы за предоставление Сведений не в полном объеме,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Заявител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ю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осуществляется возврат всей суммы уплаченных им денежных средств за предоставление Сведений.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40"/>
        <w:jc w:val="both"/>
        <w:rPr>
          <w:rFonts w:ascii="Arial" w:hAnsi="Arial"/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3.4.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8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 Если согласно заявлению о возврате денежных средств причиной возврата является внесение Заявителем платы за предоставление сведений в размере, превышающем общий размер платы, начисленной за предоставление Сведений, Заявителю осуществляется возврат излишне уплаченных им денежных средств.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9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. О принятом решении Заявителю направляется соответствующее уведомление способом, указанным в заявлении.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Уведомление о принятом решении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подписывается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заместителем Главы администрации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и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направляется Заявителю в течение 3 рабочих дней со дня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рассмотрения документов и принятия решения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10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.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При принятии решения, указанного в подпункте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 xml:space="preserve"> «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б»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пункта 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6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Регламента, заявителю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в уведомлении о принятом решении приводится расчет размера денежных средств, подлежащих возврату Заявителю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,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с обоснованием разницы между размером платы, подлежащей возврату, указанным в заявлении, и размером платы, подлежащей возврат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у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, указанным в уведомлении о принятом решении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1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1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. При принятии решения, указанного в подпункте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«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в»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пункта 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6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Регламента, в уведомлении о принятом решении указываются конкретные основания для отказа, при необходимости приводится соответствующий расчет денежных средств, обосновывающий причину отказа.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1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2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. При принятии решени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я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, указанн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ого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в подпункт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е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«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а»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и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ли подпункте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«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б»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пункта 3.4.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6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Регламента,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сотрудник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Управления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обеспечивает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возврат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Заявителю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денежных средств в размере, указанном в уведомлении о принятом решении,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в срок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не позднее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90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календарных дней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со дня поступления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в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>Управление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/>
        </w:rPr>
        <w:t xml:space="preserve"> </w:t>
      </w:r>
      <w:r>
        <w:rPr>
          <w:rStyle w:val="Style5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такого заявления.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>3.</w:t>
      </w:r>
      <w:r>
        <w:rPr>
          <w:b w:val="false"/>
          <w:bCs w:val="false"/>
          <w:i/>
          <w:iCs/>
          <w:color w:val="000000"/>
          <w:sz w:val="26"/>
          <w:szCs w:val="26"/>
        </w:rPr>
        <w:t>5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. </w:t>
      </w:r>
      <w:r>
        <w:rPr>
          <w:b w:val="false"/>
          <w:bCs w:val="false"/>
          <w:i/>
          <w:iCs/>
          <w:color w:val="000000"/>
          <w:sz w:val="26"/>
          <w:szCs w:val="26"/>
        </w:rPr>
        <w:t>Порядок исправления допущенных опечаток и ошибок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в выданных в результате предоставления муниципальной услуги документах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.1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При выявлении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в 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ом Решени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или отказ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опечаток и 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аявитель может подать заявление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об исправлении допущенных опечаток и ошибок.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допущенных опечаток и (или) 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подается на бумажном носителе -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по форме, согласно приложению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к Регламенту; в форме электронного документа -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по форме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размещенной на Региональном портале.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К заявлению прилагаются: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а)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документы, имеющие юридическую силу, свидетельствующие о наличии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и содержащие правильные данные;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б)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ое Решение или письменный отказ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, в котором содержится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опечатка и (или) ошибка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Заявление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может быть подано посредством личного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обращения в МФЦ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, почтового отправления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в Администрацию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,  Регионального портал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а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Регистрация заявления осуществляется в порядке и сроки, установленные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главой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Регламента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Решение об исправлении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ошибок в 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ом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Решении или письменном отказе в предоставлении муниципальной услуги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принимается в течение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8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календарных дней со дня регистрации заявления об исправлении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ошибок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 случае фактического наличия в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Решении или письменном отказе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ошибок данные опечатки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ошибк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Администрацией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исправляются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аявителю направляется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способом, указанным в заявлении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исправленны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й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вариант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Решения или письменного отказа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При фактическом отсутствии в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Решении или письменном отказе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аявителю направляется ответ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об отсутствии опечаток и ошибок в 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ом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Решении или письменном отказе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IV</w:t>
      </w:r>
      <w:r>
        <w:rPr>
          <w:b/>
          <w:color w:val="000000"/>
          <w:sz w:val="26"/>
          <w:szCs w:val="26"/>
        </w:rPr>
        <w:t>. Формы контроля за предоставлением муниципальной услуги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38"/>
        <w:keepNext w:val="false"/>
        <w:tabs>
          <w:tab w:val="clear" w:pos="720"/>
          <w:tab w:val="left" w:pos="3165" w:leader="none"/>
        </w:tabs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</w:p>
    <w:p>
      <w:pPr>
        <w:pStyle w:val="Style38"/>
        <w:tabs>
          <w:tab w:val="clear" w:pos="720"/>
          <w:tab w:val="left" w:pos="3165" w:leader="none"/>
        </w:tabs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решений ответственными лицами</w:t>
      </w:r>
    </w:p>
    <w:p>
      <w:pPr>
        <w:pStyle w:val="Style38"/>
        <w:tabs>
          <w:tab w:val="clear" w:pos="720"/>
          <w:tab w:val="left" w:pos="3165" w:leader="none"/>
        </w:tabs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38"/>
        <w:keepNext w:val="false"/>
        <w:shd w:fill="FFFFFF" w:val="clear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Style38"/>
        <w:keepNext w:val="false"/>
        <w:shd w:fill="FFFFFF" w:val="clear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38"/>
        <w:keepNext w:val="false"/>
        <w:shd w:fill="FFFFFF" w:val="clear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</w:t>
      </w:r>
      <w:r>
        <w:rPr>
          <w:rFonts w:cs="Arial"/>
          <w:color w:val="000000"/>
          <w:sz w:val="26"/>
          <w:szCs w:val="26"/>
        </w:rPr>
        <w:t>Р</w:t>
      </w:r>
      <w:r>
        <w:rPr>
          <w:rFonts w:cs="Arial"/>
          <w:color w:val="000000"/>
          <w:sz w:val="26"/>
          <w:szCs w:val="26"/>
        </w:rPr>
        <w:t>егламента.</w:t>
      </w:r>
    </w:p>
    <w:p>
      <w:pPr>
        <w:pStyle w:val="Style38"/>
        <w:keepNext w:val="false"/>
        <w:shd w:fill="FFFFFF" w:val="clear"/>
        <w:suppressAutoHyphens w:val="true"/>
        <w:bidi w:val="0"/>
        <w:spacing w:lineRule="auto" w:line="240" w:before="0" w:after="0"/>
        <w:ind w:left="0" w:right="0"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cs="Arial"/>
          <w:color w:val="000000"/>
          <w:sz w:val="26"/>
          <w:szCs w:val="26"/>
        </w:rPr>
        <w:t>муниципальным правовым актом Администрации.</w:t>
      </w:r>
    </w:p>
    <w:p>
      <w:pPr>
        <w:pStyle w:val="Style38"/>
        <w:keepNext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</w:r>
    </w:p>
    <w:p>
      <w:pPr>
        <w:pStyle w:val="Style38"/>
        <w:keepNext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4.2.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Порядок и периодичность осуществления плановых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и внеплановых проверок полноты и качества предоставления муниципальной услуги, в том числе порядок и формы контроля за полнотой</w:t>
      </w:r>
    </w:p>
    <w:p>
      <w:pPr>
        <w:pStyle w:val="Style38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6"/>
          <w:szCs w:val="26"/>
        </w:rPr>
      </w:pP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cs="Arial"/>
          <w:b w:val="false"/>
          <w:bCs w:val="false"/>
          <w:i/>
          <w:iCs/>
          <w:color w:val="000000"/>
          <w:sz w:val="26"/>
          <w:szCs w:val="26"/>
        </w:rPr>
        <w:t>и качеством предоставления муниципальной услуги</w:t>
      </w:r>
    </w:p>
    <w:p>
      <w:pPr>
        <w:pStyle w:val="Style38"/>
        <w:shd w:fill="FFFFFF" w:val="clear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</w:p>
    <w:p>
      <w:pPr>
        <w:pStyle w:val="Style38"/>
        <w:keepNext w:val="false"/>
        <w:shd w:fill="FFFFFF" w:val="clear"/>
        <w:tabs>
          <w:tab w:val="clear" w:pos="720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Администрация организует и осуществляет контроль за предоставлением муниципальной услуги. </w:t>
      </w:r>
      <w:r>
        <w:rPr>
          <w:rFonts w:cs="Arial"/>
          <w:color w:val="000000"/>
          <w:sz w:val="26"/>
          <w:szCs w:val="26"/>
        </w:rPr>
        <w:t>К</w:t>
      </w:r>
      <w:r>
        <w:rPr>
          <w:rFonts w:cs="Arial"/>
          <w:color w:val="000000"/>
          <w:sz w:val="26"/>
          <w:szCs w:val="26"/>
        </w:rPr>
        <w:t xml:space="preserve">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>
      <w:pPr>
        <w:pStyle w:val="Style38"/>
        <w:shd w:fill="FFFFFF" w:val="clear"/>
        <w:tabs>
          <w:tab w:val="clear" w:pos="720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</w:t>
      </w:r>
      <w:r>
        <w:rPr>
          <w:rFonts w:cs="Arial"/>
          <w:color w:val="000000"/>
          <w:sz w:val="26"/>
          <w:szCs w:val="26"/>
        </w:rPr>
        <w:t>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38"/>
        <w:shd w:fill="FFFFFF" w:val="clear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Style w:val="Style5"/>
          <w:rFonts w:cs="Arial"/>
          <w:color w:val="000000"/>
          <w:sz w:val="26"/>
          <w:szCs w:val="26"/>
        </w:rPr>
        <w:t>муниципального правового акта Администрации.</w:t>
      </w:r>
    </w:p>
    <w:p>
      <w:pPr>
        <w:pStyle w:val="Style38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113"/>
        <w:jc w:val="center"/>
        <w:rPr>
          <w:rFonts w:ascii="Arial" w:hAnsi="Arial"/>
          <w:b/>
          <w:color w:val="000000"/>
          <w:sz w:val="26"/>
          <w:szCs w:val="26"/>
        </w:rPr>
      </w:pPr>
      <w:bookmarkStart w:id="1" w:name="Par6441"/>
      <w:bookmarkEnd w:id="1"/>
      <w:r>
        <w:rPr>
          <w:b/>
          <w:color w:val="000000"/>
          <w:sz w:val="26"/>
          <w:szCs w:val="26"/>
        </w:rPr>
        <w:t xml:space="preserve">V. 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Д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осудебный (внесудебный) порядок обжалования решений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113"/>
        <w:jc w:val="center"/>
        <w:rPr>
          <w:rFonts w:ascii="Arial" w:hAnsi="Arial"/>
          <w:b/>
          <w:color w:val="000000"/>
          <w:sz w:val="26"/>
          <w:szCs w:val="26"/>
        </w:rPr>
      </w:pP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и действий (бездействия) органа, предоставляющего 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муниципальную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услугу, МФЦ, организаций, указанных в части 1.1 статьи 16 Федерального закона от 27.07.2010 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№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210-ФЗ «Об организации предоставления государственных и муниципальных услуг», а также их должностных лиц,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113"/>
        <w:jc w:val="center"/>
        <w:rPr>
          <w:rFonts w:ascii="Arial" w:hAnsi="Arial"/>
          <w:b/>
          <w:color w:val="000000"/>
          <w:sz w:val="26"/>
          <w:szCs w:val="26"/>
        </w:rPr>
      </w:pP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муниципальных</w:t>
      </w:r>
      <w:r>
        <w:rPr>
          <w:b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служащих, работников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Arial" w:hAnsi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val="ru-RU"/>
        </w:rPr>
        <w:t>5.1. Заявитель вправе обжаловать действия (бездействие) и решения, принятые в ходе предоставления муниципальн</w:t>
      </w:r>
      <w:r>
        <w:rPr>
          <w:rFonts w:cs="Arial"/>
          <w:color w:val="000000"/>
          <w:sz w:val="26"/>
          <w:szCs w:val="26"/>
          <w:lang w:val="ru-RU"/>
        </w:rPr>
        <w:t>ой</w:t>
      </w:r>
      <w:r>
        <w:rPr>
          <w:rFonts w:cs="Arial"/>
          <w:color w:val="000000"/>
          <w:sz w:val="26"/>
          <w:szCs w:val="26"/>
          <w:lang w:val="ru-RU"/>
        </w:rPr>
        <w:t xml:space="preserve"> услуг</w:t>
      </w:r>
      <w:r>
        <w:rPr>
          <w:rFonts w:cs="Arial"/>
          <w:color w:val="000000"/>
          <w:sz w:val="26"/>
          <w:szCs w:val="26"/>
          <w:lang w:val="ru-RU"/>
        </w:rPr>
        <w:t>и</w:t>
      </w:r>
      <w:r>
        <w:rPr>
          <w:rFonts w:cs="Arial"/>
          <w:color w:val="000000"/>
          <w:sz w:val="26"/>
          <w:szCs w:val="26"/>
          <w:lang w:val="ru-RU"/>
        </w:rPr>
        <w:t>, в досудебном (внесудебном) порядке.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>
        <w:rPr>
          <w:rFonts w:cs="Arial"/>
          <w:color w:val="000000"/>
          <w:sz w:val="26"/>
          <w:szCs w:val="26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val="ru-RU"/>
        </w:rPr>
        <w:t xml:space="preserve">а) заместителю Главы Администрации, координирующему и контролирующему деятельность </w:t>
      </w:r>
      <w:r>
        <w:rPr>
          <w:rFonts w:cs="Arial"/>
          <w:color w:val="000000"/>
          <w:sz w:val="26"/>
          <w:szCs w:val="26"/>
          <w:lang w:val="ru-RU"/>
        </w:rPr>
        <w:t>Управления</w:t>
      </w:r>
      <w:r>
        <w:rPr>
          <w:rFonts w:cs="Arial"/>
          <w:color w:val="000000"/>
          <w:sz w:val="26"/>
          <w:szCs w:val="26"/>
          <w:lang w:val="ru-RU"/>
        </w:rPr>
        <w:t xml:space="preserve">, на решения или (и) действия (бездействие) должностных лиц </w:t>
      </w:r>
      <w:r>
        <w:rPr>
          <w:rFonts w:cs="Arial"/>
          <w:color w:val="000000"/>
          <w:sz w:val="26"/>
          <w:szCs w:val="26"/>
          <w:lang w:val="ru-RU"/>
        </w:rPr>
        <w:t>Управления</w:t>
      </w:r>
      <w:r>
        <w:rPr>
          <w:rFonts w:cs="Arial"/>
          <w:color w:val="000000"/>
          <w:sz w:val="26"/>
          <w:szCs w:val="26"/>
          <w:lang w:val="ru-RU"/>
        </w:rPr>
        <w:t>;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5"/>
          <w:rFonts w:cs="Arial"/>
          <w:color w:val="000000"/>
          <w:sz w:val="26"/>
          <w:szCs w:val="26"/>
          <w:lang w:val="ru-RU"/>
        </w:rPr>
        <w:t>б) Главе Администрации на решения и действия (бездействие) заместителя Главы Администрации,</w:t>
      </w:r>
      <w:r>
        <w:rPr>
          <w:rStyle w:val="Style5"/>
          <w:rFonts w:cs="Arial"/>
          <w:color w:val="000000"/>
          <w:sz w:val="26"/>
          <w:szCs w:val="26"/>
          <w:lang w:val="ru-RU" w:eastAsia="ru-RU"/>
        </w:rPr>
        <w:t xml:space="preserve"> координирующего и контролирующего деятельность </w:t>
      </w:r>
      <w:r>
        <w:rPr>
          <w:rStyle w:val="Style5"/>
          <w:rFonts w:cs="Arial"/>
          <w:color w:val="000000"/>
          <w:sz w:val="26"/>
          <w:szCs w:val="26"/>
          <w:lang w:val="ru-RU" w:eastAsia="ru-RU"/>
        </w:rPr>
        <w:t>Управления</w:t>
      </w:r>
      <w:r>
        <w:rPr>
          <w:rStyle w:val="Style5"/>
          <w:rFonts w:cs="Arial"/>
          <w:color w:val="000000"/>
          <w:sz w:val="26"/>
          <w:szCs w:val="26"/>
          <w:lang w:val="ru-RU" w:eastAsia="ru-RU"/>
        </w:rPr>
        <w:t>;</w:t>
      </w:r>
    </w:p>
    <w:p>
      <w:pPr>
        <w:pStyle w:val="Style38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</w:pP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в) директору МФЦ на решения или (и) действия (бездействие) сотрудников МФЦ.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5.3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. Информация о порядке подачи и рассмотрения жалобы размещается на  сайте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Администрации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в сети «Интернет»,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Региональном порталах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, в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МФЦ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, а также предоставляется непосредственно должностными лицами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Администрации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 телефонам для справок, а также электронным сообщением по адресу, указанному заявителем.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5.4.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Порядок досудебного (внесудебного) обжалования решений и действий (бездействия) органа, предоставляющего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муниципальную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услугу, а также его должностных лиц регулируется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Федеральным законом от 27 июля 2010 г. №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210-ФЗ «Об организации предоставления государственных и муниципальных услуг».</w:t>
      </w:r>
      <w:r>
        <w:br w:type="page"/>
      </w:r>
    </w:p>
    <w:p>
      <w:pPr>
        <w:pStyle w:val="Style38"/>
        <w:shd w:fill="FFFFFF" w:val="clear"/>
        <w:suppressAutoHyphens w:val="true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№1</w:t>
      </w:r>
    </w:p>
    <w:p>
      <w:pPr>
        <w:pStyle w:val="Style38"/>
        <w:shd w:fill="FFFFFF" w:val="clear"/>
        <w:suppressAutoHyphens w:val="true"/>
        <w:autoSpaceDE w:val="false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к </w:t>
      </w:r>
      <w:r>
        <w:rPr>
          <w:rFonts w:cs="Arial"/>
          <w:color w:val="000000"/>
          <w:sz w:val="24"/>
          <w:szCs w:val="24"/>
        </w:rPr>
        <w:t>Р</w:t>
      </w:r>
      <w:r>
        <w:rPr>
          <w:rFonts w:cs="Arial"/>
          <w:color w:val="000000"/>
          <w:sz w:val="24"/>
          <w:szCs w:val="24"/>
        </w:rPr>
        <w:t>егламенту</w:t>
      </w:r>
    </w:p>
    <w:p>
      <w:pPr>
        <w:pStyle w:val="Style38"/>
        <w:shd w:fill="FFFFFF" w:val="clear"/>
        <w:suppressAutoHyphens w:val="true"/>
        <w:autoSpaceDE w:val="false"/>
        <w:bidi w:val="0"/>
        <w:ind w:left="0" w:right="0" w:firstLine="567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Форма </w:t>
      </w:r>
      <w:r>
        <w:rPr>
          <w:rFonts w:cs="Arial"/>
          <w:b/>
          <w:bCs/>
          <w:color w:val="000000"/>
          <w:sz w:val="24"/>
          <w:szCs w:val="24"/>
        </w:rPr>
        <w:t>бланк</w:t>
      </w:r>
      <w:r>
        <w:rPr>
          <w:rFonts w:cs="Arial"/>
          <w:b/>
          <w:bCs/>
          <w:color w:val="000000"/>
          <w:sz w:val="24"/>
          <w:szCs w:val="24"/>
        </w:rPr>
        <w:t>а</w:t>
      </w:r>
      <w:r>
        <w:rPr>
          <w:rFonts w:cs="Arial"/>
          <w:b/>
          <w:bCs/>
          <w:color w:val="000000"/>
          <w:sz w:val="24"/>
          <w:szCs w:val="24"/>
        </w:rPr>
        <w:t xml:space="preserve"> запроса</w:t>
      </w:r>
    </w:p>
    <w:tbl>
      <w:tblPr>
        <w:tblW w:w="9921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1"/>
        <w:gridCol w:w="804"/>
        <w:gridCol w:w="68"/>
        <w:gridCol w:w="2023"/>
        <w:gridCol w:w="47"/>
        <w:gridCol w:w="47"/>
        <w:gridCol w:w="575"/>
        <w:gridCol w:w="53"/>
        <w:gridCol w:w="1056"/>
        <w:gridCol w:w="1056"/>
        <w:gridCol w:w="80"/>
        <w:gridCol w:w="1238"/>
        <w:gridCol w:w="52"/>
        <w:gridCol w:w="2541"/>
      </w:tblGrid>
      <w:tr>
        <w:trPr/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964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Администрацию ______ муниципального образования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7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заявитель</w:t>
            </w:r>
            <w:r>
              <w:rPr>
                <w:color w:val="000000"/>
                <w:sz w:val="16"/>
                <w:szCs w:val="16"/>
              </w:rPr>
              <w:t xml:space="preserve"> (отметить знаком "V")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физ. лиц: фамилия, имя, отчество (при наличии); для юр. лиц: полное наименование, ОГРН</w:t>
            </w: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почтовый адрес,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телефона,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электронной почты</w:t>
            </w:r>
            <w:r>
              <w:rPr>
                <w:rFonts w:ascii="Arial" w:hAnsi="Arial"/>
                <w:b w:val="false"/>
                <w:bCs w:val="false"/>
                <w:color w:val="000000"/>
                <w:sz w:val="16"/>
                <w:szCs w:val="16"/>
              </w:rPr>
              <w:t>*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,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>на который будет направлено уведомление об оплате предоставления сведений, документов, материалов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b w:val="false"/>
                <w:b w:val="false"/>
                <w:bCs w:val="false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>*</w:t>
            </w:r>
            <w:r>
              <w:rPr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 xml:space="preserve">указывается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b w:val="false"/>
                <w:b w:val="false"/>
                <w:bCs w:val="false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>в обязательном порядке)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Прошу выдать сведения, содержащиеся в 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ых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ых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ах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 обеспечения градостроительной деятельности </w:t>
            </w:r>
            <w:r>
              <w:rPr>
                <w:color w:val="000000"/>
                <w:sz w:val="16"/>
                <w:szCs w:val="16"/>
                <w:highlight w:val="white"/>
              </w:rPr>
              <w:t>(отметить знаком "V"):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 развитии территории</w:t>
            </w:r>
          </w:p>
        </w:tc>
        <w:tc>
          <w:tcPr>
            <w:tcW w:w="6076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 застройке территории</w:t>
            </w:r>
          </w:p>
        </w:tc>
        <w:tc>
          <w:tcPr>
            <w:tcW w:w="6076" w:type="dxa"/>
            <w:gridSpan w:val="7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 земельном участке</w:t>
            </w:r>
          </w:p>
        </w:tc>
        <w:tc>
          <w:tcPr>
            <w:tcW w:w="6076" w:type="dxa"/>
            <w:gridSpan w:val="7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 объекте капитального строительства</w:t>
            </w:r>
          </w:p>
        </w:tc>
        <w:tc>
          <w:tcPr>
            <w:tcW w:w="6076" w:type="dxa"/>
            <w:gridSpan w:val="7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разделе (разделах) системы (отметить знаком "V"):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(первом) разделе ГИСОГД "Документы территориального планирования Российской Федерации в части, касающейся территории муниципального образования"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(втором) разделе ГИСОГД "Документы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в части, касающейся территории муниципального образования"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(третьем) разделе ГИСОГД "Документы территориального планирования муниципального образования, материалы по их обоснованию"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(четвертом) разделе ГИСОГД "Правила землепользования и застройки, внесения в них изменений"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(пятом) разделе ГИСОГД "Документация по планировке территорий"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(шестом) разделе ГИСОГД "Изученность природных и техногенных условий"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(седьмом) разделе ГИСОГД "Изъятие и резервирование земельных участков для государственных или муниципальных нужд"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(восьмом) разделе ГИСОГД "Застроенные и подлежащие застройке земельные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участки"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(девятом) разделе ГИСОГД "Геодезические и картографические материалы"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(десятом) разделе ГИСОГД "Адресный план"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(одиннадцатом) разделе ГИСОГД "Электронный дежурный план (схема) города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Тюмени М 1:500"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Сведения, содержащиеся в 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ых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ых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ах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 обеспечения градостроительной деятельности, прошу выдать в</w:t>
            </w:r>
            <w:r>
              <w:rPr>
                <w:color w:val="000000"/>
                <w:sz w:val="16"/>
                <w:szCs w:val="16"/>
                <w:highlight w:val="white"/>
              </w:rPr>
              <w:t xml:space="preserve"> (отметить знаком "V" в каждой строке):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текстовой форме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графической форме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копии документов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бумажном носителе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07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электронном носителе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768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уведомление об оплате 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>предоставлени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>я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 сведений, 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документов, материалов, 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содержащихся в 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ых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ых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/>
                <w:bCs/>
                <w:color w:val="000000"/>
                <w:sz w:val="16"/>
                <w:szCs w:val="16"/>
                <w:highlight w:val="white"/>
              </w:rPr>
              <w:t>ах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 обеспечения градостроительной деятельности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>, прошу направить в мой адрес следующим способом: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4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форме электронного документа на электронный адрес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4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электронном виде в личный кабинет федерального, областного портала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64" w:type="dxa"/>
            <w:gridSpan w:val="6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Результат предоставления муниципальной услуги прошу</w:t>
            </w:r>
            <w:r>
              <w:rPr>
                <w:color w:val="000000"/>
                <w:sz w:val="16"/>
                <w:szCs w:val="16"/>
              </w:rPr>
              <w:t xml:space="preserve"> (отметить знаком "V")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выдать в ходе личного приема в МФЦ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64" w:type="dxa"/>
            <w:gridSpan w:val="6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64" w:type="dxa"/>
            <w:gridSpan w:val="6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strike w:val="false"/>
                <w:dstrike w:val="false"/>
                <w:color w:val="000000"/>
                <w:sz w:val="16"/>
                <w:szCs w:val="16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</w:rPr>
            </w: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strike w:val="false"/>
                <w:dstrike w:val="false"/>
                <w:color w:val="000000"/>
                <w:sz w:val="16"/>
                <w:szCs w:val="16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</w:rPr>
              <w:t xml:space="preserve">в электронном виде в личный кабинет федерального,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16"/>
                <w:szCs w:val="16"/>
              </w:rPr>
              <w:t xml:space="preserve">областного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</w:rPr>
              <w:t>портала</w:t>
            </w:r>
          </w:p>
        </w:tc>
      </w:tr>
      <w:tr>
        <w:trPr/>
        <w:tc>
          <w:tcPr>
            <w:tcW w:w="32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ата</w:t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заявителя</w:t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(представителя заявителя)</w:t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8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ФИО заявителя (представителя заявителя)</w:t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41"/>
              <w:suppressAutoHyphens w:val="true"/>
              <w:bidi w:val="0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Style38"/>
        <w:shd w:fill="FFFFFF" w:val="clear"/>
        <w:suppressAutoHyphens w:val="true"/>
        <w:autoSpaceDE w:val="false"/>
        <w:bidi w:val="0"/>
        <w:ind w:left="0" w:right="0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000000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Регламенту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</w:t>
      </w:r>
      <w:r>
        <w:rPr>
          <w:b/>
          <w:bCs/>
          <w:color w:val="000000"/>
          <w:sz w:val="24"/>
          <w:szCs w:val="24"/>
        </w:rPr>
        <w:t>аявлени</w:t>
      </w:r>
      <w:r>
        <w:rPr>
          <w:b/>
          <w:bCs/>
          <w:color w:val="000000"/>
          <w:sz w:val="24"/>
          <w:szCs w:val="24"/>
        </w:rPr>
        <w:t>е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 возврате денежных средств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9579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>
        <w:trPr>
          <w:trHeight w:val="293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rFonts w:cs="Arial"/>
                <w:color w:val="000000"/>
                <w:szCs w:val="26"/>
              </w:rPr>
              <w:t>______________________________</w:t>
            </w:r>
          </w:p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(наименование </w:t>
            </w:r>
            <w:r>
              <w:rPr>
                <w:rFonts w:cs="Arial"/>
                <w:color w:val="000000"/>
                <w:sz w:val="16"/>
                <w:szCs w:val="16"/>
              </w:rPr>
              <w:t>муниципального образования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tabs>
                <w:tab w:val="clear" w:pos="720"/>
              </w:tabs>
              <w:suppressAutoHyphens w:val="true"/>
              <w:autoSpaceDE w:val="false"/>
              <w:bidi w:val="0"/>
              <w:ind w:left="113" w:right="-2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5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5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5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5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Прошу </w:t>
            </w:r>
            <w:r>
              <w:rPr>
                <w:color w:val="000000"/>
                <w:sz w:val="20"/>
                <w:szCs w:val="20"/>
                <w:highlight w:val="white"/>
              </w:rPr>
              <w:t>осуществить возврат денежных средств, внесенных в качестве платы за предоставление сведений, документ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содержащихся в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ах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обеспечения градостроительной деятельности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в размере</w:t>
            </w: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____________________________</w:t>
              <w:br/>
              <w:t>___________________________________________________________________________________ ,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</w:t>
            </w:r>
            <w:r>
              <w:rPr>
                <w:color w:val="000000"/>
                <w:sz w:val="16"/>
                <w:szCs w:val="16"/>
              </w:rPr>
              <w:t>сумма цифрами и прописью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причине: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  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*</w:t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 xml:space="preserve">      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 xml:space="preserve">отказа в предоставлении муниципальной услуги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в связи с внесением платы за предоставление сведений, документов, материалов не в полном объеме.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**</w:t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* осуществляется возврат излишне уплаченных денежных средств;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** осуществляется возврат всей суммы, уплаченной заявителем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денежных средств, подлежащих возврату, подтверждается: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документом о внесении платы 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(указываются: реквизиты </w:t>
            </w:r>
            <w:r>
              <w:rPr>
                <w:color w:val="000000"/>
                <w:sz w:val="16"/>
                <w:szCs w:val="16"/>
              </w:rPr>
              <w:t>квитанции (</w:t>
            </w:r>
            <w:r>
              <w:rPr>
                <w:color w:val="000000"/>
                <w:sz w:val="16"/>
                <w:szCs w:val="16"/>
              </w:rPr>
              <w:t>документа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о перечислении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___________________________________________________________________________________;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заявителем/представителем заявителя платы; </w:t>
            </w:r>
            <w:r>
              <w:rPr>
                <w:color w:val="000000"/>
                <w:sz w:val="16"/>
                <w:szCs w:val="16"/>
              </w:rPr>
              <w:t>размер внесенной платы</w:t>
            </w:r>
            <w:r>
              <w:rPr>
                <w:color w:val="000000"/>
                <w:sz w:val="16"/>
                <w:szCs w:val="16"/>
              </w:rPr>
              <w:t xml:space="preserve">)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уведомлением об оплате предоставления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сведений,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документов,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содержащихся в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ах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обеспечения градостроительной деятельности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, котор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ое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было направлено Заявителю в ходе предоставления муниципальной услуги: _____________________________________________________________________________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(указываются: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дата направления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>заявителю/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>представителю заявителя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уведомления об оплате;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___________________________________________________________________________________.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>уведомления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 и размер платы за предоставление сведений, 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>документов, материалов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>)</w:t>
            </w:r>
            <w:r>
              <w:rPr>
                <w:b w:val="false"/>
                <w:bCs w:val="false"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Оплату предоставления сведений, документов,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содержащихся в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ах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обеспечения градостроительной деятельности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осуществил: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     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заявитель </w:t>
            </w: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</w:rPr>
              <w:t>***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      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     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представитель заявителя</w:t>
            </w: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</w:rPr>
              <w:t>***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</w:rPr>
              <w:t>***</w:t>
            </w:r>
            <w:r>
              <w:rPr>
                <w:rFonts w:ascii="Arial" w:hAnsi="Arial"/>
                <w:b w:val="false"/>
                <w:bCs w:val="false"/>
                <w:color w:val="000000"/>
                <w:sz w:val="16"/>
                <w:szCs w:val="16"/>
              </w:rPr>
              <w:t>денежные средства возвращаются лицу, осуществившему оплату предоставления сведений, документов, материалов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Реквизиты для перечисления денежных средств лицу, </w:t>
            </w:r>
            <w:r>
              <w:rPr>
                <w:color w:val="000000"/>
                <w:sz w:val="20"/>
                <w:szCs w:val="20"/>
                <w:highlight w:val="white"/>
              </w:rPr>
              <w:t>осуществившему о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плату предоставления сведений, документов,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содержащихся в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государственн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информационн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ых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систем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  <w:highlight w:val="white"/>
              </w:rPr>
              <w:t>ах</w:t>
            </w: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 обеспечения градостроительной деятельности области: 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>(указываются банковские реквизиты/</w:t>
            </w:r>
            <w:r>
              <w:rPr>
                <w:color w:val="000000"/>
                <w:sz w:val="16"/>
                <w:szCs w:val="16"/>
              </w:rPr>
              <w:t>номер счета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___________________________________________________________________________________.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перечисления денежных средств заявителю/представителю заявителя)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Уведомить о результате рассмотрения заявления</w:t>
            </w: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 xml:space="preserve"> прошу следующим способом:</w:t>
            </w:r>
          </w:p>
          <w:p>
            <w:pPr>
              <w:pStyle w:val="Style25"/>
              <w:tabs>
                <w:tab w:val="clear" w:pos="720"/>
              </w:tabs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в электронном виде на вышеуказанный электронный адрес</w:t>
            </w:r>
          </w:p>
          <w:p>
            <w:pPr>
              <w:pStyle w:val="Style25"/>
              <w:suppressAutoHyphens w:val="true"/>
              <w:bidi w:val="0"/>
              <w:spacing w:lineRule="auto" w:line="240" w:before="0" w:after="0"/>
              <w:ind w:left="0" w:righ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  <w:p>
            <w:pPr>
              <w:pStyle w:val="Style25"/>
              <w:suppressAutoHyphens w:val="true"/>
              <w:bidi w:val="0"/>
              <w:spacing w:lineRule="auto" w:line="240" w:before="0" w:after="0"/>
              <w:ind w:left="0" w:righ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</w:t>
            </w: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widowControl w:val="false"/>
              <w:shd w:fill="FFFFFF" w:val="clear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          _____________________________</w:t>
            </w:r>
          </w:p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 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одпись                              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и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>о</w:t>
            </w: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 xml:space="preserve">тметка должностного лица, принявшего </w:t>
            </w: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>запрос</w:t>
            </w: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 xml:space="preserve">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</w:t>
            </w: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widowControl w:val="false"/>
              <w:shd w:fill="FFFFFF" w:val="clear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         _____________________________</w:t>
            </w:r>
          </w:p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одпись                               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</w:t>
      </w:r>
      <w:r>
        <w:br w:type="page"/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Регламенту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Заявление 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исправлении ошибок (опечаток)</w:t>
      </w:r>
    </w:p>
    <w:p>
      <w:pPr>
        <w:pStyle w:val="Style25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9579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>
        <w:trPr>
          <w:trHeight w:val="293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rFonts w:cs="Arial"/>
                <w:color w:val="000000"/>
                <w:szCs w:val="26"/>
              </w:rPr>
              <w:t>______________________________</w:t>
            </w:r>
          </w:p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(наименование </w:t>
            </w:r>
            <w:r>
              <w:rPr>
                <w:rFonts w:cs="Arial"/>
                <w:color w:val="000000"/>
                <w:sz w:val="16"/>
                <w:szCs w:val="16"/>
              </w:rPr>
              <w:t>муниципального образования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tabs>
                <w:tab w:val="clear" w:pos="720"/>
              </w:tabs>
              <w:suppressAutoHyphens w:val="true"/>
              <w:autoSpaceDE w:val="false"/>
              <w:bidi w:val="0"/>
              <w:ind w:left="113" w:right="-2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5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5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5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5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5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котором допущена ошибка (опечатка))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</w:t>
            </w:r>
          </w:p>
          <w:p>
            <w:pPr>
              <w:pStyle w:val="Style41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41"/>
              <w:suppressLineNumbers/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Style5"/>
                <w:rFonts w:cs="Arial"/>
                <w:b w:val="false"/>
                <w:bCs w:val="false"/>
                <w:color w:val="000000"/>
                <w:sz w:val="16"/>
                <w:szCs w:val="16"/>
              </w:rPr>
              <w:t xml:space="preserve">подтверждающий наличие ошибки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5"/>
                <w:rFonts w:cs="Arial"/>
                <w:b w:val="false"/>
                <w:bCs w:val="false"/>
                <w:color w:val="000000"/>
                <w:sz w:val="16"/>
                <w:szCs w:val="16"/>
              </w:rPr>
              <w:t xml:space="preserve">(опечатки)) </w:t>
            </w:r>
          </w:p>
          <w:p>
            <w:pPr>
              <w:pStyle w:val="Style41"/>
              <w:suppressLineNumbers/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5"/>
                <w:rFonts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spacing w:lineRule="auto" w:line="240" w:before="57" w:after="57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5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в электронном виде на вышеуказанный электронный адрес</w:t>
            </w:r>
          </w:p>
          <w:p>
            <w:pPr>
              <w:pStyle w:val="Style25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очтовым отправлением </w:t>
            </w:r>
            <w:r>
              <w:rPr>
                <w:color w:val="000000"/>
                <w:sz w:val="20"/>
                <w:szCs w:val="20"/>
              </w:rPr>
              <w:t>на вышеуказанный почтовый адрес</w:t>
            </w:r>
          </w:p>
          <w:p>
            <w:pPr>
              <w:pStyle w:val="Style25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</w:t>
            </w: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widowControl w:val="false"/>
              <w:shd w:fill="FFFFFF" w:val="clear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          _____________________________</w:t>
            </w:r>
          </w:p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 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одпись                              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и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1"/>
              <w:tabs>
                <w:tab w:val="clear" w:pos="720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>о</w:t>
            </w: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 xml:space="preserve">тметка должностного лица, принявшего </w:t>
            </w: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>запрос</w:t>
            </w:r>
            <w:r>
              <w:rPr>
                <w:rStyle w:val="Style5"/>
                <w:rFonts w:cs="Arial"/>
                <w:color w:val="000000"/>
                <w:sz w:val="20"/>
                <w:szCs w:val="20"/>
              </w:rPr>
              <w:t xml:space="preserve">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</w:t>
            </w: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widowControl w:val="false"/>
              <w:shd w:fill="FFFFFF" w:val="clear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         _____________________________</w:t>
            </w:r>
          </w:p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одпись                                   </w:t>
            </w:r>
            <w:r>
              <w:rPr>
                <w:rStyle w:val="Style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hd w:fill="FFFFFF" w:val="clear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000000"/>
        </w:rPr>
      </w:pPr>
      <w:hyperlink r:id="rId8">
        <w:r>
          <w:rPr>
            <w:color w:val="auto"/>
          </w:rPr>
        </w:r>
      </w:hyperlink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right" w:pos="9639" w:leader="none"/>
        </w:tabs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ConsPlusNormal"/>
        <w:shd w:fill="FFFFFF" w:val="clear"/>
        <w:ind w:left="0" w:right="0" w:hanging="0"/>
        <w:jc w:val="both"/>
        <w:rPr>
          <w:rStyle w:val="Style5"/>
          <w:rFonts w:ascii="Arial" w:hAnsi="Arial" w:eastAsia="Times New Roman" w:cs="Times New Roman"/>
          <w:color w:val="000000"/>
          <w:sz w:val="26"/>
          <w:szCs w:val="26"/>
          <w:lang w:val="ru-RU" w:bidi="en-US"/>
        </w:rPr>
      </w:pPr>
      <w:r>
        <w:rPr/>
      </w:r>
    </w:p>
    <w:p>
      <w:pPr>
        <w:pStyle w:val="Normal"/>
        <w:rPr/>
      </w:pPr>
      <w:hyperlink r:id="rId9">
        <w:r>
          <w:rPr>
            <w:rFonts w:eastAsia="Arial" w:cs="Arial"/>
            <w:sz w:val="20"/>
            <w:szCs w:val="20"/>
            <w:vertAlign w:val="superscript"/>
            <w:lang w:val="en-US"/>
          </w:rPr>
        </w:r>
      </w:hyperlink>
      <w:bookmarkStart w:id="2" w:name="Par109"/>
      <w:bookmarkStart w:id="3" w:name="Par110"/>
      <w:bookmarkStart w:id="4" w:name="Par109"/>
      <w:bookmarkStart w:id="5" w:name="Par110"/>
      <w:bookmarkEnd w:id="4"/>
      <w:bookmarkEnd w:id="5"/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Style19">
    <w:name w:val="Знак сноски"/>
    <w:basedOn w:val="Style5"/>
    <w:qFormat/>
    <w:rPr>
      <w:position w:val="0"/>
      <w:sz w:val="14"/>
      <w:sz w:val="14"/>
      <w:vertAlign w:val="baseline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Style21">
    <w:name w:val="Символ сноски"/>
    <w:qFormat/>
    <w:rPr/>
  </w:style>
  <w:style w:type="character" w:styleId="Style22">
    <w:name w:val="Привязка сноски"/>
    <w:rPr>
      <w:vertAlign w:val="superscript"/>
    </w:rPr>
  </w:style>
  <w:style w:type="character" w:styleId="Style23">
    <w:name w:val="Посещённая гиперссылка"/>
    <w:rPr>
      <w:color w:val="800000"/>
      <w:u w:val="single"/>
      <w:lang w:val="zxx" w:eastAsia="zxx" w:bidi="zxx"/>
    </w:rPr>
  </w:style>
  <w:style w:type="paragraph" w:styleId="Style24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kern w:val="2"/>
      <w:sz w:val="32"/>
      <w:szCs w:val="32"/>
    </w:rPr>
  </w:style>
  <w:style w:type="paragraph" w:styleId="Style25">
    <w:name w:val="Body Text"/>
    <w:basedOn w:val="Normal"/>
    <w:pPr>
      <w:spacing w:lineRule="auto" w:line="288" w:before="0" w:after="14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Style29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30">
    <w:name w:val="Без интервала"/>
    <w:basedOn w:val="Normal"/>
    <w:qFormat/>
    <w:pPr/>
    <w:rPr>
      <w:szCs w:val="32"/>
    </w:rPr>
  </w:style>
  <w:style w:type="paragraph" w:styleId="Style31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32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33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8">
    <w:name w:val="Обычный"/>
    <w:qFormat/>
    <w:pPr>
      <w:keepNext w:val="true"/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lineRule="auto" w:line="240"/>
      <w:ind w:left="0" w:right="0" w:firstLine="709"/>
      <w:jc w:val="both"/>
    </w:pPr>
    <w:rPr>
      <w:rFonts w:ascii="Arial" w:hAnsi="Arial" w:eastAsia="SimSun" w:cs="Mangal"/>
      <w:color w:val="auto"/>
      <w:sz w:val="26"/>
      <w:szCs w:val="24"/>
      <w:lang w:val="ru-RU" w:eastAsia="zh-CN" w:bidi="hi-IN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Текст сноски"/>
    <w:basedOn w:val="Style38"/>
    <w:qFormat/>
    <w:pPr>
      <w:shd w:fill="FFFFFF" w:val="clear"/>
      <w:suppressAutoHyphens w:val="true"/>
    </w:pPr>
    <w:rPr>
      <w:sz w:val="20"/>
      <w:szCs w:val="20"/>
    </w:rPr>
  </w:style>
  <w:style w:type="paragraph" w:styleId="ConsPlusNormal">
    <w:name w:val="ConsPlusNormal"/>
    <w:qFormat/>
    <w:pPr>
      <w:keepNext w:val="true"/>
      <w:widowControl w:val="false"/>
      <w:shd w:fill="FFFFFF" w:val="clear"/>
      <w:suppressAutoHyphens w:val="true"/>
      <w:kinsoku w:val="true"/>
      <w:overflowPunct w:val="true"/>
      <w:autoSpaceDE w:val="false"/>
      <w:bidi w:val="0"/>
      <w:spacing w:lineRule="auto" w:line="240"/>
    </w:pPr>
    <w:rPr>
      <w:rFonts w:ascii="Arial" w:hAnsi="Arial" w:cs="Arial" w:eastAsia="SimSun"/>
      <w:color w:val="auto"/>
      <w:sz w:val="20"/>
      <w:szCs w:val="20"/>
      <w:lang w:val="ru-RU" w:eastAsia="zh-CN" w:bidi="hi-IN"/>
    </w:rPr>
  </w:style>
  <w:style w:type="paragraph" w:styleId="ConsPlusNonformat">
    <w:name w:val="ConsPlusNonformat"/>
    <w:qFormat/>
    <w:pPr>
      <w:keepNext w:val="true"/>
      <w:widowControl w:val="false"/>
      <w:shd w:fill="FFFFFF" w:val="clear"/>
      <w:suppressAutoHyphens w:val="true"/>
      <w:kinsoku w:val="true"/>
      <w:overflowPunct w:val="true"/>
      <w:autoSpaceDE w:val="false"/>
      <w:bidi w:val="0"/>
      <w:spacing w:lineRule="auto" w:line="240"/>
    </w:pPr>
    <w:rPr>
      <w:rFonts w:ascii="Courier New" w:hAnsi="Courier New" w:cs="Courier New" w:eastAsia="SimSun"/>
      <w:color w:val="auto"/>
      <w:sz w:val="20"/>
      <w:szCs w:val="20"/>
      <w:lang w:val="ru-RU" w:eastAsia="zh-CN" w:bidi="hi-IN"/>
    </w:rPr>
  </w:style>
  <w:style w:type="paragraph" w:styleId="Style41">
    <w:name w:val="Содержимое таблицы"/>
    <w:basedOn w:val="Normal"/>
    <w:qFormat/>
    <w:pPr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paragraph" w:styleId="12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uvatregion.ru/gov/administration/munitsipalnye-uslugi/" TargetMode="External"/><Relationship Id="rId4" Type="http://schemas.openxmlformats.org/officeDocument/2006/relationships/hyperlink" Target="http://uvatregion.ru/gov/administration/munitsipalnye-uslugi/" TargetMode="External"/><Relationship Id="rId5" Type="http://schemas.openxmlformats.org/officeDocument/2006/relationships/hyperlink" Target="http://www.mfcto.ru/" TargetMode="External"/><Relationship Id="rId6" Type="http://schemas.openxmlformats.org/officeDocument/2006/relationships/hyperlink" Target="https://www.uvatregion.ru/" TargetMode="External"/><Relationship Id="rId7" Type="http://schemas.openxmlformats.org/officeDocument/2006/relationships/hyperlink" Target="http://www.mfcto.ru/" TargetMode="External"/><Relationship Id="rId8" Type="http://schemas.openxmlformats.org/officeDocument/2006/relationships/hyperlink" Target="consultantplus://offline/ref=27E1AC56B61360A72768DF428E70A7173543526F70B3A781F807E306F1222DCA63EC1D0697E4CBCFEF7A4B9237C85380148560F92D72F88DC0E2P" TargetMode="External"/><Relationship Id="rId9" Type="http://schemas.openxmlformats.org/officeDocument/2006/relationships/hyperlink" Target="consultantplus://offline/ref=F8BDB4699109532A45EE47B3E9AD39CA3FF465950A2228A8EB7C7F2C59C444AF80S8n1J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707</TotalTime>
  <Application>LibreOffice/6.3.4.2$Windows_x86 LibreOffice_project/60da17e045e08f1793c57c00ba83cdfce946d0aa</Application>
  <Pages>22</Pages>
  <Words>6274</Words>
  <Characters>49382</Characters>
  <CharactersWithSpaces>56118</CharactersWithSpaces>
  <Paragraphs>411</Paragraphs>
  <Company>КонсультантПлюс Версия 4017.00.96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2018-08-07T14:39:00Z</dcterms:created>
  <dc:creator>SamLab.ws</dc:creator>
  <dc:description/>
  <dc:language>ru-RU</dc:language>
  <cp:lastModifiedBy/>
  <cp:lastPrinted>2020-10-27T17:52:56Z</cp:lastPrinted>
  <dcterms:modified xsi:type="dcterms:W3CDTF">2020-11-06T10:56:39Z</dcterms:modified>
  <cp:revision>158</cp:revision>
  <dc:subject/>
  <dc:title>Постановление Правительства Тюменской области от 10.10.2011 N 340-п(ред. от 27.04.2018)"Об утверждении Положения о бесплатном предоставлении земельных участков гражданам, имеющим трех и более детей"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  <property fmtid="{D5CDD505-2E9C-101B-9397-08002B2CF9AE}" pid="3" name="INSTALL_ID">
    <vt:lpwstr>25613</vt:lpwstr>
  </property>
  <property fmtid="{D5CDD505-2E9C-101B-9397-08002B2CF9AE}" pid="4" name="SYS_CODE_DIRECTUM">
    <vt:lpwstr>Directum</vt:lpwstr>
  </property>
  <property fmtid="{D5CDD505-2E9C-101B-9397-08002B2CF9AE}" pid="5" name="???? ?????????">
    <vt:lpwstr>[Дата документа]</vt:lpwstr>
  </property>
  <property fmtid="{D5CDD505-2E9C-101B-9397-08002B2CF9AE}" pid="6" name="?*???????????...*???????">
    <vt:lpwstr>[Телефон]</vt:lpwstr>
  </property>
  <property fmtid="{D5CDD505-2E9C-101B-9397-08002B2CF9AE}" pid="7" name="?*???????????...*??????? ?.?.">
    <vt:lpwstr>[Фамилия И.О.]</vt:lpwstr>
  </property>
  <property fmtid="{D5CDD505-2E9C-101B-9397-08002B2CF9AE}" pid="8" name="????">
    <vt:lpwstr>[Тема]</vt:lpwstr>
  </property>
  <property fmtid="{D5CDD505-2E9C-101B-9397-08002B2CF9AE}" pid="9" name="? ?????????">
    <vt:lpwstr/>
  </property>
</Properties>
</file>