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AC" w:rsidRDefault="00E10BAC">
      <w:pPr>
        <w:pStyle w:val="ConsPlusNormal"/>
        <w:jc w:val="both"/>
        <w:outlineLvl w:val="0"/>
      </w:pPr>
    </w:p>
    <w:p w:rsidR="00E10BAC" w:rsidRDefault="00E10BAC">
      <w:pPr>
        <w:pStyle w:val="ConsPlusTitle"/>
        <w:jc w:val="center"/>
        <w:outlineLvl w:val="0"/>
      </w:pPr>
      <w:r>
        <w:t>АДМИНИСТРАЦИЯ ИШИМСКОГО МУНИЦИПАЛЬНОГО РАЙОНА</w:t>
      </w:r>
    </w:p>
    <w:p w:rsidR="00E10BAC" w:rsidRDefault="00E10BAC">
      <w:pPr>
        <w:pStyle w:val="ConsPlusTitle"/>
        <w:jc w:val="center"/>
      </w:pPr>
    </w:p>
    <w:p w:rsidR="00E10BAC" w:rsidRDefault="00E10BAC">
      <w:pPr>
        <w:pStyle w:val="ConsPlusTitle"/>
        <w:jc w:val="center"/>
      </w:pPr>
      <w:r>
        <w:t>ПОСТАНОВЛЕНИЕ</w:t>
      </w:r>
    </w:p>
    <w:p w:rsidR="00E10BAC" w:rsidRDefault="00E10BAC">
      <w:pPr>
        <w:pStyle w:val="ConsPlusTitle"/>
        <w:jc w:val="center"/>
      </w:pPr>
      <w:r>
        <w:t>от 27 июня 2016 г. N 101</w:t>
      </w:r>
    </w:p>
    <w:p w:rsidR="00E10BAC" w:rsidRDefault="00E10BAC">
      <w:pPr>
        <w:pStyle w:val="ConsPlusTitle"/>
        <w:jc w:val="center"/>
      </w:pPr>
    </w:p>
    <w:p w:rsidR="00E10BAC" w:rsidRDefault="00E10BAC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E10BAC" w:rsidRDefault="00E10BAC">
      <w:pPr>
        <w:pStyle w:val="ConsPlusTitle"/>
        <w:jc w:val="center"/>
      </w:pPr>
      <w:r>
        <w:t>МУНИЦИПАЛЬНОЙ УСЛУГИ "ПРЕДОСТАВЛЕНИЕ СВЕДЕНИЙ, СОДЕРЖАЩИХСЯ</w:t>
      </w:r>
    </w:p>
    <w:p w:rsidR="00E10BAC" w:rsidRDefault="00E10BAC">
      <w:pPr>
        <w:pStyle w:val="ConsPlusTitle"/>
        <w:jc w:val="center"/>
      </w:pPr>
      <w:r>
        <w:t>В ИНФОРМАЦИОННОЙ СИСТЕМЕ ОБЕСПЕЧЕНИЯ ГРАДОСТРОИТЕЛЬНОЙ</w:t>
      </w:r>
    </w:p>
    <w:p w:rsidR="00E10BAC" w:rsidRDefault="00E10BAC">
      <w:pPr>
        <w:pStyle w:val="ConsPlusTitle"/>
        <w:jc w:val="center"/>
      </w:pPr>
      <w:r>
        <w:t>ДЕЯТЕЛЬНОСТИ"</w:t>
      </w:r>
    </w:p>
    <w:p w:rsidR="00E10BAC" w:rsidRDefault="00E10B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10B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0BAC" w:rsidRDefault="00E10B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0BAC" w:rsidRDefault="00E10B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Ишимского</w:t>
            </w:r>
            <w:proofErr w:type="spellEnd"/>
            <w:r>
              <w:rPr>
                <w:color w:val="392C69"/>
              </w:rPr>
              <w:t xml:space="preserve"> муниципального района</w:t>
            </w:r>
            <w:proofErr w:type="gramEnd"/>
          </w:p>
          <w:p w:rsidR="00E10BAC" w:rsidRDefault="00E10BAC">
            <w:pPr>
              <w:pStyle w:val="ConsPlusNormal"/>
              <w:jc w:val="center"/>
            </w:pPr>
            <w:r>
              <w:rPr>
                <w:color w:val="392C69"/>
              </w:rPr>
              <w:t>от 30.08.2016 N 134)</w:t>
            </w:r>
          </w:p>
        </w:tc>
      </w:tr>
    </w:tbl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r>
        <w:t xml:space="preserve">В целях повышения доступности и качества предоставления муниципальной услуги по предоставлению сведений, содержащихся в информационной системе обеспечения градостроительной деятельности, в соответствии с Градостроительным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постановляю: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услуги: "Предоставление сведений, содержащихся в информационной системе обеспечения градостроительной деятельности".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Положения административного </w:t>
      </w:r>
      <w:hyperlink w:anchor="P35" w:history="1">
        <w:r>
          <w:rPr>
            <w:color w:val="0000FF"/>
          </w:rPr>
          <w:t>регламента</w:t>
        </w:r>
      </w:hyperlink>
      <w:r>
        <w:t xml:space="preserve">, регулирующие предоставление муниципальной услуги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области", вступают в силу со дня подписания соглашения о взаимодействии между администрацией </w:t>
      </w:r>
      <w:proofErr w:type="spellStart"/>
      <w:r>
        <w:t>Ишимского</w:t>
      </w:r>
      <w:proofErr w:type="spellEnd"/>
      <w:r>
        <w:t xml:space="preserve"> муниципального района и государственным автономным учреждением Тюменской области "Многофункциональный центр предоставления государственных и муниципальных услуг в Тюменской области".</w:t>
      </w:r>
      <w:proofErr w:type="gramEnd"/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3. Положения административного </w:t>
      </w:r>
      <w:hyperlink w:anchor="P35" w:history="1">
        <w:r>
          <w:rPr>
            <w:color w:val="0000FF"/>
          </w:rPr>
          <w:t>регламента</w:t>
        </w:r>
      </w:hyperlink>
      <w:r>
        <w:t xml:space="preserve">, регулирующие предоставление муниципальной услуги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администрацией </w:t>
      </w:r>
      <w:proofErr w:type="spellStart"/>
      <w:r>
        <w:t>Ишимского</w:t>
      </w:r>
      <w:proofErr w:type="spellEnd"/>
      <w:r>
        <w:t xml:space="preserve"> муниципального района.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4. Опубликовать настоящее постановление в газете "</w:t>
      </w:r>
      <w:proofErr w:type="spellStart"/>
      <w:proofErr w:type="gramStart"/>
      <w:r>
        <w:t>Ишимская</w:t>
      </w:r>
      <w:proofErr w:type="spellEnd"/>
      <w:proofErr w:type="gramEnd"/>
      <w:r>
        <w:t xml:space="preserve"> правда", </w:t>
      </w:r>
      <w:hyperlink w:anchor="P35" w:history="1">
        <w:r>
          <w:rPr>
            <w:color w:val="0000FF"/>
          </w:rPr>
          <w:t>приложения</w:t>
        </w:r>
      </w:hyperlink>
      <w:r>
        <w:t xml:space="preserve"> к настоящему постановлению обнародовать в местах официального обнародования нормативных правовых актов </w:t>
      </w:r>
      <w:proofErr w:type="spellStart"/>
      <w:r>
        <w:t>Ишимского</w:t>
      </w:r>
      <w:proofErr w:type="spellEnd"/>
      <w:r>
        <w:t xml:space="preserve"> муниципального района.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5. Управлению делами администрации </w:t>
      </w:r>
      <w:proofErr w:type="spellStart"/>
      <w:r>
        <w:t>Ишимского</w:t>
      </w:r>
      <w:proofErr w:type="spellEnd"/>
      <w:r>
        <w:t xml:space="preserve"> муниципального района </w:t>
      </w:r>
      <w:proofErr w:type="gramStart"/>
      <w:r>
        <w:t>разместить</w:t>
      </w:r>
      <w:proofErr w:type="gramEnd"/>
      <w:r>
        <w:t xml:space="preserve"> настоящее постановление на Едином портале государственных и муниципальных услуг (</w:t>
      </w:r>
      <w:proofErr w:type="spellStart"/>
      <w:r>
        <w:t>www.gosuslugi.ru</w:t>
      </w:r>
      <w:proofErr w:type="spellEnd"/>
      <w:r>
        <w:t xml:space="preserve">) и на официальном сайте </w:t>
      </w:r>
      <w:proofErr w:type="spellStart"/>
      <w:r>
        <w:t>Ишимского</w:t>
      </w:r>
      <w:proofErr w:type="spellEnd"/>
      <w:r>
        <w:t xml:space="preserve"> муниципального района в информационно-телекоммуникационной сети Интернет.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6.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17.06.2012 N 73 "Об утверждении административного регламента по предоставлению муниципальной услуги "Предоставление сведений, содержащихся в информационной системе обеспечения градостроительной деятельности </w:t>
      </w:r>
      <w:proofErr w:type="spellStart"/>
      <w:r>
        <w:t>Ишимского</w:t>
      </w:r>
      <w:proofErr w:type="spellEnd"/>
      <w:r>
        <w:t xml:space="preserve"> муниципального района" признать утратившим силу.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</w:t>
      </w:r>
      <w:proofErr w:type="spellStart"/>
      <w:r>
        <w:t>Ломовцева</w:t>
      </w:r>
      <w:proofErr w:type="spellEnd"/>
      <w:r>
        <w:t xml:space="preserve"> С.Н., заместителя главы </w:t>
      </w:r>
      <w:proofErr w:type="spellStart"/>
      <w:r>
        <w:t>Ишимского</w:t>
      </w:r>
      <w:proofErr w:type="spellEnd"/>
      <w:r>
        <w:t xml:space="preserve"> района.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right"/>
      </w:pPr>
      <w:r>
        <w:t>Глава района</w:t>
      </w:r>
    </w:p>
    <w:p w:rsidR="00E10BAC" w:rsidRDefault="00E10BAC">
      <w:pPr>
        <w:pStyle w:val="ConsPlusNormal"/>
        <w:jc w:val="right"/>
      </w:pPr>
      <w:r>
        <w:t>С.Б.ВОТЯКОВ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right"/>
        <w:outlineLvl w:val="0"/>
      </w:pPr>
      <w:r>
        <w:t>Приложение</w:t>
      </w:r>
    </w:p>
    <w:p w:rsidR="00E10BAC" w:rsidRDefault="00E10BAC">
      <w:pPr>
        <w:pStyle w:val="ConsPlusNormal"/>
        <w:jc w:val="right"/>
      </w:pPr>
      <w:r>
        <w:t>к постановлению администрации</w:t>
      </w:r>
    </w:p>
    <w:p w:rsidR="00E10BAC" w:rsidRDefault="00E10BAC">
      <w:pPr>
        <w:pStyle w:val="ConsPlusNormal"/>
        <w:jc w:val="right"/>
      </w:pPr>
      <w:proofErr w:type="spellStart"/>
      <w:r>
        <w:t>Ишимского</w:t>
      </w:r>
      <w:proofErr w:type="spellEnd"/>
      <w:r>
        <w:t xml:space="preserve"> муниципального района</w:t>
      </w:r>
    </w:p>
    <w:p w:rsidR="00E10BAC" w:rsidRDefault="00E10BAC">
      <w:pPr>
        <w:pStyle w:val="ConsPlusNormal"/>
        <w:jc w:val="right"/>
      </w:pPr>
      <w:r>
        <w:t>от 27.06.2016 N 101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E10BAC" w:rsidRDefault="00E10BAC">
      <w:pPr>
        <w:pStyle w:val="ConsPlusTitle"/>
        <w:jc w:val="center"/>
      </w:pPr>
      <w:r>
        <w:t>ПРЕДОСТАВЛЕНИЯ МУНИЦИПАЛЬНОЙ УСЛУГИ: "ПРЕДОСТАВЛЕНИЕ</w:t>
      </w:r>
    </w:p>
    <w:p w:rsidR="00E10BAC" w:rsidRDefault="00E10BAC">
      <w:pPr>
        <w:pStyle w:val="ConsPlusTitle"/>
        <w:jc w:val="center"/>
      </w:pPr>
      <w:r>
        <w:t>СВЕДЕНИЙ, СОДЕРЖАЩИХСЯ В ИНФОРМАЦИОННОЙ СИСТЕМЕ ОБЕСПЕЧЕНИЯ</w:t>
      </w:r>
    </w:p>
    <w:p w:rsidR="00E10BAC" w:rsidRDefault="00E10BAC">
      <w:pPr>
        <w:pStyle w:val="ConsPlusTitle"/>
        <w:jc w:val="center"/>
      </w:pPr>
      <w:r>
        <w:t>ГРАДОСТРОИТЕЛЬНОЙ ДЕЯТЕЛЬНОСТИ"</w:t>
      </w:r>
    </w:p>
    <w:p w:rsidR="00E10BAC" w:rsidRDefault="00E10B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10B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0BAC" w:rsidRDefault="00E10B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0BAC" w:rsidRDefault="00E10B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Ишимского</w:t>
            </w:r>
            <w:proofErr w:type="spellEnd"/>
            <w:r>
              <w:rPr>
                <w:color w:val="392C69"/>
              </w:rPr>
              <w:t xml:space="preserve"> муниципального района</w:t>
            </w:r>
            <w:proofErr w:type="gramEnd"/>
          </w:p>
          <w:p w:rsidR="00E10BAC" w:rsidRDefault="00E10BAC">
            <w:pPr>
              <w:pStyle w:val="ConsPlusNormal"/>
              <w:jc w:val="center"/>
            </w:pPr>
            <w:r>
              <w:rPr>
                <w:color w:val="392C69"/>
              </w:rPr>
              <w:t>от 30.08.2016 N 134)</w:t>
            </w:r>
          </w:p>
        </w:tc>
      </w:tr>
    </w:tbl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1"/>
      </w:pPr>
      <w:r>
        <w:t>I. Общие положения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r>
        <w:t>1.1. Предмет регулирования административного регламента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proofErr w:type="gramStart"/>
      <w:r>
        <w:t xml:space="preserve">Настоящий административный регламент (далее - Регламент) устанавливает порядок и стандарт предоставления муниципальной услуги по рассмотрению запроса и предоставлению сведений, содержащихся в информационной системе обеспечения градостроительной деятельности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заявителей при предоставлении муниципальной услуги, определения сроков и последовательности действий (административных процедур) администрации </w:t>
      </w:r>
      <w:proofErr w:type="spellStart"/>
      <w:r>
        <w:t>Ишимского</w:t>
      </w:r>
      <w:proofErr w:type="spellEnd"/>
      <w:r>
        <w:t xml:space="preserve"> муниципального района при осуществлении</w:t>
      </w:r>
      <w:proofErr w:type="gramEnd"/>
      <w:r>
        <w:t xml:space="preserve"> полномочий по предоставлению сведений, содержащихся в информационной системе обеспечения градостроительной деятельности.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r>
        <w:t>1.2. Круг заявителей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proofErr w:type="gramStart"/>
      <w:r>
        <w:t xml:space="preserve">В качестве заявителей могут выступать физические и юридические лица, обратившиеся в администрацию </w:t>
      </w:r>
      <w:proofErr w:type="spellStart"/>
      <w:r>
        <w:t>Ишимского</w:t>
      </w:r>
      <w:proofErr w:type="spellEnd"/>
      <w:r>
        <w:t xml:space="preserve"> муниципального района с запросом о предоставлении муниципальной услуги (далее - Заявитель), а также лица, имеющие право в силу наделения их соответствующими полномочиями в порядке, установленном законодательством Российской Федерации, выступать от имени Заявителей при предоставлении муниципальной услуги (далее - представитель Заявителя).</w:t>
      </w:r>
      <w:proofErr w:type="gramEnd"/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1"/>
      </w:pPr>
      <w:r>
        <w:t>II. Стандарт предоставления муниципальной услуги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r>
        <w:t>2.1. Наименование муниципальной услуги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r>
        <w:t>Предоставление сведений, содержащихся в информационной системе обеспечения градостроительной деятельности.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r>
        <w:t>2.2. Наименование органа, предоставляющего</w:t>
      </w:r>
    </w:p>
    <w:p w:rsidR="00E10BAC" w:rsidRDefault="00E10BAC">
      <w:pPr>
        <w:pStyle w:val="ConsPlusNormal"/>
        <w:jc w:val="center"/>
      </w:pPr>
      <w:r>
        <w:lastRenderedPageBreak/>
        <w:t>муниципальную услугу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r>
        <w:t xml:space="preserve">2.2.1. Предоставление муниципальной услуги осуществляется администрацией </w:t>
      </w:r>
      <w:proofErr w:type="spellStart"/>
      <w:r>
        <w:t>Ишимского</w:t>
      </w:r>
      <w:proofErr w:type="spellEnd"/>
      <w:r>
        <w:t xml:space="preserve"> муниципального района (далее - Администрация).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Органом Администрации, непосредственно предоставляющим услугу, является муниципальное бюджетное учреждение "Земельно-градостроительная служба </w:t>
      </w:r>
      <w:proofErr w:type="spellStart"/>
      <w:r>
        <w:t>Ишимского</w:t>
      </w:r>
      <w:proofErr w:type="spellEnd"/>
      <w:r>
        <w:t xml:space="preserve"> муниципального района" (далее - МБУ "ЗГС") в порядке выполнения муниципального задания учредителя.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Предоставление муниципальной услуги в части информирования граждан о порядке предоставления муниципальной услуги, приеме документов, необходимых для предоставления муниципальной услуги, выдаче результата муниципальной услуги может осуществляться через МФЦ, в соответствии с заключенным соглашением о взаимодействии между Администрацией и многофункциональным центром предоставления государственных и муниципальных услуг (далее - МФЦ).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r>
        <w:t xml:space="preserve">2.2.2. В целях получения информации и документов, необходимых для предоставления муниципальной услуги, МБУ "ЗГС" осуществляет взаимодействие </w:t>
      </w:r>
      <w:proofErr w:type="gramStart"/>
      <w:r>
        <w:t>с</w:t>
      </w:r>
      <w:proofErr w:type="gramEnd"/>
      <w:r>
        <w:t>: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- Федеральной службой государственной регистрации, кадастра и картографии;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- Федеральной налоговой службой;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- Федеральным казначейством.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r>
        <w:t>2.3. Описание результата предоставления муниципальной услуги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r>
        <w:t>Результатом предоставления муниципальной услуги является:</w:t>
      </w:r>
    </w:p>
    <w:p w:rsidR="00E10BAC" w:rsidRDefault="00E10BAC">
      <w:pPr>
        <w:pStyle w:val="ConsPlusNormal"/>
        <w:spacing w:before="220"/>
        <w:ind w:firstLine="540"/>
        <w:jc w:val="both"/>
      </w:pPr>
      <w:proofErr w:type="gramStart"/>
      <w:r>
        <w:t>- выдача (направление) сведений, документов, материалов, содержащихся в информационной системе обеспечения градостроительной деятельности (далее - Сведения), предоставленных по запросу о предоставлении Сведений (далее - Запрос) на бумажном и (или) электронном носителе в текстовой и (или) графической форме с приложением Справки о предоставлении сведений ИСОГД (далее - Справка);</w:t>
      </w:r>
      <w:proofErr w:type="gramEnd"/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- выдача (направление) письменного уведомления об отказе в предоставлении Сведений, содержащихся в ИСОГД, по основаниям, установленным </w:t>
      </w:r>
      <w:hyperlink w:anchor="P142" w:history="1">
        <w:r>
          <w:rPr>
            <w:color w:val="0000FF"/>
          </w:rPr>
          <w:t>пунктом 2.9.1</w:t>
        </w:r>
      </w:hyperlink>
      <w:r>
        <w:t xml:space="preserve"> Регламента (далее - Отказ в предоставлении Сведений).</w:t>
      </w:r>
    </w:p>
    <w:p w:rsidR="00E10BAC" w:rsidRDefault="00E10BA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hyperlink w:anchor="P566" w:history="1">
        <w:r>
          <w:rPr>
            <w:color w:val="0000FF"/>
          </w:rPr>
          <w:t>Форма</w:t>
        </w:r>
      </w:hyperlink>
      <w:r>
        <w:t xml:space="preserve"> Справки приведена в приложении N 3 к настоящему Регламенту.</w:t>
      </w:r>
    </w:p>
    <w:p w:rsidR="00E10BAC" w:rsidRDefault="00E10BAC">
      <w:pPr>
        <w:pStyle w:val="ConsPlusNormal"/>
        <w:spacing w:before="220"/>
        <w:ind w:firstLine="540"/>
        <w:jc w:val="both"/>
      </w:pPr>
      <w:hyperlink w:anchor="P642" w:history="1">
        <w:r>
          <w:rPr>
            <w:color w:val="0000FF"/>
          </w:rPr>
          <w:t>Форма</w:t>
        </w:r>
      </w:hyperlink>
      <w:r>
        <w:t xml:space="preserve"> Отказа в предоставлении Сведений приведена в приложении N 4 к настоящему Регламенту.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r>
        <w:t>2.4. Срок предоставления муниципальной услуги</w:t>
      </w:r>
    </w:p>
    <w:p w:rsidR="00E10BAC" w:rsidRDefault="00E10BAC">
      <w:pPr>
        <w:pStyle w:val="ConsPlusNormal"/>
        <w:jc w:val="center"/>
      </w:pPr>
      <w:proofErr w:type="gramStart"/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E10BAC" w:rsidRDefault="00E10BAC">
      <w:pPr>
        <w:pStyle w:val="ConsPlusNormal"/>
        <w:jc w:val="center"/>
      </w:pPr>
      <w:proofErr w:type="spellStart"/>
      <w:proofErr w:type="gramStart"/>
      <w:r>
        <w:t>Ишимского</w:t>
      </w:r>
      <w:proofErr w:type="spellEnd"/>
      <w:r>
        <w:t xml:space="preserve"> муниципального района от 30.08.2016 N 134)</w:t>
      </w:r>
      <w:proofErr w:type="gramEnd"/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r>
        <w:t>Предоставление муниципальной услуги осуществляется в срок, не превышающий: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- 14 календарных дней </w:t>
      </w:r>
      <w:proofErr w:type="gramStart"/>
      <w:r>
        <w:t>с даты представления</w:t>
      </w:r>
      <w:proofErr w:type="gramEnd"/>
      <w:r>
        <w:t xml:space="preserve"> (получения) документа (сведений), подтверждающих внесение платы за предоставление Сведений, содержащихся в ИСОГД, - в случае предоставления Сведений, содержащихся в ИСОГД, за плату;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lastRenderedPageBreak/>
        <w:t xml:space="preserve">- 14 календарных дней </w:t>
      </w:r>
      <w:proofErr w:type="gramStart"/>
      <w:r>
        <w:t>с даты поступления</w:t>
      </w:r>
      <w:proofErr w:type="gramEnd"/>
      <w:r>
        <w:t xml:space="preserve"> запроса о предоставлении муниципальной услуги - в случае бесплатного предоставления Сведений, содержащихся в ИСОГД.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E10BAC" w:rsidRDefault="00E10BAC">
      <w:pPr>
        <w:pStyle w:val="ConsPlusNormal"/>
        <w:jc w:val="center"/>
      </w:pPr>
      <w:r>
        <w:t>отношения, возникающие в связи с предоставлением</w:t>
      </w:r>
    </w:p>
    <w:p w:rsidR="00E10BAC" w:rsidRDefault="00E10BAC">
      <w:pPr>
        <w:pStyle w:val="ConsPlusNormal"/>
        <w:jc w:val="center"/>
      </w:pPr>
      <w:r>
        <w:t>муниципальной услуги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r>
        <w:t xml:space="preserve">2.5.1. 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а) Градостроительным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 от 29.12.2004 N 190-ФЗ // Собрание законодательства РФ. 2005. N 1. Ст. 16;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б)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29.12.2004 N 191-ФЗ "О введении в действие Градостроительного кодекса Российской Федерации" // Собрание законодательства РФ. 2005. N 1. Ст. 17;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в)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// Собрание законодательства РФ. 2003. N 40. Ст. 3822;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г)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// Собрание законодательства РФ. 2010. N 31. Ст. 4179;</w:t>
      </w:r>
    </w:p>
    <w:p w:rsidR="00E10BAC" w:rsidRDefault="00E10BA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09.06.2006 N 363 "Об информационном обеспечении градостроительной деятельности" // Собрание законодательства РФ. 2006. N 25. Ст. 2725;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е)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и торговли Российской Федерации от 26.02.2007 N 57 "Об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деятельности" // Бюллетень нормативных актов федеральных органов исполнительной власти. 2007. N 19;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ж)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"Об утверждении размера платы за предоставление сведений, содержащихся в автоматизированной информационной системе обеспечения градостроительной деятельности </w:t>
      </w:r>
      <w:proofErr w:type="spellStart"/>
      <w:r>
        <w:t>Ишимского</w:t>
      </w:r>
      <w:proofErr w:type="spellEnd"/>
      <w:r>
        <w:t xml:space="preserve"> района" от 01.02.2016 N 14.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r>
        <w:t>2.6. Исчерпывающий перечень документов, необходимых</w:t>
      </w:r>
    </w:p>
    <w:p w:rsidR="00E10BAC" w:rsidRDefault="00E10BAC">
      <w:pPr>
        <w:pStyle w:val="ConsPlusNormal"/>
        <w:jc w:val="center"/>
      </w:pPr>
      <w:r>
        <w:t>в соответствии с нормативными правовыми актами</w:t>
      </w:r>
    </w:p>
    <w:p w:rsidR="00E10BAC" w:rsidRDefault="00E10BAC">
      <w:pPr>
        <w:pStyle w:val="ConsPlusNormal"/>
        <w:jc w:val="center"/>
      </w:pPr>
      <w:r>
        <w:t>для предоставления муниципальной услуги и услуг, которые</w:t>
      </w:r>
    </w:p>
    <w:p w:rsidR="00E10BAC" w:rsidRDefault="00E10BAC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E10BAC" w:rsidRDefault="00E10BAC">
      <w:pPr>
        <w:pStyle w:val="ConsPlusNormal"/>
        <w:jc w:val="center"/>
      </w:pPr>
      <w:r>
        <w:t>муниципальной услуги, подлежащих представлению заявителем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bookmarkStart w:id="1" w:name="P107"/>
      <w:bookmarkEnd w:id="1"/>
      <w:r>
        <w:t>2.6.1. Для предоставления муниципальной услуги устанавливается следующий исчерпывающий перечень документов, необходимых в соответствии с федеральными законами и иными нормативными правовыми актами для ее предоставления посредством личного приема, в электронной форме: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а) запрос о предоставлении муниципальной услуги по </w:t>
      </w:r>
      <w:hyperlink w:anchor="P366" w:history="1">
        <w:r>
          <w:rPr>
            <w:color w:val="0000FF"/>
          </w:rPr>
          <w:t>форме</w:t>
        </w:r>
      </w:hyperlink>
      <w:r>
        <w:t xml:space="preserve"> согласно приложению N 1 к Регламенту;</w:t>
      </w:r>
    </w:p>
    <w:p w:rsidR="00E10BAC" w:rsidRDefault="00E10BAC">
      <w:pPr>
        <w:pStyle w:val="ConsPlusNormal"/>
        <w:spacing w:before="220"/>
        <w:ind w:firstLine="540"/>
        <w:jc w:val="both"/>
      </w:pPr>
      <w:bookmarkStart w:id="2" w:name="P109"/>
      <w:bookmarkEnd w:id="2"/>
      <w:r>
        <w:t xml:space="preserve">б) документ, подтверждающий полномочия представителя Заявителя, в случае если Запрос подается представителем Заявителя (при личном приеме предоставляется оригинал документа, который подлежит возврату представителю Заявителя после удостоверения его полномочий, при </w:t>
      </w:r>
      <w:r>
        <w:lastRenderedPageBreak/>
        <w:t>обращении в электронной форме - предоставляется в копии).</w:t>
      </w:r>
    </w:p>
    <w:p w:rsidR="00E10BAC" w:rsidRDefault="00E10BA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r>
        <w:t>2.7. Исчерпывающий перечень документов, необходимых</w:t>
      </w:r>
    </w:p>
    <w:p w:rsidR="00E10BAC" w:rsidRDefault="00E10BAC">
      <w:pPr>
        <w:pStyle w:val="ConsPlusNormal"/>
        <w:jc w:val="center"/>
      </w:pPr>
      <w:r>
        <w:t>в соответствии с нормативными правовыми актами</w:t>
      </w:r>
    </w:p>
    <w:p w:rsidR="00E10BAC" w:rsidRDefault="00E10BAC">
      <w:pPr>
        <w:pStyle w:val="ConsPlusNormal"/>
        <w:jc w:val="center"/>
      </w:pPr>
      <w:r>
        <w:t>для предоставления муниципальной услуги, которые находятся</w:t>
      </w:r>
    </w:p>
    <w:p w:rsidR="00E10BAC" w:rsidRDefault="00E10BAC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E10BAC" w:rsidRDefault="00E10BAC">
      <w:pPr>
        <w:pStyle w:val="ConsPlusNormal"/>
        <w:jc w:val="center"/>
      </w:pPr>
      <w:r>
        <w:t>самоуправления и иных органов, участвующих в предоставлении</w:t>
      </w:r>
    </w:p>
    <w:p w:rsidR="00E10BAC" w:rsidRDefault="00E10BAC">
      <w:pPr>
        <w:pStyle w:val="ConsPlusNormal"/>
        <w:jc w:val="center"/>
      </w:pPr>
      <w:r>
        <w:t>муниципальных услуг, и которые заявитель вправе представить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bookmarkStart w:id="3" w:name="P119"/>
      <w:bookmarkEnd w:id="3"/>
      <w:r>
        <w:t>2.7.1. Документы, запрашиваемые администрацией в государственных органах, органах местного самоуправления и иных органах, участвующих в предоставлении муниципальных услуг:</w:t>
      </w:r>
    </w:p>
    <w:p w:rsidR="00E10BAC" w:rsidRDefault="00E10BA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а) кадастровый паспорт объекта недвижимости или кадастровую выписку об объекте недвижимости;</w:t>
      </w:r>
    </w:p>
    <w:p w:rsidR="00E10BAC" w:rsidRDefault="00E10BAC">
      <w:pPr>
        <w:pStyle w:val="ConsPlusNormal"/>
        <w:spacing w:before="220"/>
        <w:ind w:firstLine="540"/>
        <w:jc w:val="both"/>
      </w:pPr>
      <w:bookmarkStart w:id="4" w:name="P122"/>
      <w:bookmarkEnd w:id="4"/>
      <w:r>
        <w:t>б) документ, подтверждающий внесение платы за предоставление Сведений.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Бесплатно сведения, содержащиеся в ИСОГД, предоставляются по запросам органов государственной власти, органов местного самоуправления, организаций (органов) по учету объектов недвижимого имущества, учету государственного и муниципального имущества, а в случаях, предусмотренных федеральными </w:t>
      </w:r>
      <w:proofErr w:type="gramStart"/>
      <w:r>
        <w:t>законами, по запросам</w:t>
      </w:r>
      <w:proofErr w:type="gramEnd"/>
      <w:r>
        <w:t xml:space="preserve"> физических и юридических лиц;</w:t>
      </w:r>
    </w:p>
    <w:p w:rsidR="00E10BAC" w:rsidRDefault="00E10BAC">
      <w:pPr>
        <w:pStyle w:val="ConsPlusNormal"/>
        <w:spacing w:before="220"/>
        <w:ind w:firstLine="540"/>
        <w:jc w:val="both"/>
      </w:pPr>
      <w:bookmarkStart w:id="5" w:name="P124"/>
      <w:bookmarkEnd w:id="5"/>
      <w:r>
        <w:t>в) выписку из единого государственного реестра юридических лиц (для юридических лиц).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2.7.2. Документы, указанные в </w:t>
      </w:r>
      <w:hyperlink w:anchor="P119" w:history="1">
        <w:r>
          <w:rPr>
            <w:color w:val="0000FF"/>
          </w:rPr>
          <w:t>пункте 2.7.1</w:t>
        </w:r>
      </w:hyperlink>
      <w:r>
        <w:t xml:space="preserve"> Регламента, Заявитель (представитель Заявителя) вправе представить самостоятельно при обращении за предоставлением муниципальной услуги.</w:t>
      </w:r>
    </w:p>
    <w:p w:rsidR="00E10BAC" w:rsidRDefault="00E10BA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2.7.2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2.7.3</w:t>
        </w:r>
      </w:hyperlink>
      <w:r>
        <w:t xml:space="preserve"> Запрос и документы, установленные </w:t>
      </w:r>
      <w:hyperlink w:anchor="P107" w:history="1">
        <w:r>
          <w:rPr>
            <w:color w:val="0000FF"/>
          </w:rPr>
          <w:t>пунктами 2.6.1</w:t>
        </w:r>
      </w:hyperlink>
      <w:r>
        <w:t xml:space="preserve">, </w:t>
      </w:r>
      <w:hyperlink w:anchor="P119" w:history="1">
        <w:r>
          <w:rPr>
            <w:color w:val="0000FF"/>
          </w:rPr>
          <w:t>2.7.1</w:t>
        </w:r>
      </w:hyperlink>
      <w:r>
        <w:t xml:space="preserve"> Регламента, могут быть поданы: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- лично или через законного представителя при посещении Администрации;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- через МФЦ при наличии действующего соглашения о взаимодействии между Администрацией и МФЦ;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-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(функций)": </w:t>
      </w:r>
      <w:proofErr w:type="spellStart"/>
      <w:r>
        <w:t>www.gosuslugi.ru</w:t>
      </w:r>
      <w:proofErr w:type="spellEnd"/>
      <w:r>
        <w:t xml:space="preserve"> (далее - федеральный портал), сайта "Государственные и муниципальные услуги в Тюменской области": </w:t>
      </w:r>
      <w:proofErr w:type="spellStart"/>
      <w:r>
        <w:t>www.uslugi.admtyumen.ru</w:t>
      </w:r>
      <w:proofErr w:type="spellEnd"/>
      <w:r>
        <w:t xml:space="preserve"> (далее - областной портал). Предоставление муниципальной услуги в электронной форме осуществляется Администрацией.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r>
        <w:t>2.8. Исчерпывающий перечень оснований для отказа в приеме</w:t>
      </w:r>
    </w:p>
    <w:p w:rsidR="00E10BAC" w:rsidRDefault="00E10BAC">
      <w:pPr>
        <w:pStyle w:val="ConsPlusNormal"/>
        <w:jc w:val="center"/>
      </w:pPr>
      <w:r>
        <w:t xml:space="preserve">документов, необходимых для предоставления </w:t>
      </w:r>
      <w:proofErr w:type="gramStart"/>
      <w:r>
        <w:t>муниципальной</w:t>
      </w:r>
      <w:proofErr w:type="gramEnd"/>
    </w:p>
    <w:p w:rsidR="00E10BAC" w:rsidRDefault="00E10BAC">
      <w:pPr>
        <w:pStyle w:val="ConsPlusNormal"/>
        <w:jc w:val="center"/>
      </w:pPr>
      <w:r>
        <w:t>услуги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r>
        <w:t>Основания для отказа в приеме документов, необходимых для предоставления муниципальной услуги, отсутствуют.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bookmarkStart w:id="6" w:name="P138"/>
      <w:bookmarkEnd w:id="6"/>
      <w:r>
        <w:t>2.9. Исчерпывающий перечень оснований для отказа</w:t>
      </w:r>
    </w:p>
    <w:p w:rsidR="00E10BAC" w:rsidRDefault="00E10BAC">
      <w:pPr>
        <w:pStyle w:val="ConsPlusNormal"/>
        <w:jc w:val="center"/>
      </w:pPr>
      <w:r>
        <w:t>в предоставлении муниципальной услуги или приостановления</w:t>
      </w:r>
    </w:p>
    <w:p w:rsidR="00E10BAC" w:rsidRDefault="00E10BAC">
      <w:pPr>
        <w:pStyle w:val="ConsPlusNormal"/>
        <w:jc w:val="center"/>
      </w:pPr>
      <w:r>
        <w:lastRenderedPageBreak/>
        <w:t>предоставления муниципальной услуги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bookmarkStart w:id="7" w:name="P142"/>
      <w:bookmarkEnd w:id="7"/>
      <w:r>
        <w:t>2.9.1. Основания для отказа в предоставлении муниципальной услуги:</w:t>
      </w:r>
    </w:p>
    <w:p w:rsidR="00E10BAC" w:rsidRDefault="00E10BAC">
      <w:pPr>
        <w:pStyle w:val="ConsPlusNormal"/>
        <w:spacing w:before="220"/>
        <w:ind w:firstLine="540"/>
        <w:jc w:val="both"/>
      </w:pPr>
      <w:bookmarkStart w:id="8" w:name="P143"/>
      <w:bookmarkEnd w:id="8"/>
      <w:r>
        <w:t>а) установленный в соответствии с законодательством Российской Федерации запрет в предоставлении Сведений, содержащихся в ИСОГД;</w:t>
      </w:r>
    </w:p>
    <w:p w:rsidR="00E10BAC" w:rsidRDefault="00E10BAC">
      <w:pPr>
        <w:pStyle w:val="ConsPlusNormal"/>
        <w:spacing w:before="220"/>
        <w:ind w:firstLine="540"/>
        <w:jc w:val="both"/>
      </w:pPr>
      <w:bookmarkStart w:id="9" w:name="P144"/>
      <w:bookmarkEnd w:id="9"/>
      <w:r>
        <w:t xml:space="preserve">б) непредставление документа, указанного в </w:t>
      </w:r>
      <w:hyperlink w:anchor="P109" w:history="1">
        <w:r>
          <w:rPr>
            <w:color w:val="0000FF"/>
          </w:rPr>
          <w:t>подпункте "б" пункта 2.6.1</w:t>
        </w:r>
      </w:hyperlink>
      <w:r>
        <w:t xml:space="preserve"> Регламента (в случае если Запрос подается представителем Заявителя);</w:t>
      </w:r>
    </w:p>
    <w:p w:rsidR="00E10BAC" w:rsidRDefault="00E10BAC">
      <w:pPr>
        <w:pStyle w:val="ConsPlusNormal"/>
        <w:spacing w:before="220"/>
        <w:ind w:firstLine="540"/>
        <w:jc w:val="both"/>
      </w:pPr>
      <w:bookmarkStart w:id="10" w:name="P145"/>
      <w:bookmarkEnd w:id="10"/>
      <w:proofErr w:type="gramStart"/>
      <w:r>
        <w:t>в) отсутствие подтверждения внесения платы за предоставление муниципальной услуги в случае, если Сведения предоставляются за плату (бесплатно сведения, содержащиеся в ИСОГД, предоставляются по запросам органов государственной власти, органов местного самоуправления, организаций (органов) по учету объектов недвижимого имущества, учету государственного и муниципального имущества, а в случаях, предусмотренных федеральными законами, по запросам физических и юридических лиц);</w:t>
      </w:r>
      <w:proofErr w:type="gramEnd"/>
    </w:p>
    <w:p w:rsidR="00E10BAC" w:rsidRDefault="00E10BAC">
      <w:pPr>
        <w:pStyle w:val="ConsPlusNormal"/>
        <w:spacing w:before="220"/>
        <w:ind w:firstLine="540"/>
        <w:jc w:val="both"/>
      </w:pPr>
      <w:bookmarkStart w:id="11" w:name="P146"/>
      <w:bookmarkEnd w:id="11"/>
      <w:r>
        <w:t>г) отсутствие запрашиваемых сведений, документов, содержащихся в ИСОГД;</w:t>
      </w:r>
    </w:p>
    <w:p w:rsidR="00E10BAC" w:rsidRDefault="00E10BA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bookmarkStart w:id="12" w:name="P148"/>
      <w:bookmarkEnd w:id="12"/>
      <w:proofErr w:type="spellStart"/>
      <w:r>
        <w:t>д</w:t>
      </w:r>
      <w:proofErr w:type="spellEnd"/>
      <w:r>
        <w:t xml:space="preserve">) заполнение </w:t>
      </w:r>
      <w:hyperlink w:anchor="P366" w:history="1">
        <w:r>
          <w:rPr>
            <w:color w:val="0000FF"/>
          </w:rPr>
          <w:t>формы</w:t>
        </w:r>
      </w:hyperlink>
      <w:r>
        <w:t xml:space="preserve"> Запроса, приведенной в приложении N 1 к настоящему Регламенту, в объеме, недостаточном для предоставления муниципальной услуги.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2.9.2. Основания для приостановления предоставления муниципальной услуги отсутствуют.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r>
        <w:t>2.10. Перечень услуг, которые являются необходимыми</w:t>
      </w:r>
    </w:p>
    <w:p w:rsidR="00E10BAC" w:rsidRDefault="00E10BAC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r>
        <w:t>2.11. Способы, размер и основания взимания платы</w:t>
      </w:r>
    </w:p>
    <w:p w:rsidR="00E10BAC" w:rsidRDefault="00E10BAC">
      <w:pPr>
        <w:pStyle w:val="ConsPlusNormal"/>
        <w:jc w:val="center"/>
      </w:pPr>
      <w:r>
        <w:t>за предоставление муниципальной услуги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r>
        <w:t>2.11.1. Предоставление Сведений осуществляется за плату: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размер платы за предоставление Сведений устанавливается нормативным правовым актом Администрации ежегодно, исходя из планируемого объема расходов местного бюджета, направляемых на финансирование ведения ИСОГД, и статистики обращений по предоставлению Сведений по результатам предыдущего года в соответствии с </w:t>
      </w:r>
      <w:hyperlink r:id="rId23" w:history="1">
        <w:r>
          <w:rPr>
            <w:color w:val="0000FF"/>
          </w:rPr>
          <w:t>методикой</w:t>
        </w:r>
      </w:hyperlink>
      <w:r>
        <w:t>, утвержденной приказом Министерства экономического развития и торговли Российской Федерации от 26.02.2007 N 57.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Бесплатно сведения, содержащиеся в ИСОГД, предоставляются по запросам органов государственной власти, органов местного самоуправления, организаций (органов) по учету объектов недвижимого имущества, учету государственного и муниципального имущества, а в случаях, предусмотренных федеральными </w:t>
      </w:r>
      <w:proofErr w:type="gramStart"/>
      <w:r>
        <w:t>законами, по запросам</w:t>
      </w:r>
      <w:proofErr w:type="gramEnd"/>
      <w:r>
        <w:t xml:space="preserve"> физических и юридических лиц.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r>
        <w:t>2.12. Способы, размер и основания взимания платы</w:t>
      </w:r>
    </w:p>
    <w:p w:rsidR="00E10BAC" w:rsidRDefault="00E10BAC">
      <w:pPr>
        <w:pStyle w:val="ConsPlusNormal"/>
        <w:jc w:val="center"/>
      </w:pPr>
      <w:r>
        <w:t>за предоставление услуг, которые являются необходимыми</w:t>
      </w:r>
    </w:p>
    <w:p w:rsidR="00E10BAC" w:rsidRDefault="00E10BAC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 услуги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r>
        <w:t>2.13. Максимальный срок ожидания в очереди при подаче</w:t>
      </w:r>
    </w:p>
    <w:p w:rsidR="00E10BAC" w:rsidRDefault="00E10BAC">
      <w:pPr>
        <w:pStyle w:val="ConsPlusNormal"/>
        <w:jc w:val="center"/>
      </w:pPr>
      <w:r>
        <w:t>запроса о предоставлении муниципальной услуги, услуги,</w:t>
      </w:r>
    </w:p>
    <w:p w:rsidR="00E10BAC" w:rsidRDefault="00E10BAC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E10BAC" w:rsidRDefault="00E10BAC">
      <w:pPr>
        <w:pStyle w:val="ConsPlusNormal"/>
        <w:jc w:val="center"/>
      </w:pPr>
      <w:r>
        <w:t>муниципальной услуги и при получении результата</w:t>
      </w:r>
    </w:p>
    <w:p w:rsidR="00E10BAC" w:rsidRDefault="00E10BAC">
      <w:pPr>
        <w:pStyle w:val="ConsPlusNormal"/>
        <w:jc w:val="center"/>
      </w:pPr>
      <w:r>
        <w:t>предоставления таких услуг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r>
        <w:t>Время ожидания в очереди при подаче Запроса не должно превышать 15 минут.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Время ожидания в очереди при получении результата муниципальной услуги не должно превышать 15 минут.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r>
        <w:t>2.14. Срок регистрации запроса заявителя о предоставлении</w:t>
      </w:r>
    </w:p>
    <w:p w:rsidR="00E10BAC" w:rsidRDefault="00E10BAC">
      <w:pPr>
        <w:pStyle w:val="ConsPlusNormal"/>
        <w:jc w:val="center"/>
      </w:pPr>
      <w:r>
        <w:t>муниципальной услуги и услуги, предоставляемой организацией,</w:t>
      </w:r>
    </w:p>
    <w:p w:rsidR="00E10BAC" w:rsidRDefault="00E10BAC">
      <w:pPr>
        <w:pStyle w:val="ConsPlusNormal"/>
        <w:jc w:val="center"/>
      </w:pPr>
      <w:r>
        <w:t>участвующей в предоставлении муниципальной услуги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r>
        <w:t>Регистрация Запроса при личном обращении Заявителя (представителя Заявителя) в МБУ "ЗГС" или МФЦ не должна превышать 15 минут. При поступлении Запроса в Администрацию в электронной форме в рабочие дни - в день его поступления, в выходные или праздничные дни - в первый рабочий день, следующий за днем его поступления.</w:t>
      </w:r>
    </w:p>
    <w:p w:rsidR="00E10BAC" w:rsidRDefault="00E10BAC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r>
        <w:t>2.15. Требования к помещениям, в которых предоставляются</w:t>
      </w:r>
    </w:p>
    <w:p w:rsidR="00E10BAC" w:rsidRDefault="00E10BAC">
      <w:pPr>
        <w:pStyle w:val="ConsPlusNormal"/>
        <w:jc w:val="center"/>
      </w:pPr>
      <w:r>
        <w:t>муниципальная услуга, услуга, предоставляемая организацией,</w:t>
      </w:r>
    </w:p>
    <w:p w:rsidR="00E10BAC" w:rsidRDefault="00E10BAC">
      <w:pPr>
        <w:pStyle w:val="ConsPlusNormal"/>
        <w:jc w:val="center"/>
      </w:pPr>
      <w:r>
        <w:t>участвующей в предоставлении муниципальной услуги, к месту</w:t>
      </w:r>
    </w:p>
    <w:p w:rsidR="00E10BAC" w:rsidRDefault="00E10BAC">
      <w:pPr>
        <w:pStyle w:val="ConsPlusNormal"/>
        <w:jc w:val="center"/>
      </w:pPr>
      <w:r>
        <w:t>ожидания и приема заявителей, размещению и оформлению</w:t>
      </w:r>
    </w:p>
    <w:p w:rsidR="00E10BAC" w:rsidRDefault="00E10BAC">
      <w:pPr>
        <w:pStyle w:val="ConsPlusNormal"/>
        <w:jc w:val="center"/>
      </w:pPr>
      <w:r>
        <w:t xml:space="preserve">визуальной, текстовой и </w:t>
      </w:r>
      <w:proofErr w:type="spellStart"/>
      <w:r>
        <w:t>мультимедийной</w:t>
      </w:r>
      <w:proofErr w:type="spellEnd"/>
      <w:r>
        <w:t xml:space="preserve"> информации о порядке</w:t>
      </w:r>
    </w:p>
    <w:p w:rsidR="00E10BAC" w:rsidRDefault="00E10BAC">
      <w:pPr>
        <w:pStyle w:val="ConsPlusNormal"/>
        <w:jc w:val="center"/>
      </w:pPr>
      <w:r>
        <w:t>предоставления таких услуг, в том числе к обеспечению</w:t>
      </w:r>
    </w:p>
    <w:p w:rsidR="00E10BAC" w:rsidRDefault="00E10BAC">
      <w:pPr>
        <w:pStyle w:val="ConsPlusNormal"/>
        <w:jc w:val="center"/>
      </w:pPr>
      <w:r>
        <w:t>доступности для инвалидов указанных объектов в соответствии</w:t>
      </w:r>
    </w:p>
    <w:p w:rsidR="00E10BAC" w:rsidRDefault="00E10BAC">
      <w:pPr>
        <w:pStyle w:val="ConsPlusNormal"/>
        <w:jc w:val="center"/>
      </w:pPr>
      <w:r>
        <w:t>с законодательством Российской Федерации о социальной защите</w:t>
      </w:r>
    </w:p>
    <w:p w:rsidR="00E10BAC" w:rsidRDefault="00E10BAC">
      <w:pPr>
        <w:pStyle w:val="ConsPlusNormal"/>
        <w:jc w:val="center"/>
      </w:pPr>
      <w:r>
        <w:t>инвалидов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r>
        <w:t xml:space="preserve">2.15.1. Помещения для предоставления муниципальной услуги размещаются по адресу: </w:t>
      </w:r>
      <w:proofErr w:type="gramStart"/>
      <w:r>
        <w:t>г</w:t>
      </w:r>
      <w:proofErr w:type="gramEnd"/>
      <w:r>
        <w:t>. Ишим, ул. Ленина, 48.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МБУ "ЗГС", МФЦ.</w:t>
      </w:r>
    </w:p>
    <w:p w:rsidR="00E10BAC" w:rsidRDefault="00E10BA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proofErr w:type="gramStart"/>
      <w:r>
        <w:t>Помещения обозначаются табличками с указанием номеров помещений (окон), должности и фамилии лица, осуществляющего прием Заявителей (представителей Заявителей), также обеспечиваются необходимым для предоставления муниципальной услуги оборудованием (компьютерами, средствами связи, включая информационно-телекоммуникационную сеть "Интернет", оргтехникой), канцелярскими принадлежностями, наглядной информацией, стульями и столами, необходимыми для заполнения Заявителями (представителями Заявителей) Запроса, и оборудуются местами ожидания, средствами пожаротушения и оповещения о возникновении чрезвычайной ситуации, доступными</w:t>
      </w:r>
      <w:proofErr w:type="gramEnd"/>
      <w:r>
        <w:t xml:space="preserve"> местами общего пользования (туалетами).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2.15.2. 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</w:t>
      </w:r>
      <w:r>
        <w:lastRenderedPageBreak/>
        <w:t>текстовой информацией. Визуальная информация размещается в форме блок-схемы последовательности прохождения административных процедур и алгоритмов административных действий. На информационных стендах размещается следующая текстовая информация: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- о режиме работы, номерах телефонов, факсов, адресах электронной почты МБУ "ЗГС", МФЦ;</w:t>
      </w:r>
    </w:p>
    <w:p w:rsidR="00E10BAC" w:rsidRDefault="00E10BA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- о номерах кабинетов (окон), где осуществляются прием и устное информирование граждан; фамилии, имена, отчества сотрудников МБУ "ЗГС", МФЦ, осуществляющих прием и устное информирование граждан;</w:t>
      </w:r>
    </w:p>
    <w:p w:rsidR="00E10BAC" w:rsidRDefault="00E10BAC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- о нормативных правовых актах, регулирующих порядок предоставления муниципальной услуги;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- образец Запроса и перечень прилагаемых к нему документов.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информирования, наглядность форм предоставляемой информации, удобство и доступность получения информации.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2.15.3.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- наличие выделенной стоянки автотранспортных сре</w:t>
      </w:r>
      <w:proofErr w:type="gramStart"/>
      <w:r>
        <w:t>дств дл</w:t>
      </w:r>
      <w:proofErr w:type="gramEnd"/>
      <w:r>
        <w:t>я инвалидов;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- обеспечение достаточной ширины дверных проемов;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- оказание сотрудниками МБУ "ЗГС", МФЦ помощи инвалидам в преодолении барьеров, мешающих получению ими услуги наравне с другими лицами.</w:t>
      </w:r>
    </w:p>
    <w:p w:rsidR="00E10BAC" w:rsidRDefault="00E10BA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r>
        <w:t>2.16. Показатели доступности и качества муниципальной услуги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r>
        <w:t>2.16.1. Показателями доступности муниципальной услуги являются: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наличие полной, достоверной и доступной для Заявителя (представителя Заявителя)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lastRenderedPageBreak/>
        <w:t>наличие помещений, оборудования и оснащения, отвечающих требованиям Регламента;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соблюдение режима работы МБУ "ЗГС", МФЦ при предоставлении муниципальной услуги;</w:t>
      </w:r>
    </w:p>
    <w:p w:rsidR="00E10BAC" w:rsidRDefault="00E10BA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2.16.2. Показателями качества муниципальной услуги являются: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соблюдение сроков и последовательности административных процедур, установленных Регламентом;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отсутствие обоснованных жалоб на действия (бездействие) и решения сотрудников МБУ "ЗГС", МФЦ, участвующих в предоставлении муниципальной услуги;</w:t>
      </w:r>
    </w:p>
    <w:p w:rsidR="00E10BAC" w:rsidRDefault="00E10BA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количество взаимодействий Заявителя (представителя Заявителя) с сотрудниками МБУ "ЗГС", МФЦ при предоставлении муниципальной услуги и их продолжительность.</w:t>
      </w:r>
    </w:p>
    <w:p w:rsidR="00E10BAC" w:rsidRDefault="00E10BAC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E10BAC" w:rsidRDefault="00E10BAC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E10BAC" w:rsidRDefault="00E10BAC">
      <w:pPr>
        <w:pStyle w:val="ConsPlusNormal"/>
        <w:jc w:val="center"/>
      </w:pPr>
      <w:r>
        <w:t>их выполнения, в том числе особенности выполнения</w:t>
      </w:r>
    </w:p>
    <w:p w:rsidR="00E10BAC" w:rsidRDefault="00E10BAC">
      <w:pPr>
        <w:pStyle w:val="ConsPlusNormal"/>
        <w:jc w:val="center"/>
      </w:pPr>
      <w:r>
        <w:t>административных процедур (действий) в электронной форме,</w:t>
      </w:r>
    </w:p>
    <w:p w:rsidR="00E10BAC" w:rsidRDefault="00E10BAC">
      <w:pPr>
        <w:pStyle w:val="ConsPlusNormal"/>
        <w:jc w:val="center"/>
      </w:pPr>
      <w:r>
        <w:t>а также особенности выполнения административных процедур</w:t>
      </w:r>
    </w:p>
    <w:p w:rsidR="00E10BAC" w:rsidRDefault="00E10BAC">
      <w:pPr>
        <w:pStyle w:val="ConsPlusNormal"/>
        <w:jc w:val="center"/>
      </w:pPr>
      <w:r>
        <w:t>в МФЦ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bookmarkStart w:id="13" w:name="P240"/>
      <w:bookmarkEnd w:id="13"/>
      <w:r>
        <w:t>3.1. Прием и регистрация Запроса и документов, необходимых</w:t>
      </w:r>
    </w:p>
    <w:p w:rsidR="00E10BAC" w:rsidRDefault="00E10BAC">
      <w:pPr>
        <w:pStyle w:val="ConsPlusNormal"/>
        <w:jc w:val="center"/>
      </w:pPr>
      <w:r>
        <w:t>для выдачи (направления) Сведений, содержащихся в ИСОГД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r>
        <w:t xml:space="preserve">3.1.1. Основанием для начала административной процедуры является обращение Заявителя (представителя Заявителя) в МБУ "ЗГС" или в МФЦ с Запросом и документом, установленным </w:t>
      </w:r>
      <w:hyperlink w:anchor="P109" w:history="1">
        <w:r>
          <w:rPr>
            <w:color w:val="0000FF"/>
          </w:rPr>
          <w:t>подпунктом "б" пункта 2.6.1</w:t>
        </w:r>
      </w:hyperlink>
      <w:r>
        <w:t xml:space="preserve"> Регламента (в случае обращения представителя Заявителя).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3.1.2. В ходе личного приема Заявителя (представителя Заявителя) сотрудник МБУ "ЗГС" или МФЦ:</w:t>
      </w:r>
    </w:p>
    <w:p w:rsidR="00E10BAC" w:rsidRDefault="00E10BAC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а) устанавливает личность обратившегося Заявителя (представителя Заявителя) путем проверки документа, удостоверяющего его личность.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В случае обращения представителя Заявителя устанавливает наличие у него полномочий Заявителя путем проверки документа, подтверждающего его полномочия представителя;</w:t>
      </w:r>
    </w:p>
    <w:p w:rsidR="00E10BAC" w:rsidRDefault="00E10BAC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б) информирует Заявителя (представителя Заявителя) о порядке и сроках предоставления муниципальной услуги;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в) проверяет правильность заполнения Запроса;</w:t>
      </w:r>
    </w:p>
    <w:p w:rsidR="00E10BAC" w:rsidRDefault="00E10BA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обеспечивает регистрацию Запроса в книге учета заявок ИСОГД.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lastRenderedPageBreak/>
        <w:t>3.1.3. При поступлении Запроса и приложенных к Запросу документов в электронной форме сотрудник МБУ "ЗГС":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- обеспечивает регистрацию Запроса в книге учета заявок ИСОГД;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- направляет Заявителю (представителю Заявителя) расписку о приеме Запроса и документов.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3.1.4. Результатом исполнения административной процедуры является регистрация Запроса.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3.1.5. Фиксация результата административной процедуры осуществляется путем занесения информации о зарегистрированном Запросе в книге учета заявок ИСОГД.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3.1.6. Ответственным за выполнение административной процедуры является сотрудник МБУ "ЗГС" или МФЦ, к функциям которого относится прием и регистрация Запроса.</w:t>
      </w:r>
    </w:p>
    <w:p w:rsidR="00E10BAC" w:rsidRDefault="00E10B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3.1.7 Критерием для исполнения административной процедуры является факт обращения Заявителя (представителя Заявителя).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3.1.8. Максимальный срок совершения административной процедуры при личном обращении в МБУ "ЗГС" или МФЦ не должен превышать 15 минут. При поступлении Запроса в Администрацию в электронной форме, в рабочие дни - в день его поступления, в выходные или праздничные дни - в первый рабочий день, следующий за днем его поступления.</w:t>
      </w:r>
    </w:p>
    <w:p w:rsidR="00E10BAC" w:rsidRDefault="00E10B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r>
        <w:t>3.2. Рассмотрение Запроса и выдача (направление) результата</w:t>
      </w:r>
    </w:p>
    <w:p w:rsidR="00E10BAC" w:rsidRDefault="00E10BAC">
      <w:pPr>
        <w:pStyle w:val="ConsPlusNormal"/>
        <w:jc w:val="center"/>
      </w:pPr>
      <w:r>
        <w:t>предоставления муниципальной услуги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является окончание административной процедуры, установленной </w:t>
      </w:r>
      <w:hyperlink w:anchor="P240" w:history="1">
        <w:r>
          <w:rPr>
            <w:color w:val="0000FF"/>
          </w:rPr>
          <w:t>подразделом 3.1</w:t>
        </w:r>
      </w:hyperlink>
      <w:r>
        <w:t xml:space="preserve"> Регламента.</w:t>
      </w:r>
    </w:p>
    <w:p w:rsidR="00E10BAC" w:rsidRDefault="00E10BAC">
      <w:pPr>
        <w:pStyle w:val="ConsPlusNormal"/>
        <w:spacing w:before="220"/>
        <w:ind w:firstLine="540"/>
        <w:jc w:val="both"/>
      </w:pPr>
      <w:bookmarkStart w:id="14" w:name="P268"/>
      <w:bookmarkEnd w:id="14"/>
      <w:r>
        <w:t xml:space="preserve">3.2.2. </w:t>
      </w:r>
      <w:proofErr w:type="gramStart"/>
      <w:r>
        <w:t xml:space="preserve">При отсутствии в базе ИСОГД документов, необходимых для предоставления Сведений, запрошенных Заявителем (представителем Заявителя) и (или) непредставление документа, установленного </w:t>
      </w:r>
      <w:hyperlink w:anchor="P124" w:history="1">
        <w:r>
          <w:rPr>
            <w:color w:val="0000FF"/>
          </w:rPr>
          <w:t>подпунктом "в" пункта 2.7.1</w:t>
        </w:r>
      </w:hyperlink>
      <w:r>
        <w:t xml:space="preserve"> Регламента, Заявителем (представителем Заявителя) самостоятельно, сотрудник МБУ "ЗГС" в течение 3 календарных дней, следующих за днем окончания административной процедуры, установленной </w:t>
      </w:r>
      <w:hyperlink w:anchor="P240" w:history="1">
        <w:r>
          <w:rPr>
            <w:color w:val="0000FF"/>
          </w:rPr>
          <w:t>подразделом 3.1</w:t>
        </w:r>
      </w:hyperlink>
      <w:r>
        <w:t xml:space="preserve"> Регламента, осуществляет подготовку и направление межведомственных запросов по системе межведомственного электронного взаимодействия Тюменской области в</w:t>
      </w:r>
      <w:proofErr w:type="gramEnd"/>
      <w:r>
        <w:t xml:space="preserve"> Федеральную службу государственной регистрации, кадастра и картографии и Федеральную налоговую службу.</w:t>
      </w:r>
    </w:p>
    <w:p w:rsidR="00E10BAC" w:rsidRDefault="00E10BAC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При наличии в базе ИСОГД всех документов, необходимых для предоставления Сведений, а также предоставлении Заявителем (представителем Заявителя) самостоятельно документа, установленного </w:t>
      </w:r>
      <w:hyperlink w:anchor="P124" w:history="1">
        <w:r>
          <w:rPr>
            <w:color w:val="0000FF"/>
          </w:rPr>
          <w:t>подпунктом "в" пункта 2.7.1</w:t>
        </w:r>
      </w:hyperlink>
      <w:r>
        <w:t xml:space="preserve"> Регламента, межведомственное электронное взаимодействие не проводится.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3.2.3. </w:t>
      </w:r>
      <w:proofErr w:type="gramStart"/>
      <w:r>
        <w:t xml:space="preserve">Сотрудник МБУ "ЗГС" в течение 3 календарных дней, следующих за днем окончания административной процедуры, установленной </w:t>
      </w:r>
      <w:hyperlink w:anchor="P268" w:history="1">
        <w:r>
          <w:rPr>
            <w:color w:val="0000FF"/>
          </w:rPr>
          <w:t>пунктом 3.2.2</w:t>
        </w:r>
      </w:hyperlink>
      <w:r>
        <w:t xml:space="preserve"> Регламента, осуществляет проверку Запроса, документов, полученных в ходе межведомственного электронного взаимодействия, документов (сведений), содержащихся в базе ИСОГД, на предмет наличия оснований для отказа в предоставлении муниципальной услуги, установленных </w:t>
      </w:r>
      <w:hyperlink w:anchor="P143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44" w:history="1">
        <w:r>
          <w:rPr>
            <w:color w:val="0000FF"/>
          </w:rPr>
          <w:t>"б"</w:t>
        </w:r>
      </w:hyperlink>
      <w:r>
        <w:t xml:space="preserve">, </w:t>
      </w:r>
      <w:hyperlink w:anchor="P146" w:history="1">
        <w:r>
          <w:rPr>
            <w:color w:val="0000FF"/>
          </w:rPr>
          <w:t>"г"</w:t>
        </w:r>
      </w:hyperlink>
      <w:r>
        <w:t xml:space="preserve">, </w:t>
      </w:r>
      <w:hyperlink w:anchor="P148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2.9.1</w:t>
        </w:r>
      </w:hyperlink>
      <w:r>
        <w:t xml:space="preserve"> Регламента.</w:t>
      </w:r>
      <w:proofErr w:type="gramEnd"/>
    </w:p>
    <w:p w:rsidR="00E10BAC" w:rsidRDefault="00E10BAC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proofErr w:type="gramStart"/>
      <w:r>
        <w:t xml:space="preserve">При наличии оснований для отказа в предоставлении муниципальной услуги, указанных в </w:t>
      </w:r>
      <w:hyperlink w:anchor="P143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144" w:history="1">
        <w:r>
          <w:rPr>
            <w:color w:val="0000FF"/>
          </w:rPr>
          <w:t>"б"</w:t>
        </w:r>
      </w:hyperlink>
      <w:r>
        <w:t xml:space="preserve">, </w:t>
      </w:r>
      <w:hyperlink w:anchor="P146" w:history="1">
        <w:r>
          <w:rPr>
            <w:color w:val="0000FF"/>
          </w:rPr>
          <w:t>"г"</w:t>
        </w:r>
      </w:hyperlink>
      <w:r>
        <w:t xml:space="preserve">, </w:t>
      </w:r>
      <w:hyperlink w:anchor="P148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2.9.1</w:t>
        </w:r>
      </w:hyperlink>
      <w:r>
        <w:t xml:space="preserve"> Регламента, сотрудник Отдела в течение 3 календарных дней, следующих за днем окончания административной процедуры, установленной </w:t>
      </w:r>
      <w:hyperlink w:anchor="P268" w:history="1">
        <w:r>
          <w:rPr>
            <w:color w:val="0000FF"/>
          </w:rPr>
          <w:t>пунктом 3.2.2</w:t>
        </w:r>
      </w:hyperlink>
      <w:r>
        <w:t xml:space="preserve"> Регламента, осуществляет подготовку проекта уведомления об отказе в предоставлении Сведений и передает его на подпись директору МБУ "ЗГС".</w:t>
      </w:r>
      <w:proofErr w:type="gramEnd"/>
    </w:p>
    <w:p w:rsidR="00E10BAC" w:rsidRDefault="00E10BAC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proofErr w:type="gramStart"/>
      <w:r>
        <w:t xml:space="preserve">В проекте Отказа в предоставлении Сведений указываются конкретные основания из установленных в </w:t>
      </w:r>
      <w:hyperlink w:anchor="P143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144" w:history="1">
        <w:r>
          <w:rPr>
            <w:color w:val="0000FF"/>
          </w:rPr>
          <w:t>"б"</w:t>
        </w:r>
      </w:hyperlink>
      <w:r>
        <w:t xml:space="preserve">, </w:t>
      </w:r>
      <w:hyperlink w:anchor="P146" w:history="1">
        <w:r>
          <w:rPr>
            <w:color w:val="0000FF"/>
          </w:rPr>
          <w:t>"г"</w:t>
        </w:r>
      </w:hyperlink>
      <w:r>
        <w:t xml:space="preserve">, </w:t>
      </w:r>
      <w:hyperlink w:anchor="P148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2.9.1</w:t>
        </w:r>
      </w:hyperlink>
      <w:r>
        <w:t xml:space="preserve"> Регламента.</w:t>
      </w:r>
      <w:proofErr w:type="gramEnd"/>
    </w:p>
    <w:p w:rsidR="00E10BAC" w:rsidRDefault="00E10BAC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В случае если Заявителем (представителем Заявителя) внесена плата за предоставление Сведений, Отказ должен содержать сведения о возможности подачи заявления о возврате денежных средств.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Возврат средств, внесенных в счет оплаты предоставления сведений, содержащихся в информационной системе, осуществляется на основании письменного </w:t>
      </w:r>
      <w:hyperlink w:anchor="P525" w:history="1">
        <w:r>
          <w:rPr>
            <w:color w:val="0000FF"/>
          </w:rPr>
          <w:t>заявления</w:t>
        </w:r>
      </w:hyperlink>
      <w:r>
        <w:t xml:space="preserve"> Заявителя (представителя Заявителя) о возврате уплаченной суммы по форме согласно приложению N 2 к Регламенту.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Решение о возврате уплаченной суммы принимается в течение 14 дней </w:t>
      </w:r>
      <w:proofErr w:type="gramStart"/>
      <w:r>
        <w:t>с даты регистрации</w:t>
      </w:r>
      <w:proofErr w:type="gramEnd"/>
      <w:r>
        <w:t xml:space="preserve"> заявления о возврате уплаченной суммы.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Директор МБУ "ЗГС" подписывает проект Отказа в предоставлении Сведений в течение 3 календарных дней со дня получения проекта.</w:t>
      </w:r>
    </w:p>
    <w:p w:rsidR="00E10BAC" w:rsidRDefault="00E10BAC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Регистрация и направление Отказа в предоставлении Сведений Заявителю (представителю Заявителя) осуществляется в порядке, установленном </w:t>
      </w:r>
      <w:hyperlink w:anchor="P293" w:history="1">
        <w:r>
          <w:rPr>
            <w:color w:val="0000FF"/>
          </w:rPr>
          <w:t>пунктом 3.2.6</w:t>
        </w:r>
      </w:hyperlink>
      <w:r>
        <w:t xml:space="preserve"> Регламента.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3.2.4. В случае если Заявителем (представителем Заявителя) не был предоставлен документ, установленный </w:t>
      </w:r>
      <w:hyperlink w:anchor="P122" w:history="1">
        <w:r>
          <w:rPr>
            <w:color w:val="0000FF"/>
          </w:rPr>
          <w:t>подпунктом "б" пункта 2.7.1</w:t>
        </w:r>
      </w:hyperlink>
      <w:r>
        <w:t xml:space="preserve"> Регламента, сотрудник МБУ "ЗГС" на основании Запроса, а также документов (сведений), полученных в ходе межведомственного электронного взаимодействия, осуществляет расчет размера платы за предоставление Сведений, содержащихся в ИСОГД, в форме квитанции.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Расчет размера платы за предоставление Сведений, содержащихся в ИСОГД, выдается (направляется) Заявителю (представителю Заявителя) способом, указанным в Запросе.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Подготовка расчета размера платы за предоставление Сведений, содержащихся в ИСОГД, и ее выдача (направление) Заявителю (представителю Заявителя) осуществляется сотрудником МБУ "ЗГС" в течение 3 календарных дней, следующих за днем окончания административной процедуры, установленной </w:t>
      </w:r>
      <w:hyperlink w:anchor="P268" w:history="1">
        <w:r>
          <w:rPr>
            <w:color w:val="0000FF"/>
          </w:rPr>
          <w:t>пунктом 3.2.2</w:t>
        </w:r>
      </w:hyperlink>
      <w:r>
        <w:t xml:space="preserve"> Регламента.</w:t>
      </w:r>
    </w:p>
    <w:p w:rsidR="00E10BAC" w:rsidRDefault="00E10BAC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Заявитель (представитель Заявителя) в подтверждение факта оплаты предоставляет копию квитанции об оплате лично либо в электронном виде на электронный адрес МБУ "ЗГС" ZGS2010@mail.ru.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В случае если Сведения, содержащиеся в ИСОГД, предоставляются бесплатно, расчет размера платы за предоставление Сведений, содержащихся в ИСОГД, не осуществляется. Сотрудник МБУ "ЗГС" формирует Сведения, содержащиеся в ИСОГД, на бумажном и (или) электронном носителе в текстовой и (или) графической форме.</w:t>
      </w:r>
    </w:p>
    <w:p w:rsidR="00E10BAC" w:rsidRDefault="00E10BAC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3.2.5. При поступлении документа (сведений), подтверждающих внесение платы за </w:t>
      </w:r>
      <w:r>
        <w:lastRenderedPageBreak/>
        <w:t xml:space="preserve">предоставление Сведений, содержащихся в ИСОГД, сотрудник МБУ "ЗГС" формирует Сведения, содержащиеся в ИСОГД, на бумажном и (или) электронном носителе в текстовой и (или) графической форме и подготавливает </w:t>
      </w:r>
      <w:hyperlink w:anchor="P566" w:history="1">
        <w:r>
          <w:rPr>
            <w:color w:val="0000FF"/>
          </w:rPr>
          <w:t>Справку</w:t>
        </w:r>
      </w:hyperlink>
      <w:r>
        <w:t xml:space="preserve"> о предоставлении сведений согласно форме, приведенной в приложении N 3 к настоящему Регламенту.</w:t>
      </w:r>
    </w:p>
    <w:p w:rsidR="00E10BAC" w:rsidRDefault="00E10BAC">
      <w:pPr>
        <w:pStyle w:val="ConsPlusNormal"/>
        <w:spacing w:before="220"/>
        <w:ind w:firstLine="540"/>
        <w:jc w:val="both"/>
      </w:pPr>
      <w:proofErr w:type="gramStart"/>
      <w:r>
        <w:t>В случае если в течение 30 календарных дней со дня выдачи (направления) Расчета размера платы, в МБУ "ЗГС" не поступили (в том числе посредством межведомственного взаимодействия) документы (сведения), подтверждающие внесение платы за предоставление Сведений, содержащихся в ИСОГД, сотрудник МБУ "ЗГС", в течение трех календарных дней, следующих за днем истечения указанного срока, осуществляет подготовку проекта Уведомления об отказе в соответствии с</w:t>
      </w:r>
      <w:proofErr w:type="gramEnd"/>
      <w:r>
        <w:t xml:space="preserve"> </w:t>
      </w:r>
      <w:hyperlink w:anchor="P145" w:history="1">
        <w:r>
          <w:rPr>
            <w:color w:val="0000FF"/>
          </w:rPr>
          <w:t>подпунктом "в" пункта 2.9.1</w:t>
        </w:r>
      </w:hyperlink>
      <w:r>
        <w:t xml:space="preserve"> Регламента и передает его на подпись директору МБУ "ЗГС".</w:t>
      </w:r>
    </w:p>
    <w:p w:rsidR="00E10BAC" w:rsidRDefault="00E10BAC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bookmarkStart w:id="15" w:name="P293"/>
      <w:bookmarkEnd w:id="15"/>
      <w:r>
        <w:t>3.2.6. Сотрудник МБУ "ЗГС" в день подписания проекта Отказа в предоставлении Сведений или формирования Сведений, осуществляет регистрацию Справки о предоставлении Сведений или Отказа в предоставлении Сведений и выдачу (направление) Сведений с приложением Справки или Отказа Заявителю (представителю Заявителя) способом, указанным в Запросе.</w:t>
      </w:r>
    </w:p>
    <w:p w:rsidR="00E10BAC" w:rsidRDefault="00E10B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В случае если Заявителем (представителем Заявителя) способ получения результата муниципальной услуги указан "при личном обращении", сотрудник МБУ "ЗГС" информирует Заявителя (представителя Заявителя) о готовности результата муниципальной услуги и возможности его получения в течение 7 календарных дней со дня его информирования. Информирование осуществляется одним из следующих способов: по телефону, либо сообщением на электронный адрес Заявителя (представителя Заявителя).</w:t>
      </w:r>
    </w:p>
    <w:p w:rsidR="00E10BAC" w:rsidRDefault="00E10B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Для получения результата муниципальной услуги Заявитель (представитель Заявителя) обращается в зависимости от способа получения результата, указанного в заявлении, в МБУ "ЗГС", МФЦ в рабочее время согласно графику работы МБУ "ЗГС" либо в МФЦ. При этом сотрудник МБУ "ЗГС", МФЦ, осуществляющий выдачу документов, выполняет следующие действия:</w:t>
      </w:r>
    </w:p>
    <w:p w:rsidR="00E10BAC" w:rsidRDefault="00E10BA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а) устанавливает личность обратившегося Заявителя путем проверки документа, удостоверяющего его личность. При обращении представителя Заявителя устанавливает личность представителя и наличие у него полномочий представителя Заявителя путем проверки документа, подтверждающего его полномочия представителя;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б) выдает под личную подпись результат муниципальной услуги.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При неявке Заявителя (представителя Заявителя) в Администрацию, МФЦ за получением результата муниципальной услуги Сведения с приложением Справки либо Отказ в предоставлении Сведений направляется в адрес Заявителя (представителя Заявителя) посредством почтового отправления. Отправка осуществляется не позднее 9 календарных дней со дня регистрации Справки о предоставлении Сведений либо Отказа в предоставлении Сведений.</w:t>
      </w:r>
    </w:p>
    <w:p w:rsidR="00E10BAC" w:rsidRDefault="00E10BA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Дата выдачи (направления) Сведений с приложением Справки или Отказа в предоставлении Сведений и их содержание фиксируются в книге учета предоставления сведений ИСОГД.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3.2.7. Результатом исполнения административной процедуры является выдача (направление) Заявителю (представителю Заявителя) Сведений с приложением Справки или Отказа в предоставлении Сведений.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lastRenderedPageBreak/>
        <w:t>3.2.8. Фиксация результата административной процедуры осуществляется путем занесения информации в книге учета предоставления сведений ИСОГД.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3.2.9. Ответственным за выполнение административной процедуры является сотрудник МБУ "ЗГС".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3.2.10. Критерием для оценки выполнения административной услуги является выдача (направление) Сведений с приложением Справки или Отказа в предоставлении Сведений.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3.2.11. Максимальный срок исполнения административной процедуры не должен превышать: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- 14 календарных дней </w:t>
      </w:r>
      <w:proofErr w:type="gramStart"/>
      <w:r>
        <w:t>с даты представления</w:t>
      </w:r>
      <w:proofErr w:type="gramEnd"/>
      <w:r>
        <w:t xml:space="preserve"> (получения) документа (сведений), подтверждающих внесение платы за предоставление Сведений, содержащихся в ИСОГД, - в случае предоставления Сведений, содержащихся в ИСОГД, за плату;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- 14 календарных дней </w:t>
      </w:r>
      <w:proofErr w:type="gramStart"/>
      <w:r>
        <w:t>с даты поступления</w:t>
      </w:r>
      <w:proofErr w:type="gramEnd"/>
      <w:r>
        <w:t xml:space="preserve"> запроса о предоставлении муниципальной услуги - в случае бесплатного предоставления Сведений, содержащихся в ИСОГД.</w:t>
      </w:r>
    </w:p>
    <w:p w:rsidR="00E10BAC" w:rsidRDefault="00E10BAC">
      <w:pPr>
        <w:pStyle w:val="ConsPlusNormal"/>
        <w:jc w:val="both"/>
      </w:pPr>
      <w:r>
        <w:t xml:space="preserve">(п. 3.2.11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spellStart"/>
      <w:r>
        <w:t>Ишимского</w:t>
      </w:r>
      <w:proofErr w:type="spellEnd"/>
      <w:r>
        <w:t xml:space="preserve"> муниципального района от 30.08.2016 N 134)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r>
        <w:t>3.3. Блок-схема административных процедур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hyperlink w:anchor="P670" w:history="1">
        <w:r>
          <w:rPr>
            <w:color w:val="0000FF"/>
          </w:rPr>
          <w:t>Блок-схема</w:t>
        </w:r>
      </w:hyperlink>
      <w:r>
        <w:t xml:space="preserve"> административных процедур представлена в приложении N 5 к Регламенту.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E10BAC" w:rsidRDefault="00E10BAC">
      <w:pPr>
        <w:pStyle w:val="ConsPlusNormal"/>
        <w:jc w:val="center"/>
      </w:pPr>
      <w:r>
        <w:t>и предоставлением ответственными должностными лицами</w:t>
      </w:r>
    </w:p>
    <w:p w:rsidR="00E10BAC" w:rsidRDefault="00E10BAC">
      <w:pPr>
        <w:pStyle w:val="ConsPlusNormal"/>
        <w:jc w:val="center"/>
      </w:pPr>
      <w:r>
        <w:t>положений административного регламента и иных нормативных</w:t>
      </w:r>
    </w:p>
    <w:p w:rsidR="00E10BAC" w:rsidRDefault="00E10BAC">
      <w:pPr>
        <w:pStyle w:val="ConsPlusNormal"/>
        <w:jc w:val="center"/>
      </w:pPr>
      <w:r>
        <w:t>правовых актов, устанавливающих требования к предоставлению</w:t>
      </w:r>
    </w:p>
    <w:p w:rsidR="00E10BAC" w:rsidRDefault="00E10BAC">
      <w:pPr>
        <w:pStyle w:val="ConsPlusNormal"/>
        <w:jc w:val="center"/>
      </w:pPr>
      <w:r>
        <w:t>муниципальной услуги, а также принятием решений</w:t>
      </w:r>
    </w:p>
    <w:p w:rsidR="00E10BAC" w:rsidRDefault="00E10BAC">
      <w:pPr>
        <w:pStyle w:val="ConsPlusNormal"/>
        <w:jc w:val="center"/>
      </w:pPr>
      <w:r>
        <w:t>ответственными лицами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сотрудниками, оказывающими муниципальную услугу, осуществляют руководитель, ответственный за организацию работы по предоставлению муниципальной услуги, а также заместитель руководителя Администрации, в непосредственном подчинении которого находится руководитель Структурного подразделения.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Перечень должностных лиц, осуществляющих текущий контроль, устанавливается индивидуальными правовыми актами Администрации, должностными регламентами и должностными инструкциями сотрудников Администрации.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 xml:space="preserve">4.2. Текущий контроль осуществляется путем </w:t>
      </w:r>
      <w:proofErr w:type="gramStart"/>
      <w:r>
        <w:t>проведения</w:t>
      </w:r>
      <w:proofErr w:type="gramEnd"/>
      <w:r>
        <w:t xml:space="preserve"> уполномоченным должностным лицом, ответственным за организацию работы по предоставлению муниципальной услуги, проверок соблюдения и предоставления сотрудниками Администрации положений настоящего административного регламента.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  <w:r>
        <w:t xml:space="preserve"> и внеплановых</w:t>
      </w:r>
    </w:p>
    <w:p w:rsidR="00E10BAC" w:rsidRDefault="00E10BAC">
      <w:pPr>
        <w:pStyle w:val="ConsPlusNormal"/>
        <w:jc w:val="center"/>
      </w:pPr>
      <w:r>
        <w:t>проверок полноты и качества предоставления муниципальной</w:t>
      </w:r>
    </w:p>
    <w:p w:rsidR="00E10BAC" w:rsidRDefault="00E10BAC">
      <w:pPr>
        <w:pStyle w:val="ConsPlusNormal"/>
        <w:jc w:val="center"/>
      </w:pP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</w:p>
    <w:p w:rsidR="00E10BAC" w:rsidRDefault="00E10BAC">
      <w:pPr>
        <w:pStyle w:val="ConsPlusNormal"/>
        <w:jc w:val="center"/>
      </w:pPr>
      <w:r>
        <w:t>и качеством предоставления муниципальной услуги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r>
        <w:lastRenderedPageBreak/>
        <w:t xml:space="preserve">4.3. Администрация организует и осуществляет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услуги.</w:t>
      </w:r>
    </w:p>
    <w:p w:rsidR="00E10BAC" w:rsidRDefault="00E10BAC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 не реже одного раза в течение календарного года,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сотрудников Администрации.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4.4. 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заявителей).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E10BAC" w:rsidRDefault="00E10BAC">
      <w:pPr>
        <w:pStyle w:val="ConsPlusNormal"/>
        <w:jc w:val="center"/>
      </w:pPr>
      <w:r>
        <w:t>и действий (бездействия) Администрации, а также ее</w:t>
      </w:r>
    </w:p>
    <w:p w:rsidR="00E10BAC" w:rsidRDefault="00E10BAC">
      <w:pPr>
        <w:pStyle w:val="ConsPlusNormal"/>
        <w:jc w:val="center"/>
      </w:pPr>
      <w:r>
        <w:t>должностных лиц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  <w:outlineLvl w:val="2"/>
      </w:pPr>
      <w:r>
        <w:t>5.1. Предмет жалобы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Заявитель может обратиться с жалобой на решение и действия (бездействие) Администрации, должностных лиц Администрации либо сотрудников Администрации, предоставляющих муниципальную услугу, в том числе в следующих случаях: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2) нарушение срока предоставления муниципальной услуги;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Тюменской области для предоставления муниципальной услуги;</w:t>
      </w:r>
    </w:p>
    <w:p w:rsidR="00E10BAC" w:rsidRDefault="00E10BAC">
      <w:pPr>
        <w:pStyle w:val="ConsPlusNormal"/>
        <w:spacing w:before="220"/>
        <w:ind w:firstLine="540"/>
        <w:jc w:val="both"/>
      </w:pPr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Тюменской области для предоставления муниципальной услуги, у заявителя;</w:t>
      </w:r>
    </w:p>
    <w:p w:rsidR="00E10BAC" w:rsidRDefault="00E10BAC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Тюменской области;</w:t>
      </w:r>
      <w:proofErr w:type="gramEnd"/>
    </w:p>
    <w:p w:rsidR="00E10BAC" w:rsidRDefault="00E10BAC">
      <w:pPr>
        <w:pStyle w:val="ConsPlusNormal"/>
        <w:spacing w:before="220"/>
        <w:ind w:firstLine="540"/>
        <w:jc w:val="both"/>
      </w:pPr>
      <w: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Тюменской области;</w:t>
      </w:r>
    </w:p>
    <w:p w:rsidR="00E10BAC" w:rsidRDefault="00E10BAC">
      <w:pPr>
        <w:pStyle w:val="ConsPlusNormal"/>
        <w:spacing w:before="220"/>
        <w:ind w:firstLine="540"/>
        <w:jc w:val="both"/>
      </w:pPr>
      <w:proofErr w:type="gramStart"/>
      <w: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10BAC" w:rsidRDefault="00E10BAC">
      <w:pPr>
        <w:pStyle w:val="ConsPlusNormal"/>
        <w:spacing w:before="220"/>
        <w:ind w:firstLine="540"/>
        <w:jc w:val="both"/>
        <w:outlineLvl w:val="2"/>
      </w:pPr>
      <w:r>
        <w:t>5.2. Сроки рассмотрения жалобы</w:t>
      </w:r>
    </w:p>
    <w:p w:rsidR="00E10BAC" w:rsidRDefault="00E10BAC">
      <w:pPr>
        <w:pStyle w:val="ConsPlusNormal"/>
        <w:spacing w:before="220"/>
        <w:ind w:firstLine="540"/>
        <w:jc w:val="both"/>
      </w:pPr>
      <w:proofErr w:type="gramStart"/>
      <w:r>
        <w:t xml:space="preserve">Жалоба, поступившая в Администрацию, подлежит рассмотрению Главой Администрации либо должностным лицом, наделенным полномочиями по рассмотрению жалоб, в течение 15 рабочих дней со дня ее регистрации в Администрации, а в случае обжалования отказа </w:t>
      </w:r>
      <w:r>
        <w:lastRenderedPageBreak/>
        <w:t>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>
        <w:t xml:space="preserve"> дня ее регистрации.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right"/>
        <w:outlineLvl w:val="1"/>
      </w:pPr>
      <w:r>
        <w:t>Приложение N 1</w:t>
      </w:r>
    </w:p>
    <w:p w:rsidR="00E10BAC" w:rsidRDefault="00E10BAC">
      <w:pPr>
        <w:pStyle w:val="ConsPlusNormal"/>
        <w:jc w:val="right"/>
      </w:pPr>
      <w:r>
        <w:t>к Административному регламенту</w:t>
      </w:r>
    </w:p>
    <w:p w:rsidR="00E10BAC" w:rsidRDefault="00E10B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10B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0BAC" w:rsidRDefault="00E10B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0BAC" w:rsidRDefault="00E10B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Ишимского</w:t>
            </w:r>
            <w:proofErr w:type="spellEnd"/>
            <w:r>
              <w:rPr>
                <w:color w:val="392C69"/>
              </w:rPr>
              <w:t xml:space="preserve"> муниципального района</w:t>
            </w:r>
            <w:proofErr w:type="gramEnd"/>
          </w:p>
          <w:p w:rsidR="00E10BAC" w:rsidRDefault="00E10BAC">
            <w:pPr>
              <w:pStyle w:val="ConsPlusNormal"/>
              <w:jc w:val="center"/>
            </w:pPr>
            <w:r>
              <w:rPr>
                <w:color w:val="392C69"/>
              </w:rPr>
              <w:t>от 30.08.2016 N 134)</w:t>
            </w:r>
          </w:p>
        </w:tc>
      </w:tr>
    </w:tbl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right"/>
      </w:pPr>
      <w:bookmarkStart w:id="16" w:name="P366"/>
      <w:bookmarkEnd w:id="16"/>
      <w:r>
        <w:t>(бланк Запроса)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Cell"/>
        <w:jc w:val="both"/>
      </w:pPr>
      <w:r>
        <w:rPr>
          <w:sz w:val="14"/>
        </w:rPr>
        <w:t>┌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│N </w:t>
      </w:r>
      <w:proofErr w:type="spellStart"/>
      <w:r>
        <w:rPr>
          <w:sz w:val="14"/>
        </w:rPr>
        <w:t>│Администрация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Ишимского</w:t>
      </w:r>
      <w:proofErr w:type="spellEnd"/>
      <w:r>
        <w:rPr>
          <w:sz w:val="14"/>
        </w:rPr>
        <w:t xml:space="preserve"> муниципального района                                                    │</w:t>
      </w:r>
    </w:p>
    <w:p w:rsidR="00E10BAC" w:rsidRDefault="00E10BAC">
      <w:pPr>
        <w:pStyle w:val="ConsPlusCell"/>
        <w:jc w:val="both"/>
      </w:pPr>
      <w:proofErr w:type="gramStart"/>
      <w:r>
        <w:rPr>
          <w:sz w:val="14"/>
        </w:rPr>
        <w:t>│  │(Муниципальное бюджетное учреждение "Земельно-градостроительная служба                           │</w:t>
      </w:r>
      <w:proofErr w:type="gramEnd"/>
    </w:p>
    <w:p w:rsidR="00E10BAC" w:rsidRDefault="00E10BAC">
      <w:pPr>
        <w:pStyle w:val="ConsPlusCell"/>
        <w:jc w:val="both"/>
      </w:pPr>
      <w:proofErr w:type="gramStart"/>
      <w:r>
        <w:rPr>
          <w:sz w:val="14"/>
        </w:rPr>
        <w:t xml:space="preserve">│  </w:t>
      </w:r>
      <w:proofErr w:type="spellStart"/>
      <w:r>
        <w:rPr>
          <w:sz w:val="14"/>
        </w:rPr>
        <w:t>│Ишимского</w:t>
      </w:r>
      <w:proofErr w:type="spellEnd"/>
      <w:r>
        <w:rPr>
          <w:sz w:val="14"/>
        </w:rPr>
        <w:t xml:space="preserve"> муниципального района")                                                                │</w:t>
      </w:r>
      <w:proofErr w:type="gramEnd"/>
    </w:p>
    <w:p w:rsidR="00E10BAC" w:rsidRDefault="00E10BAC">
      <w:pPr>
        <w:pStyle w:val="ConsPlusCell"/>
        <w:jc w:val="both"/>
      </w:pPr>
      <w:r>
        <w:rPr>
          <w:sz w:val="14"/>
        </w:rPr>
        <w:t>├──┼──────────┬───────────────────────┬───────────────┬─────────────────┬─────────────┬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контактные 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документ,    │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данные    │</w:t>
      </w:r>
    </w:p>
    <w:p w:rsidR="00E10BAC" w:rsidRDefault="00E10BAC">
      <w:pPr>
        <w:pStyle w:val="ConsPlusCell"/>
        <w:jc w:val="both"/>
      </w:pPr>
      <w:proofErr w:type="gramStart"/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Фамилия, имя, │ удостоверяющий  │   Полное    │  (почтовый   │</w:t>
      </w:r>
      <w:proofErr w:type="gramEnd"/>
    </w:p>
    <w:p w:rsidR="00E10BAC" w:rsidRDefault="00E10BAC">
      <w:pPr>
        <w:pStyle w:val="ConsPlusCell"/>
        <w:jc w:val="both"/>
      </w:pPr>
      <w:proofErr w:type="gramStart"/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отчество (при │ личность (вид,  </w:t>
      </w:r>
      <w:proofErr w:type="spellStart"/>
      <w:r>
        <w:rPr>
          <w:sz w:val="14"/>
        </w:rPr>
        <w:t>│наименование</w:t>
      </w:r>
      <w:proofErr w:type="spellEnd"/>
      <w:r>
        <w:rPr>
          <w:sz w:val="14"/>
        </w:rPr>
        <w:t xml:space="preserve"> │ адрес, номер │</w:t>
      </w:r>
      <w:proofErr w:type="gramEnd"/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</w:t>
      </w:r>
      <w:proofErr w:type="gramStart"/>
      <w:r>
        <w:rPr>
          <w:sz w:val="14"/>
        </w:rPr>
        <w:t>наличии</w:t>
      </w:r>
      <w:proofErr w:type="gramEnd"/>
      <w:r>
        <w:rPr>
          <w:sz w:val="14"/>
        </w:rPr>
        <w:t xml:space="preserve">)    │  серия, номер,  </w:t>
      </w:r>
      <w:proofErr w:type="spellStart"/>
      <w:r>
        <w:rPr>
          <w:sz w:val="14"/>
        </w:rPr>
        <w:t>│юридического</w:t>
      </w:r>
      <w:proofErr w:type="spellEnd"/>
      <w:r>
        <w:rPr>
          <w:sz w:val="14"/>
        </w:rPr>
        <w:t xml:space="preserve"> │  телефона,  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выдавший орган, │ лица и ОГРН │    адрес    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дата выдачи)   │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электронной 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почты)   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├───┬───────────────────┼───────────────┼─────────────────┼─────────────┼──────────────┤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│┌─┐│  физическое лицо  │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│/////////////│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││ </w:t>
      </w:r>
      <w:proofErr w:type="spellStart"/>
      <w:r>
        <w:rPr>
          <w:sz w:val="14"/>
        </w:rPr>
        <w:t>││</w:t>
      </w:r>
      <w:proofErr w:type="spellEnd"/>
      <w:r>
        <w:rPr>
          <w:sz w:val="14"/>
        </w:rPr>
        <w:t xml:space="preserve">    (гражданин)    │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│/////////////│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│└─┘│                   │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│/////////////│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│заявитель</w:t>
      </w:r>
      <w:proofErr w:type="spellEnd"/>
      <w:r>
        <w:rPr>
          <w:sz w:val="14"/>
        </w:rPr>
        <w:t xml:space="preserve"> ├───┼───────────────────┼───────────────┼─────────────────┼─────────────┼──────────────┤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│┌─┐│                   │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</w:t>
      </w:r>
      <w:proofErr w:type="spellStart"/>
      <w:r>
        <w:rPr>
          <w:sz w:val="14"/>
        </w:rPr>
        <w:t>│</w:t>
      </w:r>
      <w:proofErr w:type="spellEnd"/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││ </w:t>
      </w:r>
      <w:proofErr w:type="spellStart"/>
      <w:r>
        <w:rPr>
          <w:sz w:val="14"/>
        </w:rPr>
        <w:t>││</w:t>
      </w:r>
      <w:proofErr w:type="spellEnd"/>
      <w:r>
        <w:rPr>
          <w:sz w:val="14"/>
        </w:rPr>
        <w:t xml:space="preserve"> юридическое лицо  │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</w:t>
      </w:r>
      <w:proofErr w:type="spellStart"/>
      <w:r>
        <w:rPr>
          <w:sz w:val="14"/>
        </w:rPr>
        <w:t>│</w:t>
      </w:r>
      <w:proofErr w:type="spellEnd"/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│└─┘│                   │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</w:t>
      </w:r>
      <w:proofErr w:type="spellStart"/>
      <w:r>
        <w:rPr>
          <w:sz w:val="14"/>
        </w:rPr>
        <w:t>│</w:t>
      </w:r>
      <w:proofErr w:type="spellEnd"/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├───┼───────────────────┼───────────────┼─────────────────┼─────────────┼──────────────┤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│┌─┐│   Представитель   │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│/////////////│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││ </w:t>
      </w:r>
      <w:proofErr w:type="spellStart"/>
      <w:r>
        <w:rPr>
          <w:sz w:val="14"/>
        </w:rPr>
        <w:t>││</w:t>
      </w:r>
      <w:proofErr w:type="spellEnd"/>
      <w:r>
        <w:rPr>
          <w:sz w:val="14"/>
        </w:rPr>
        <w:t xml:space="preserve">     заявителя     │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│/////////////│              │</w:t>
      </w:r>
    </w:p>
    <w:p w:rsidR="00E10BAC" w:rsidRDefault="00E10BAC">
      <w:pPr>
        <w:pStyle w:val="ConsPlusCell"/>
        <w:jc w:val="both"/>
      </w:pPr>
      <w:proofErr w:type="gramStart"/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│└─┘│  (заполняется в   │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│/////////////│              │</w:t>
      </w:r>
      <w:proofErr w:type="gramEnd"/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</w:t>
      </w:r>
      <w:proofErr w:type="gramStart"/>
      <w:r>
        <w:rPr>
          <w:sz w:val="14"/>
        </w:rPr>
        <w:t>случае</w:t>
      </w:r>
      <w:proofErr w:type="gramEnd"/>
      <w:r>
        <w:rPr>
          <w:sz w:val="14"/>
        </w:rPr>
        <w:t xml:space="preserve"> обращения  │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│/////////////│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представителя   │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│/////////////│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заявителя     │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│/////////////│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физического или  │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│/////////////│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</w:t>
      </w:r>
      <w:proofErr w:type="spellStart"/>
      <w:r>
        <w:rPr>
          <w:sz w:val="14"/>
        </w:rPr>
        <w:t>│юридического</w:t>
      </w:r>
      <w:proofErr w:type="spellEnd"/>
      <w:r>
        <w:rPr>
          <w:sz w:val="14"/>
        </w:rPr>
        <w:t xml:space="preserve"> лица) │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│/////////////│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            │/////////////│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├──┴──────────┴───┴───────────────────┴───────────────┴─────────────────┴─────────────┴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Прошу выдать  сведения,  содержащиеся  в  информационной  системе  обеспечения  </w:t>
      </w:r>
      <w:proofErr w:type="spellStart"/>
      <w:r>
        <w:rPr>
          <w:sz w:val="14"/>
        </w:rPr>
        <w:t>градостроительной│</w:t>
      </w:r>
      <w:proofErr w:type="spellEnd"/>
    </w:p>
    <w:p w:rsidR="00E10BAC" w:rsidRDefault="00E10BAC">
      <w:pPr>
        <w:pStyle w:val="ConsPlusCell"/>
        <w:jc w:val="both"/>
      </w:pPr>
      <w:proofErr w:type="spellStart"/>
      <w:r>
        <w:rPr>
          <w:sz w:val="14"/>
        </w:rPr>
        <w:t>│деятельности</w:t>
      </w:r>
      <w:proofErr w:type="spellEnd"/>
      <w:r>
        <w:rPr>
          <w:sz w:val="14"/>
        </w:rPr>
        <w:t>:           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│┌──┐                    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││  │ о развитии территории ________________________________________________________________________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│└──┘                    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│┌──┐                    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││  │ о застройке территории _______________________________________________________________________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│└──┘                    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│┌──┐                    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││  │ о земельном участке ______________________________________________________________________ </w:t>
      </w:r>
      <w:hyperlink w:anchor="P415" w:history="1">
        <w:r>
          <w:rPr>
            <w:color w:val="0000FF"/>
            <w:sz w:val="14"/>
          </w:rPr>
          <w:t>&lt;1&gt;</w:t>
        </w:r>
      </w:hyperlink>
      <w:r>
        <w:rPr>
          <w:sz w:val="14"/>
        </w:rPr>
        <w:t xml:space="preserve">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│└──┘                    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│┌──┐                    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││  │ об объекте капитального строительства_____________________________________________________ </w:t>
      </w:r>
      <w:hyperlink w:anchor="P415" w:history="1">
        <w:r>
          <w:rPr>
            <w:color w:val="0000FF"/>
            <w:sz w:val="14"/>
          </w:rPr>
          <w:t>&lt;1&gt;</w:t>
        </w:r>
      </w:hyperlink>
      <w:r>
        <w:rPr>
          <w:sz w:val="14"/>
        </w:rPr>
        <w:t xml:space="preserve">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│└──┘                    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   --------------------------------                                                                 │</w:t>
      </w:r>
    </w:p>
    <w:p w:rsidR="00E10BAC" w:rsidRDefault="00E10BAC">
      <w:pPr>
        <w:pStyle w:val="ConsPlusCell"/>
        <w:jc w:val="both"/>
      </w:pPr>
      <w:bookmarkStart w:id="17" w:name="P415"/>
      <w:bookmarkEnd w:id="17"/>
      <w:r>
        <w:rPr>
          <w:sz w:val="14"/>
        </w:rPr>
        <w:t xml:space="preserve">│   &lt;1&gt; указываются сведения о координатах земельного участка, кадастровом номере земельного </w:t>
      </w:r>
      <w:proofErr w:type="spellStart"/>
      <w:r>
        <w:rPr>
          <w:sz w:val="14"/>
        </w:rPr>
        <w:t>участка,│</w:t>
      </w:r>
      <w:proofErr w:type="spellEnd"/>
    </w:p>
    <w:p w:rsidR="00E10BAC" w:rsidRDefault="00E10BAC">
      <w:pPr>
        <w:pStyle w:val="ConsPlusCell"/>
        <w:jc w:val="both"/>
      </w:pPr>
      <w:proofErr w:type="spellStart"/>
      <w:r>
        <w:rPr>
          <w:sz w:val="14"/>
        </w:rPr>
        <w:t>│адрес</w:t>
      </w:r>
      <w:proofErr w:type="spellEnd"/>
      <w:r>
        <w:rPr>
          <w:sz w:val="14"/>
        </w:rPr>
        <w:t xml:space="preserve"> объекта капитального строительства.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├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>│    │(</w:t>
      </w:r>
      <w:proofErr w:type="gramStart"/>
      <w:r>
        <w:rPr>
          <w:sz w:val="14"/>
        </w:rPr>
        <w:t>первом</w:t>
      </w:r>
      <w:proofErr w:type="gramEnd"/>
      <w:r>
        <w:rPr>
          <w:sz w:val="14"/>
        </w:rPr>
        <w:t xml:space="preserve">) разделе ИСОГД "Документы территориального планирования Российской Федерации  в  </w:t>
      </w:r>
      <w:proofErr w:type="spellStart"/>
      <w:r>
        <w:rPr>
          <w:sz w:val="14"/>
        </w:rPr>
        <w:t>части,│</w:t>
      </w:r>
      <w:proofErr w:type="spellEnd"/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 </w:t>
      </w:r>
      <w:proofErr w:type="spellStart"/>
      <w:r>
        <w:rPr>
          <w:sz w:val="14"/>
        </w:rPr>
        <w:t>│касающейся</w:t>
      </w:r>
      <w:proofErr w:type="spellEnd"/>
      <w:r>
        <w:rPr>
          <w:sz w:val="14"/>
        </w:rPr>
        <w:t xml:space="preserve"> территории муниципального образования"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 │(втором) разделе ИСОГД "Документы территориального планирования субъекта Российской Федерации </w:t>
      </w:r>
      <w:proofErr w:type="spellStart"/>
      <w:proofErr w:type="gramStart"/>
      <w:r>
        <w:rPr>
          <w:sz w:val="14"/>
        </w:rPr>
        <w:t>в</w:t>
      </w:r>
      <w:proofErr w:type="gramEnd"/>
      <w:r>
        <w:rPr>
          <w:sz w:val="14"/>
        </w:rPr>
        <w:t>│</w:t>
      </w:r>
      <w:proofErr w:type="spellEnd"/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 </w:t>
      </w:r>
      <w:proofErr w:type="spellStart"/>
      <w:r>
        <w:rPr>
          <w:sz w:val="14"/>
        </w:rPr>
        <w:t>│части</w:t>
      </w:r>
      <w:proofErr w:type="spellEnd"/>
      <w:r>
        <w:rPr>
          <w:sz w:val="14"/>
        </w:rPr>
        <w:t>, касающейся территории муниципального образования"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>│    │(</w:t>
      </w:r>
      <w:proofErr w:type="gramStart"/>
      <w:r>
        <w:rPr>
          <w:sz w:val="14"/>
        </w:rPr>
        <w:t>третьем</w:t>
      </w:r>
      <w:proofErr w:type="gramEnd"/>
      <w:r>
        <w:rPr>
          <w:sz w:val="14"/>
        </w:rPr>
        <w:t xml:space="preserve">) разделе ИСОГД "Документы территориального  планирования  муниципального  </w:t>
      </w:r>
      <w:proofErr w:type="spellStart"/>
      <w:r>
        <w:rPr>
          <w:sz w:val="14"/>
        </w:rPr>
        <w:t>образования,│</w:t>
      </w:r>
      <w:proofErr w:type="spellEnd"/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 </w:t>
      </w:r>
      <w:proofErr w:type="spellStart"/>
      <w:r>
        <w:rPr>
          <w:sz w:val="14"/>
        </w:rPr>
        <w:t>│материалы</w:t>
      </w:r>
      <w:proofErr w:type="spellEnd"/>
      <w:r>
        <w:rPr>
          <w:sz w:val="14"/>
        </w:rPr>
        <w:t xml:space="preserve"> по их обоснованию";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>│    │(</w:t>
      </w:r>
      <w:proofErr w:type="gramStart"/>
      <w:r>
        <w:rPr>
          <w:sz w:val="14"/>
        </w:rPr>
        <w:t>четвертом</w:t>
      </w:r>
      <w:proofErr w:type="gramEnd"/>
      <w:r>
        <w:rPr>
          <w:sz w:val="14"/>
        </w:rPr>
        <w:t>) разделе ИСОГД "Правила землепользования и застройки, внесения в них изменений";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lastRenderedPageBreak/>
        <w:t>│    │(</w:t>
      </w:r>
      <w:proofErr w:type="gramStart"/>
      <w:r>
        <w:rPr>
          <w:sz w:val="14"/>
        </w:rPr>
        <w:t>пятом</w:t>
      </w:r>
      <w:proofErr w:type="gramEnd"/>
      <w:r>
        <w:rPr>
          <w:sz w:val="14"/>
        </w:rPr>
        <w:t>) разделе ИСОГД "Документация по планировке территорий"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>│    │(шестом) разделе ИСОГД "Изученность природных и техногенных условий"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 │(седьмом) разделе ИСОГД "Изъятие и резервирование земельных  участков </w:t>
      </w:r>
      <w:proofErr w:type="gramStart"/>
      <w:r>
        <w:rPr>
          <w:sz w:val="14"/>
        </w:rPr>
        <w:t>для</w:t>
      </w:r>
      <w:proofErr w:type="gramEnd"/>
      <w:r>
        <w:rPr>
          <w:sz w:val="14"/>
        </w:rPr>
        <w:t xml:space="preserve">  государственных  </w:t>
      </w:r>
      <w:proofErr w:type="spellStart"/>
      <w:r>
        <w:rPr>
          <w:sz w:val="14"/>
        </w:rPr>
        <w:t>или│</w:t>
      </w:r>
      <w:proofErr w:type="spellEnd"/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 </w:t>
      </w:r>
      <w:proofErr w:type="spellStart"/>
      <w:r>
        <w:rPr>
          <w:sz w:val="14"/>
        </w:rPr>
        <w:t>│муниципальных</w:t>
      </w:r>
      <w:proofErr w:type="spellEnd"/>
      <w:r>
        <w:rPr>
          <w:sz w:val="14"/>
        </w:rPr>
        <w:t xml:space="preserve"> нужд"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>│    │(</w:t>
      </w:r>
      <w:proofErr w:type="gramStart"/>
      <w:r>
        <w:rPr>
          <w:sz w:val="14"/>
        </w:rPr>
        <w:t>восьмом</w:t>
      </w:r>
      <w:proofErr w:type="gramEnd"/>
      <w:r>
        <w:rPr>
          <w:sz w:val="14"/>
        </w:rPr>
        <w:t>) разделе ИСОГД "Застроенные и подлежащие застройке земельные участки"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>│    │(</w:t>
      </w:r>
      <w:proofErr w:type="gramStart"/>
      <w:r>
        <w:rPr>
          <w:sz w:val="14"/>
        </w:rPr>
        <w:t>девятом</w:t>
      </w:r>
      <w:proofErr w:type="gramEnd"/>
      <w:r>
        <w:rPr>
          <w:sz w:val="14"/>
        </w:rPr>
        <w:t>) разделе ИСОГД "Геодезические и картографические материалы"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>│    │(</w:t>
      </w:r>
      <w:proofErr w:type="gramStart"/>
      <w:r>
        <w:rPr>
          <w:sz w:val="14"/>
        </w:rPr>
        <w:t>десятом</w:t>
      </w:r>
      <w:proofErr w:type="gramEnd"/>
      <w:r>
        <w:rPr>
          <w:sz w:val="14"/>
        </w:rPr>
        <w:t>) разделе ИСОГД "Адресный план"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├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proofErr w:type="spellStart"/>
      <w:r>
        <w:rPr>
          <w:sz w:val="14"/>
        </w:rPr>
        <w:t>│Сведения</w:t>
      </w:r>
      <w:proofErr w:type="spellEnd"/>
      <w:r>
        <w:rPr>
          <w:sz w:val="14"/>
        </w:rPr>
        <w:t xml:space="preserve">, содержащиеся в информационной системе обеспечения  градостроительной  деятельности,  </w:t>
      </w:r>
      <w:proofErr w:type="spellStart"/>
      <w:r>
        <w:rPr>
          <w:sz w:val="14"/>
        </w:rPr>
        <w:t>прошу│</w:t>
      </w:r>
      <w:proofErr w:type="spellEnd"/>
    </w:p>
    <w:p w:rsidR="00E10BAC" w:rsidRDefault="00E10BAC">
      <w:pPr>
        <w:pStyle w:val="ConsPlusCell"/>
        <w:jc w:val="both"/>
      </w:pPr>
      <w:proofErr w:type="spellStart"/>
      <w:r>
        <w:rPr>
          <w:sz w:val="14"/>
        </w:rPr>
        <w:t>│выдать</w:t>
      </w:r>
      <w:proofErr w:type="spellEnd"/>
      <w:r>
        <w:rPr>
          <w:sz w:val="14"/>
        </w:rPr>
        <w:t xml:space="preserve"> в:               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>│┌──┐                   ┌──┐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││  │ в текстовой или   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графической форме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│└──┘                   └──┘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>│┌──┐                   ┌──┐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││  │ на бумажном или   │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электронном носителе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│└──┘                   └──┘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proofErr w:type="spellStart"/>
      <w:r>
        <w:rPr>
          <w:sz w:val="14"/>
        </w:rPr>
        <w:t>│Результат</w:t>
      </w:r>
      <w:proofErr w:type="spellEnd"/>
      <w:r>
        <w:rPr>
          <w:sz w:val="14"/>
        </w:rPr>
        <w:t xml:space="preserve"> муниципальной услуги прошу направить в мой адрес следующим способом: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│┌──┐                    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││  │ В электронном виде на электронный адрес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│└──┘                    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│┌──┐                    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││  │ При личном обращении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│└──┘                    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│┌──┐                    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││  │ При личном обращении в МФЦ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│└──┘                    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                                                                                                 </w:t>
      </w:r>
      <w:proofErr w:type="spellStart"/>
      <w:r>
        <w:rPr>
          <w:sz w:val="14"/>
        </w:rPr>
        <w:t>│</w:t>
      </w:r>
      <w:proofErr w:type="spellEnd"/>
    </w:p>
    <w:p w:rsidR="00E10BAC" w:rsidRDefault="00E10BAC">
      <w:pPr>
        <w:pStyle w:val="ConsPlusCell"/>
        <w:jc w:val="both"/>
      </w:pPr>
      <w:r>
        <w:rPr>
          <w:sz w:val="14"/>
        </w:rPr>
        <w:t>├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 </w:t>
      </w:r>
      <w:proofErr w:type="spellStart"/>
      <w:r>
        <w:rPr>
          <w:sz w:val="14"/>
        </w:rPr>
        <w:t>│Документы</w:t>
      </w:r>
      <w:proofErr w:type="spellEnd"/>
      <w:r>
        <w:rPr>
          <w:sz w:val="14"/>
        </w:rPr>
        <w:t>, прилагаемые к запросу в обязательном порядке: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    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│1.  │┌──┐ </w:t>
      </w:r>
      <w:proofErr w:type="spellStart"/>
      <w:r>
        <w:rPr>
          <w:sz w:val="14"/>
        </w:rPr>
        <w:t>│Документ</w:t>
      </w:r>
      <w:proofErr w:type="spellEnd"/>
      <w:r>
        <w:rPr>
          <w:sz w:val="14"/>
        </w:rPr>
        <w:t xml:space="preserve"> (копия документа) </w:t>
      </w:r>
      <w:hyperlink w:anchor="P470" w:history="1">
        <w:r>
          <w:rPr>
            <w:color w:val="0000FF"/>
            <w:sz w:val="14"/>
          </w:rPr>
          <w:t>&lt;*&gt;</w:t>
        </w:r>
      </w:hyperlink>
      <w:r>
        <w:rPr>
          <w:sz w:val="14"/>
        </w:rPr>
        <w:t xml:space="preserve">,  удостоверяющий  полномочия  представителя  заявителя,  </w:t>
      </w:r>
      <w:proofErr w:type="spellStart"/>
      <w:proofErr w:type="gramStart"/>
      <w:r>
        <w:rPr>
          <w:sz w:val="14"/>
        </w:rPr>
        <w:t>в</w:t>
      </w:r>
      <w:proofErr w:type="gramEnd"/>
      <w:r>
        <w:rPr>
          <w:sz w:val="14"/>
        </w:rPr>
        <w:t>│</w:t>
      </w:r>
      <w:proofErr w:type="spellEnd"/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 ││  │ </w:t>
      </w:r>
      <w:proofErr w:type="spellStart"/>
      <w:r>
        <w:rPr>
          <w:sz w:val="14"/>
        </w:rPr>
        <w:t>│</w:t>
      </w:r>
      <w:proofErr w:type="gramStart"/>
      <w:r>
        <w:rPr>
          <w:sz w:val="14"/>
        </w:rPr>
        <w:t>случае</w:t>
      </w:r>
      <w:proofErr w:type="spellEnd"/>
      <w:proofErr w:type="gramEnd"/>
      <w:r>
        <w:rPr>
          <w:sz w:val="14"/>
        </w:rPr>
        <w:t xml:space="preserve"> подачи запроса представителем заявителя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    │└──┘ │   --------------------------------                                                      │</w:t>
      </w:r>
    </w:p>
    <w:p w:rsidR="00E10BAC" w:rsidRDefault="00E10BAC">
      <w:pPr>
        <w:pStyle w:val="ConsPlusCell"/>
        <w:jc w:val="both"/>
      </w:pPr>
      <w:bookmarkStart w:id="18" w:name="P470"/>
      <w:bookmarkEnd w:id="18"/>
      <w:r>
        <w:rPr>
          <w:sz w:val="14"/>
        </w:rPr>
        <w:t xml:space="preserve">│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  </w:t>
      </w:r>
      <w:proofErr w:type="spellStart"/>
      <w:r>
        <w:rPr>
          <w:sz w:val="14"/>
        </w:rPr>
        <w:t>│</w:t>
      </w:r>
      <w:proofErr w:type="spellEnd"/>
      <w:r>
        <w:rPr>
          <w:sz w:val="14"/>
        </w:rPr>
        <w:t xml:space="preserve">   &lt;*&gt; ненужный вариант зачеркнуть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├────┼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>│    │К запросу прилагаются по желанию заявителя: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    ├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 │┌──┐ │                                                                                         </w:t>
      </w:r>
      <w:proofErr w:type="spellStart"/>
      <w:r>
        <w:rPr>
          <w:sz w:val="14"/>
        </w:rPr>
        <w:t>│</w:t>
      </w:r>
      <w:proofErr w:type="spellEnd"/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 ││  │ </w:t>
      </w:r>
      <w:proofErr w:type="spellStart"/>
      <w:r>
        <w:rPr>
          <w:sz w:val="14"/>
        </w:rPr>
        <w:t>│кадастровый</w:t>
      </w:r>
      <w:proofErr w:type="spellEnd"/>
      <w:r>
        <w:rPr>
          <w:sz w:val="14"/>
        </w:rPr>
        <w:t xml:space="preserve"> паспорт объекта недвижимости или кадастровая выписка об объекте недвижимости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 │└──┘ │                                                                                         </w:t>
      </w:r>
      <w:proofErr w:type="spellStart"/>
      <w:r>
        <w:rPr>
          <w:sz w:val="14"/>
        </w:rPr>
        <w:t>│</w:t>
      </w:r>
      <w:proofErr w:type="spellEnd"/>
    </w:p>
    <w:p w:rsidR="00E10BAC" w:rsidRDefault="00E10BAC">
      <w:pPr>
        <w:pStyle w:val="ConsPlusCell"/>
        <w:jc w:val="both"/>
      </w:pPr>
      <w:r>
        <w:rPr>
          <w:sz w:val="14"/>
        </w:rPr>
        <w:t>│    ├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│2.  │┌──┐ │                                                                                         </w:t>
      </w:r>
      <w:proofErr w:type="spellStart"/>
      <w:r>
        <w:rPr>
          <w:sz w:val="14"/>
        </w:rPr>
        <w:t>│</w:t>
      </w:r>
      <w:proofErr w:type="spellEnd"/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 ││  │ </w:t>
      </w:r>
      <w:proofErr w:type="spellStart"/>
      <w:r>
        <w:rPr>
          <w:sz w:val="14"/>
        </w:rPr>
        <w:t>│документ</w:t>
      </w:r>
      <w:proofErr w:type="spellEnd"/>
      <w:r>
        <w:rPr>
          <w:sz w:val="14"/>
        </w:rPr>
        <w:t>, подтверждающий внесение платы за предоставление Сведений, содержащихся в ИСОГД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 │└──┘ │                                                                                         </w:t>
      </w:r>
      <w:proofErr w:type="spellStart"/>
      <w:r>
        <w:rPr>
          <w:sz w:val="14"/>
        </w:rPr>
        <w:t>│</w:t>
      </w:r>
      <w:proofErr w:type="spellEnd"/>
    </w:p>
    <w:p w:rsidR="00E10BAC" w:rsidRDefault="00E10BAC">
      <w:pPr>
        <w:pStyle w:val="ConsPlusCell"/>
        <w:jc w:val="both"/>
      </w:pPr>
      <w:r>
        <w:rPr>
          <w:sz w:val="14"/>
        </w:rPr>
        <w:t>│    ├─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 │┌──┐ │                                                                                         </w:t>
      </w:r>
      <w:proofErr w:type="spellStart"/>
      <w:r>
        <w:rPr>
          <w:sz w:val="14"/>
        </w:rPr>
        <w:t>│</w:t>
      </w:r>
      <w:proofErr w:type="spellEnd"/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 ││  │ </w:t>
      </w:r>
      <w:proofErr w:type="spellStart"/>
      <w:r>
        <w:rPr>
          <w:sz w:val="14"/>
        </w:rPr>
        <w:t>│выписка</w:t>
      </w:r>
      <w:proofErr w:type="spellEnd"/>
      <w:r>
        <w:rPr>
          <w:sz w:val="14"/>
        </w:rPr>
        <w:t xml:space="preserve"> из единого государственного реестра юридических лиц (для юридических лиц)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 │└──┘ │                                                                                         </w:t>
      </w:r>
      <w:proofErr w:type="spellStart"/>
      <w:r>
        <w:rPr>
          <w:sz w:val="14"/>
        </w:rPr>
        <w:t>│</w:t>
      </w:r>
      <w:proofErr w:type="spellEnd"/>
    </w:p>
    <w:p w:rsidR="00E10BAC" w:rsidRDefault="00E10BAC">
      <w:pPr>
        <w:pStyle w:val="ConsPlusCell"/>
        <w:jc w:val="both"/>
      </w:pPr>
      <w:r>
        <w:rPr>
          <w:sz w:val="14"/>
        </w:rPr>
        <w:t>├────┼─────┴─────────────────────────────────────────────────┬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 </w:t>
      </w:r>
      <w:proofErr w:type="spellStart"/>
      <w:r>
        <w:rPr>
          <w:sz w:val="14"/>
        </w:rPr>
        <w:t>│Подпись</w:t>
      </w:r>
      <w:proofErr w:type="spellEnd"/>
      <w:r>
        <w:rPr>
          <w:sz w:val="14"/>
        </w:rPr>
        <w:t xml:space="preserve"> заявителя (представителя заявителя), ФИО:      </w:t>
      </w:r>
      <w:proofErr w:type="spellStart"/>
      <w:r>
        <w:rPr>
          <w:sz w:val="14"/>
        </w:rPr>
        <w:t>│Дата</w:t>
      </w:r>
      <w:proofErr w:type="spellEnd"/>
      <w:r>
        <w:rPr>
          <w:sz w:val="14"/>
        </w:rPr>
        <w:t>: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│3.  ├───────────────────────────────────────────────────────┼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 </w:t>
      </w:r>
      <w:proofErr w:type="spellStart"/>
      <w:r>
        <w:rPr>
          <w:sz w:val="14"/>
        </w:rPr>
        <w:t>│_________</w:t>
      </w:r>
      <w:proofErr w:type="spellEnd"/>
      <w:r>
        <w:rPr>
          <w:sz w:val="14"/>
        </w:rPr>
        <w:t xml:space="preserve"> __________________________                   │       "__" ___________ ____ </w:t>
      </w:r>
      <w:proofErr w:type="gramStart"/>
      <w:r>
        <w:rPr>
          <w:sz w:val="14"/>
        </w:rPr>
        <w:t>г</w:t>
      </w:r>
      <w:proofErr w:type="gramEnd"/>
      <w:r>
        <w:rPr>
          <w:sz w:val="14"/>
        </w:rPr>
        <w:t>.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───────────────────────┼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 </w:t>
      </w:r>
      <w:proofErr w:type="spellStart"/>
      <w:r>
        <w:rPr>
          <w:sz w:val="14"/>
        </w:rPr>
        <w:t>│Отметка</w:t>
      </w:r>
      <w:proofErr w:type="spellEnd"/>
      <w:r>
        <w:rPr>
          <w:sz w:val="14"/>
        </w:rPr>
        <w:t xml:space="preserve">  должностного   лица,   принявшего   запрос   </w:t>
      </w:r>
      <w:proofErr w:type="spellStart"/>
      <w:r>
        <w:rPr>
          <w:sz w:val="14"/>
        </w:rPr>
        <w:t>и│Дата</w:t>
      </w:r>
      <w:proofErr w:type="spellEnd"/>
      <w:r>
        <w:rPr>
          <w:sz w:val="14"/>
        </w:rPr>
        <w:t>: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│4.  </w:t>
      </w:r>
      <w:proofErr w:type="spellStart"/>
      <w:r>
        <w:rPr>
          <w:sz w:val="14"/>
        </w:rPr>
        <w:t>│приложенные</w:t>
      </w:r>
      <w:proofErr w:type="spellEnd"/>
      <w:r>
        <w:rPr>
          <w:sz w:val="14"/>
        </w:rPr>
        <w:t xml:space="preserve"> к нему документы:                          │                                       </w:t>
      </w:r>
      <w:proofErr w:type="spellStart"/>
      <w:r>
        <w:rPr>
          <w:sz w:val="14"/>
        </w:rPr>
        <w:t>│</w:t>
      </w:r>
      <w:proofErr w:type="spellEnd"/>
    </w:p>
    <w:p w:rsidR="00E10BAC" w:rsidRDefault="00E10BAC">
      <w:pPr>
        <w:pStyle w:val="ConsPlusCell"/>
        <w:jc w:val="both"/>
      </w:pPr>
      <w:r>
        <w:rPr>
          <w:sz w:val="14"/>
        </w:rPr>
        <w:t>│    ├───────────────────────────────────────────────────────┼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 </w:t>
      </w:r>
      <w:proofErr w:type="spellStart"/>
      <w:r>
        <w:rPr>
          <w:sz w:val="14"/>
        </w:rPr>
        <w:t>│_________</w:t>
      </w:r>
      <w:proofErr w:type="spellEnd"/>
      <w:r>
        <w:rPr>
          <w:sz w:val="14"/>
        </w:rPr>
        <w:t xml:space="preserve"> __________________                           │       "__" ___________ ____ </w:t>
      </w:r>
      <w:proofErr w:type="gramStart"/>
      <w:r>
        <w:rPr>
          <w:sz w:val="14"/>
        </w:rPr>
        <w:t>г</w:t>
      </w:r>
      <w:proofErr w:type="gramEnd"/>
      <w:r>
        <w:rPr>
          <w:sz w:val="14"/>
        </w:rPr>
        <w:t>.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│5.  </w:t>
      </w:r>
      <w:proofErr w:type="spellStart"/>
      <w:r>
        <w:rPr>
          <w:sz w:val="14"/>
        </w:rPr>
        <w:t>│Расчет</w:t>
      </w:r>
      <w:proofErr w:type="spellEnd"/>
      <w:r>
        <w:rPr>
          <w:sz w:val="14"/>
        </w:rPr>
        <w:t xml:space="preserve"> размера платы за предоставление Сведений, содержащихся в ИСОГД, прошу  направить  </w:t>
      </w:r>
      <w:proofErr w:type="gramStart"/>
      <w:r>
        <w:rPr>
          <w:sz w:val="14"/>
        </w:rPr>
        <w:t>в</w:t>
      </w:r>
      <w:proofErr w:type="gramEnd"/>
      <w:r>
        <w:rPr>
          <w:sz w:val="14"/>
        </w:rPr>
        <w:t xml:space="preserve">  </w:t>
      </w:r>
      <w:proofErr w:type="spellStart"/>
      <w:r>
        <w:rPr>
          <w:sz w:val="14"/>
        </w:rPr>
        <w:t>мой│</w:t>
      </w:r>
      <w:proofErr w:type="spellEnd"/>
    </w:p>
    <w:p w:rsidR="00E10BAC" w:rsidRDefault="00E10BAC">
      <w:pPr>
        <w:pStyle w:val="ConsPlusCell"/>
        <w:jc w:val="both"/>
      </w:pPr>
      <w:r>
        <w:rPr>
          <w:sz w:val="14"/>
        </w:rPr>
        <w:t xml:space="preserve">│    </w:t>
      </w:r>
      <w:proofErr w:type="spellStart"/>
      <w:r>
        <w:rPr>
          <w:sz w:val="14"/>
        </w:rPr>
        <w:t>│адрес</w:t>
      </w:r>
      <w:proofErr w:type="spellEnd"/>
      <w:r>
        <w:rPr>
          <w:sz w:val="14"/>
        </w:rPr>
        <w:t xml:space="preserve"> следующим способом: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>│┌──┐│                   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││  ││В электронном виде на электронный адрес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│└──┘│                   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>│┌──┐│                   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││  ││В электронном виде в личный кабинет федерального, областного портала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│└──┘│                   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├───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E10BAC" w:rsidRDefault="00E10BAC">
      <w:pPr>
        <w:pStyle w:val="ConsPlusCell"/>
        <w:jc w:val="both"/>
      </w:pPr>
      <w:r>
        <w:rPr>
          <w:sz w:val="14"/>
        </w:rPr>
        <w:t>│┌──┐│                   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 xml:space="preserve">││  </w:t>
      </w:r>
      <w:proofErr w:type="spellStart"/>
      <w:r>
        <w:rPr>
          <w:sz w:val="14"/>
        </w:rPr>
        <w:t>││При</w:t>
      </w:r>
      <w:proofErr w:type="spellEnd"/>
      <w:r>
        <w:rPr>
          <w:sz w:val="14"/>
        </w:rPr>
        <w:t xml:space="preserve"> личном обращении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│└──┘│                                                                                               │</w:t>
      </w:r>
    </w:p>
    <w:p w:rsidR="00E10BAC" w:rsidRDefault="00E10BAC">
      <w:pPr>
        <w:pStyle w:val="ConsPlusCell"/>
        <w:jc w:val="both"/>
      </w:pPr>
      <w:r>
        <w:rPr>
          <w:sz w:val="14"/>
        </w:rPr>
        <w:t>└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ind w:firstLine="540"/>
        <w:jc w:val="both"/>
      </w:pPr>
      <w:proofErr w:type="gramStart"/>
      <w:r>
        <w:t>Даю согласие на смешанную обработку (автоматизированную, а также без использования средств автоматизации), включая сбор, запись, систематизацию, накопление, хранение, уточнение (обновление, изменение), извлечение, использование моих персональных данных. _______________________________</w:t>
      </w:r>
      <w:proofErr w:type="gramEnd"/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right"/>
        <w:outlineLvl w:val="1"/>
      </w:pPr>
      <w:r>
        <w:t>Приложение N 2</w:t>
      </w:r>
    </w:p>
    <w:p w:rsidR="00E10BAC" w:rsidRDefault="00E10BAC">
      <w:pPr>
        <w:pStyle w:val="ConsPlusNormal"/>
        <w:jc w:val="right"/>
      </w:pPr>
      <w:r>
        <w:t>к Административному регламенту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nformat"/>
        <w:jc w:val="both"/>
      </w:pPr>
      <w:r>
        <w:t xml:space="preserve">                                              Главе администрации </w:t>
      </w:r>
      <w:proofErr w:type="spellStart"/>
      <w:r>
        <w:t>Ишимского</w:t>
      </w:r>
      <w:proofErr w:type="spellEnd"/>
    </w:p>
    <w:p w:rsidR="00E10BAC" w:rsidRDefault="00E10BAC">
      <w:pPr>
        <w:pStyle w:val="ConsPlusNonformat"/>
        <w:jc w:val="both"/>
      </w:pPr>
      <w:r>
        <w:t xml:space="preserve">                                              муниципального района</w:t>
      </w:r>
    </w:p>
    <w:p w:rsidR="00E10BAC" w:rsidRDefault="00E10BAC">
      <w:pPr>
        <w:pStyle w:val="ConsPlusNonformat"/>
        <w:jc w:val="both"/>
      </w:pPr>
      <w:r>
        <w:t xml:space="preserve">                                              </w:t>
      </w:r>
      <w:proofErr w:type="spellStart"/>
      <w:r>
        <w:t>С.Б.Вотякову</w:t>
      </w:r>
      <w:proofErr w:type="spellEnd"/>
    </w:p>
    <w:p w:rsidR="00E10BAC" w:rsidRDefault="00E10BAC">
      <w:pPr>
        <w:pStyle w:val="ConsPlusNonformat"/>
        <w:jc w:val="both"/>
      </w:pPr>
      <w:r>
        <w:t xml:space="preserve">                                                (Ф.И.О.)</w:t>
      </w: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bookmarkStart w:id="19" w:name="P525"/>
      <w:bookmarkEnd w:id="19"/>
      <w:r>
        <w:t xml:space="preserve">                                 Заявление</w:t>
      </w: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E10BAC" w:rsidRDefault="00E10BAC">
      <w:pPr>
        <w:pStyle w:val="ConsPlusNonformat"/>
        <w:jc w:val="both"/>
      </w:pPr>
      <w:r>
        <w:t>паспорт гражданина серия ________________ N ________________________, выдан</w:t>
      </w:r>
    </w:p>
    <w:p w:rsidR="00E10BAC" w:rsidRDefault="00E10BAC">
      <w:pPr>
        <w:pStyle w:val="ConsPlusNonformat"/>
        <w:jc w:val="both"/>
      </w:pPr>
      <w:r>
        <w:t>__________________________________________________________________________,</w:t>
      </w:r>
    </w:p>
    <w:p w:rsidR="00E10BAC" w:rsidRDefault="00E10BAC">
      <w:pPr>
        <w:pStyle w:val="ConsPlusNonformat"/>
        <w:jc w:val="both"/>
      </w:pPr>
      <w:r>
        <w:t>в  связи  с  отказом  в предоставлении муниципальной услуги "Предоставление</w:t>
      </w:r>
    </w:p>
    <w:p w:rsidR="00E10BAC" w:rsidRDefault="00E10BAC">
      <w:pPr>
        <w:pStyle w:val="ConsPlusNonformat"/>
        <w:jc w:val="both"/>
      </w:pPr>
      <w:r>
        <w:t>сведений,     содержащихся    в    информационной    системе    обеспечения</w:t>
      </w:r>
    </w:p>
    <w:p w:rsidR="00E10BAC" w:rsidRDefault="00E10BAC">
      <w:pPr>
        <w:pStyle w:val="ConsPlusNonformat"/>
        <w:jc w:val="both"/>
      </w:pPr>
      <w:proofErr w:type="gramStart"/>
      <w:r>
        <w:t>градостроительной  деятельности", прошу  вернуть мне перечисленные денежные</w:t>
      </w:r>
      <w:proofErr w:type="gramEnd"/>
    </w:p>
    <w:p w:rsidR="00E10BAC" w:rsidRDefault="00E10BAC">
      <w:pPr>
        <w:pStyle w:val="ConsPlusNonformat"/>
        <w:jc w:val="both"/>
      </w:pPr>
      <w:r>
        <w:t>средства в доход бюджета</w:t>
      </w:r>
    </w:p>
    <w:p w:rsidR="00E10BAC" w:rsidRDefault="00E10BAC">
      <w:pPr>
        <w:pStyle w:val="ConsPlusNonformat"/>
        <w:jc w:val="both"/>
      </w:pPr>
      <w:r>
        <w:t>по платежному документу ___________________________________________________</w:t>
      </w:r>
    </w:p>
    <w:p w:rsidR="00E10BAC" w:rsidRDefault="00E10BAC">
      <w:pPr>
        <w:pStyle w:val="ConsPlusNonformat"/>
        <w:jc w:val="both"/>
      </w:pPr>
      <w:r>
        <w:t>в сумме ___________________________________________________________________</w:t>
      </w:r>
    </w:p>
    <w:p w:rsidR="00E10BAC" w:rsidRDefault="00E10BAC">
      <w:pPr>
        <w:pStyle w:val="ConsPlusNonformat"/>
        <w:jc w:val="both"/>
      </w:pPr>
      <w:r>
        <w:t>по следующим реквизитам ___________________________________________________</w:t>
      </w:r>
    </w:p>
    <w:p w:rsidR="00E10BAC" w:rsidRDefault="00E10BAC">
      <w:pPr>
        <w:pStyle w:val="ConsPlusNonformat"/>
        <w:jc w:val="both"/>
      </w:pPr>
      <w:r>
        <w:t>___________________________________________________________________________</w:t>
      </w: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r>
        <w:t xml:space="preserve">    "___" _________________ 20__ г.</w:t>
      </w: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r>
        <w:t>_______________________________     _______________________________________</w:t>
      </w:r>
    </w:p>
    <w:p w:rsidR="00E10BAC" w:rsidRDefault="00E10BAC">
      <w:pPr>
        <w:pStyle w:val="ConsPlusNonformat"/>
        <w:jc w:val="both"/>
      </w:pPr>
      <w:r>
        <w:t xml:space="preserve">   (подпись физического лица)                (инициалы, фамилия)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right"/>
        <w:outlineLvl w:val="1"/>
      </w:pPr>
      <w:r>
        <w:t>Приложение N 3</w:t>
      </w:r>
    </w:p>
    <w:p w:rsidR="00E10BAC" w:rsidRDefault="00E10BAC">
      <w:pPr>
        <w:pStyle w:val="ConsPlusNormal"/>
        <w:jc w:val="right"/>
      </w:pPr>
      <w:r>
        <w:t>к Административному регламенту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nformat"/>
        <w:jc w:val="both"/>
      </w:pPr>
      <w:r>
        <w:t xml:space="preserve">                   Герб </w:t>
      </w:r>
      <w:proofErr w:type="spellStart"/>
      <w:r>
        <w:t>Ишимского</w:t>
      </w:r>
      <w:proofErr w:type="spellEnd"/>
      <w:r>
        <w:t xml:space="preserve"> муниципального района</w:t>
      </w: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r>
        <w:t xml:space="preserve">                  Администрация </w:t>
      </w:r>
      <w:proofErr w:type="spellStart"/>
      <w:r>
        <w:t>Ишимского</w:t>
      </w:r>
      <w:proofErr w:type="spellEnd"/>
      <w:r>
        <w:t xml:space="preserve"> </w:t>
      </w:r>
      <w:proofErr w:type="gramStart"/>
      <w:r>
        <w:t>муниципального</w:t>
      </w:r>
      <w:proofErr w:type="gramEnd"/>
    </w:p>
    <w:p w:rsidR="00E10BAC" w:rsidRDefault="00E10BAC">
      <w:pPr>
        <w:pStyle w:val="ConsPlusNonformat"/>
        <w:jc w:val="both"/>
      </w:pPr>
      <w:r>
        <w:t xml:space="preserve">                         района Тюменской области</w:t>
      </w:r>
    </w:p>
    <w:p w:rsidR="00E10BAC" w:rsidRDefault="00E10BAC">
      <w:pPr>
        <w:pStyle w:val="ConsPlusNonformat"/>
        <w:jc w:val="both"/>
      </w:pPr>
      <w:r>
        <w:t xml:space="preserve">  МБУ "Земельно-градостроительная служба </w:t>
      </w:r>
      <w:proofErr w:type="spellStart"/>
      <w:r>
        <w:t>Ишимского</w:t>
      </w:r>
      <w:proofErr w:type="spellEnd"/>
      <w:r>
        <w:t xml:space="preserve"> муниципального района"</w:t>
      </w:r>
    </w:p>
    <w:p w:rsidR="00E10BAC" w:rsidRDefault="00E10BAC">
      <w:pPr>
        <w:pStyle w:val="ConsPlusNonformat"/>
        <w:jc w:val="both"/>
      </w:pPr>
      <w:r>
        <w:t>___________________________________________________________________________</w:t>
      </w:r>
    </w:p>
    <w:p w:rsidR="00E10BAC" w:rsidRDefault="00E10BAC">
      <w:pPr>
        <w:pStyle w:val="ConsPlusNonformat"/>
        <w:jc w:val="both"/>
      </w:pPr>
      <w:r>
        <w:t xml:space="preserve">     Ленина ул., 48, Ишим, 627750, тел. (34551) 5-13-14, факс 5-13-13,</w:t>
      </w:r>
    </w:p>
    <w:p w:rsidR="00E10BAC" w:rsidRDefault="00E10BAC">
      <w:pPr>
        <w:pStyle w:val="ConsPlusNonformat"/>
        <w:jc w:val="both"/>
      </w:pPr>
      <w:r>
        <w:t xml:space="preserve">                            raion.ishim@mail.ru</w:t>
      </w: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r>
        <w:t xml:space="preserve">                          ИНФОРМАЦИОННАЯ СИСТЕМА</w:t>
      </w:r>
    </w:p>
    <w:p w:rsidR="00E10BAC" w:rsidRDefault="00E10BAC">
      <w:pPr>
        <w:pStyle w:val="ConsPlusNonformat"/>
        <w:jc w:val="both"/>
      </w:pPr>
      <w:r>
        <w:t xml:space="preserve">                ОБЕСПЕЧЕНИЯ ГРАДОСТРОИТЕЛЬНОЙ ДЕЯТЕЛЬНОСТИ</w:t>
      </w:r>
    </w:p>
    <w:p w:rsidR="00E10BAC" w:rsidRDefault="00E10BAC">
      <w:pPr>
        <w:pStyle w:val="ConsPlusNonformat"/>
        <w:jc w:val="both"/>
      </w:pPr>
      <w:r>
        <w:t xml:space="preserve">                      </w:t>
      </w:r>
      <w:proofErr w:type="spellStart"/>
      <w:r>
        <w:t>Ишимского</w:t>
      </w:r>
      <w:proofErr w:type="spellEnd"/>
      <w:r>
        <w:t xml:space="preserve"> муниципального района</w:t>
      </w: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bookmarkStart w:id="20" w:name="P566"/>
      <w:bookmarkEnd w:id="20"/>
      <w:r>
        <w:t xml:space="preserve">                                  СПРАВКА</w:t>
      </w:r>
    </w:p>
    <w:p w:rsidR="00E10BAC" w:rsidRDefault="00E10BAC">
      <w:pPr>
        <w:pStyle w:val="ConsPlusNonformat"/>
        <w:jc w:val="both"/>
      </w:pPr>
      <w:r>
        <w:t xml:space="preserve">                      о предоставлении сведений ИСОГД</w:t>
      </w: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r>
        <w:t>30.05.2016                                                          N _____</w:t>
      </w: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r>
        <w:t xml:space="preserve">    На основании запроса __________________________________________________</w:t>
      </w:r>
    </w:p>
    <w:p w:rsidR="00E10BAC" w:rsidRDefault="00E10BAC">
      <w:pPr>
        <w:pStyle w:val="ConsPlusNonformat"/>
        <w:jc w:val="both"/>
      </w:pPr>
      <w:r>
        <w:t xml:space="preserve">                                Ф.И.О., наименование юридического лица</w:t>
      </w: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r>
        <w:lastRenderedPageBreak/>
        <w:t xml:space="preserve">    Входящая регистрация от __.__.______ N _____</w:t>
      </w: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r>
        <w:t xml:space="preserve">    предоставлены  следующие  сведения  информационной  системы обеспечения</w:t>
      </w:r>
    </w:p>
    <w:p w:rsidR="00E10BAC" w:rsidRDefault="00E10BAC">
      <w:pPr>
        <w:pStyle w:val="ConsPlusNonformat"/>
        <w:jc w:val="both"/>
      </w:pPr>
      <w:r>
        <w:t>градостроительной деятельности:</w:t>
      </w:r>
    </w:p>
    <w:p w:rsidR="00E10BAC" w:rsidRDefault="00E10BAC">
      <w:pPr>
        <w:pStyle w:val="ConsPlusNormal"/>
        <w:jc w:val="both"/>
      </w:pPr>
    </w:p>
    <w:p w:rsidR="00E10BAC" w:rsidRDefault="00E10BAC">
      <w:pPr>
        <w:sectPr w:rsidR="00E10BAC" w:rsidSect="00F706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5117"/>
        <w:gridCol w:w="1304"/>
        <w:gridCol w:w="2495"/>
      </w:tblGrid>
      <w:tr w:rsidR="00E10BAC">
        <w:tc>
          <w:tcPr>
            <w:tcW w:w="710" w:type="dxa"/>
          </w:tcPr>
          <w:p w:rsidR="00E10BAC" w:rsidRDefault="00E10BA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17" w:type="dxa"/>
          </w:tcPr>
          <w:p w:rsidR="00E10BAC" w:rsidRDefault="00E10BA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:rsidR="00E10BAC" w:rsidRDefault="00E10BAC">
            <w:pPr>
              <w:pStyle w:val="ConsPlusNormal"/>
              <w:jc w:val="center"/>
            </w:pPr>
            <w:r>
              <w:t>Раздел ИСОГД</w:t>
            </w:r>
          </w:p>
        </w:tc>
        <w:tc>
          <w:tcPr>
            <w:tcW w:w="2495" w:type="dxa"/>
          </w:tcPr>
          <w:p w:rsidR="00E10BAC" w:rsidRDefault="00E10BAC">
            <w:pPr>
              <w:pStyle w:val="ConsPlusNormal"/>
              <w:jc w:val="center"/>
            </w:pPr>
            <w:r>
              <w:t>Форма предоставления</w:t>
            </w:r>
          </w:p>
        </w:tc>
      </w:tr>
      <w:tr w:rsidR="00E10BAC">
        <w:tc>
          <w:tcPr>
            <w:tcW w:w="710" w:type="dxa"/>
          </w:tcPr>
          <w:p w:rsidR="00E10BAC" w:rsidRDefault="00E10BA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17" w:type="dxa"/>
          </w:tcPr>
          <w:p w:rsidR="00E10BAC" w:rsidRDefault="00E10BAC">
            <w:pPr>
              <w:pStyle w:val="ConsPlusNormal"/>
            </w:pPr>
          </w:p>
        </w:tc>
        <w:tc>
          <w:tcPr>
            <w:tcW w:w="1304" w:type="dxa"/>
          </w:tcPr>
          <w:p w:rsidR="00E10BAC" w:rsidRDefault="00E10BAC">
            <w:pPr>
              <w:pStyle w:val="ConsPlusNormal"/>
            </w:pPr>
          </w:p>
        </w:tc>
        <w:tc>
          <w:tcPr>
            <w:tcW w:w="2495" w:type="dxa"/>
          </w:tcPr>
          <w:p w:rsidR="00E10BAC" w:rsidRDefault="00E10BAC">
            <w:pPr>
              <w:pStyle w:val="ConsPlusNormal"/>
            </w:pPr>
          </w:p>
        </w:tc>
      </w:tr>
      <w:tr w:rsidR="00E10BAC">
        <w:tc>
          <w:tcPr>
            <w:tcW w:w="710" w:type="dxa"/>
          </w:tcPr>
          <w:p w:rsidR="00E10BAC" w:rsidRDefault="00E10BA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17" w:type="dxa"/>
          </w:tcPr>
          <w:p w:rsidR="00E10BAC" w:rsidRDefault="00E10BAC">
            <w:pPr>
              <w:pStyle w:val="ConsPlusNormal"/>
            </w:pPr>
          </w:p>
        </w:tc>
        <w:tc>
          <w:tcPr>
            <w:tcW w:w="1304" w:type="dxa"/>
          </w:tcPr>
          <w:p w:rsidR="00E10BAC" w:rsidRDefault="00E10BAC">
            <w:pPr>
              <w:pStyle w:val="ConsPlusNormal"/>
            </w:pPr>
          </w:p>
        </w:tc>
        <w:tc>
          <w:tcPr>
            <w:tcW w:w="2495" w:type="dxa"/>
          </w:tcPr>
          <w:p w:rsidR="00E10BAC" w:rsidRDefault="00E10BAC">
            <w:pPr>
              <w:pStyle w:val="ConsPlusNormal"/>
            </w:pPr>
          </w:p>
        </w:tc>
      </w:tr>
      <w:tr w:rsidR="00E10BAC">
        <w:tc>
          <w:tcPr>
            <w:tcW w:w="710" w:type="dxa"/>
          </w:tcPr>
          <w:p w:rsidR="00E10BAC" w:rsidRDefault="00E10BA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17" w:type="dxa"/>
          </w:tcPr>
          <w:p w:rsidR="00E10BAC" w:rsidRDefault="00E10BAC">
            <w:pPr>
              <w:pStyle w:val="ConsPlusNormal"/>
            </w:pPr>
          </w:p>
        </w:tc>
        <w:tc>
          <w:tcPr>
            <w:tcW w:w="1304" w:type="dxa"/>
          </w:tcPr>
          <w:p w:rsidR="00E10BAC" w:rsidRDefault="00E10BAC">
            <w:pPr>
              <w:pStyle w:val="ConsPlusNormal"/>
            </w:pPr>
          </w:p>
        </w:tc>
        <w:tc>
          <w:tcPr>
            <w:tcW w:w="2495" w:type="dxa"/>
          </w:tcPr>
          <w:p w:rsidR="00E10BAC" w:rsidRDefault="00E10BAC">
            <w:pPr>
              <w:pStyle w:val="ConsPlusNormal"/>
            </w:pPr>
          </w:p>
        </w:tc>
      </w:tr>
    </w:tbl>
    <w:p w:rsidR="00E10BAC" w:rsidRDefault="00E10BAC">
      <w:pPr>
        <w:pStyle w:val="ConsPlusNormal"/>
        <w:jc w:val="both"/>
      </w:pPr>
    </w:p>
    <w:p w:rsidR="00E10BAC" w:rsidRDefault="00E10BAC">
      <w:pPr>
        <w:pStyle w:val="ConsPlusNonformat"/>
        <w:jc w:val="both"/>
      </w:pPr>
      <w:r>
        <w:t xml:space="preserve">    Способ получения (доставки): __________________________________________</w:t>
      </w: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r>
        <w:t xml:space="preserve">    Статус услуги: ________________________________________________________</w:t>
      </w: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r>
        <w:t xml:space="preserve">    Должностное лицо, подготовившее сведения:</w:t>
      </w: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r>
        <w:t xml:space="preserve">    _______________________________________________________________________</w:t>
      </w:r>
    </w:p>
    <w:p w:rsidR="00E10BAC" w:rsidRDefault="00E10BAC">
      <w:pPr>
        <w:pStyle w:val="ConsPlusNonformat"/>
        <w:jc w:val="both"/>
      </w:pPr>
      <w:r>
        <w:t xml:space="preserve">                             Ф.И.О., должность</w:t>
      </w: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r>
        <w:t xml:space="preserve">    Директор МБУ "</w:t>
      </w:r>
      <w:proofErr w:type="spellStart"/>
      <w:r>
        <w:t>Земельно</w:t>
      </w:r>
      <w:proofErr w:type="spellEnd"/>
      <w:r>
        <w:t>-</w:t>
      </w:r>
    </w:p>
    <w:p w:rsidR="00E10BAC" w:rsidRDefault="00E10BAC">
      <w:pPr>
        <w:pStyle w:val="ConsPlusNonformat"/>
        <w:jc w:val="both"/>
      </w:pPr>
      <w:r>
        <w:t xml:space="preserve">    градостроительная служба ИМР"                        __________________</w:t>
      </w:r>
    </w:p>
    <w:p w:rsidR="00E10BAC" w:rsidRDefault="00E10BAC">
      <w:pPr>
        <w:pStyle w:val="ConsPlusNonformat"/>
        <w:jc w:val="both"/>
      </w:pPr>
      <w:r>
        <w:t xml:space="preserve">                                                               Ф.И.О.</w:t>
      </w:r>
    </w:p>
    <w:p w:rsidR="00E10BAC" w:rsidRDefault="00E10BAC">
      <w:pPr>
        <w:pStyle w:val="ConsPlusNonformat"/>
        <w:jc w:val="both"/>
      </w:pPr>
      <w:r>
        <w:t xml:space="preserve">                                   м.п.</w:t>
      </w:r>
    </w:p>
    <w:p w:rsidR="00E10BAC" w:rsidRDefault="00E10BAC">
      <w:pPr>
        <w:sectPr w:rsidR="00E10BA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right"/>
        <w:outlineLvl w:val="1"/>
      </w:pPr>
      <w:r>
        <w:t>Приложение N 4</w:t>
      </w:r>
    </w:p>
    <w:p w:rsidR="00E10BAC" w:rsidRDefault="00E10BAC">
      <w:pPr>
        <w:pStyle w:val="ConsPlusNormal"/>
        <w:jc w:val="right"/>
      </w:pPr>
      <w:r>
        <w:t>к Административному регламенту</w:t>
      </w:r>
    </w:p>
    <w:p w:rsidR="00E10BAC" w:rsidRDefault="00E10BA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E10BA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0BAC" w:rsidRDefault="00E10B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0BAC" w:rsidRDefault="00E10B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spellStart"/>
            <w:r>
              <w:rPr>
                <w:color w:val="392C69"/>
              </w:rPr>
              <w:t>Ишимского</w:t>
            </w:r>
            <w:proofErr w:type="spellEnd"/>
            <w:r>
              <w:rPr>
                <w:color w:val="392C69"/>
              </w:rPr>
              <w:t xml:space="preserve"> муниципального района</w:t>
            </w:r>
            <w:proofErr w:type="gramEnd"/>
          </w:p>
          <w:p w:rsidR="00E10BAC" w:rsidRDefault="00E10BAC">
            <w:pPr>
              <w:pStyle w:val="ConsPlusNormal"/>
              <w:jc w:val="center"/>
            </w:pPr>
            <w:r>
              <w:rPr>
                <w:color w:val="392C69"/>
              </w:rPr>
              <w:t>от 30.08.2016 N 134)</w:t>
            </w:r>
          </w:p>
        </w:tc>
      </w:tr>
    </w:tbl>
    <w:p w:rsidR="00E10BAC" w:rsidRDefault="00E10BAC">
      <w:pPr>
        <w:pStyle w:val="ConsPlusNormal"/>
        <w:jc w:val="both"/>
      </w:pPr>
    </w:p>
    <w:p w:rsidR="00E10BAC" w:rsidRDefault="00E10BAC">
      <w:pPr>
        <w:pStyle w:val="ConsPlusNonformat"/>
        <w:jc w:val="both"/>
      </w:pPr>
      <w:r>
        <w:t xml:space="preserve">                   Герб </w:t>
      </w:r>
      <w:proofErr w:type="spellStart"/>
      <w:r>
        <w:t>Ишимского</w:t>
      </w:r>
      <w:proofErr w:type="spellEnd"/>
      <w:r>
        <w:t xml:space="preserve"> муниципального района</w:t>
      </w: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r>
        <w:t xml:space="preserve">                  Администрация </w:t>
      </w:r>
      <w:proofErr w:type="spellStart"/>
      <w:r>
        <w:t>Ишимского</w:t>
      </w:r>
      <w:proofErr w:type="spellEnd"/>
      <w:r>
        <w:t xml:space="preserve"> </w:t>
      </w:r>
      <w:proofErr w:type="gramStart"/>
      <w:r>
        <w:t>муниципального</w:t>
      </w:r>
      <w:proofErr w:type="gramEnd"/>
    </w:p>
    <w:p w:rsidR="00E10BAC" w:rsidRDefault="00E10BAC">
      <w:pPr>
        <w:pStyle w:val="ConsPlusNonformat"/>
        <w:jc w:val="both"/>
      </w:pPr>
      <w:r>
        <w:t xml:space="preserve">                         района Тюменской области</w:t>
      </w:r>
    </w:p>
    <w:p w:rsidR="00E10BAC" w:rsidRDefault="00E10BAC">
      <w:pPr>
        <w:pStyle w:val="ConsPlusNonformat"/>
        <w:jc w:val="both"/>
      </w:pPr>
      <w:r>
        <w:t xml:space="preserve">  МБУ "Земельно-градостроительная служба </w:t>
      </w:r>
      <w:proofErr w:type="spellStart"/>
      <w:r>
        <w:t>Ишимского</w:t>
      </w:r>
      <w:proofErr w:type="spellEnd"/>
      <w:r>
        <w:t xml:space="preserve"> муниципального района"</w:t>
      </w:r>
    </w:p>
    <w:p w:rsidR="00E10BAC" w:rsidRDefault="00E10BAC">
      <w:pPr>
        <w:pStyle w:val="ConsPlusNonformat"/>
        <w:jc w:val="both"/>
      </w:pPr>
      <w:r>
        <w:t>___________________________________________________________________________</w:t>
      </w:r>
    </w:p>
    <w:p w:rsidR="00E10BAC" w:rsidRDefault="00E10BAC">
      <w:pPr>
        <w:pStyle w:val="ConsPlusNonformat"/>
        <w:jc w:val="both"/>
      </w:pPr>
      <w:r>
        <w:t xml:space="preserve">     Ленина ул., 48, Ишим, 627750, тел. (34551) 5-13-14, факс 5-13-13,</w:t>
      </w:r>
    </w:p>
    <w:p w:rsidR="00E10BAC" w:rsidRDefault="00E10BAC">
      <w:pPr>
        <w:pStyle w:val="ConsPlusNonformat"/>
        <w:jc w:val="both"/>
      </w:pPr>
      <w:r>
        <w:t xml:space="preserve">                            raion.ishim@mail.ru</w:t>
      </w: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r>
        <w:t xml:space="preserve">                          ИНФОРМАЦИОННАЯ СИСТЕМА</w:t>
      </w:r>
    </w:p>
    <w:p w:rsidR="00E10BAC" w:rsidRDefault="00E10BAC">
      <w:pPr>
        <w:pStyle w:val="ConsPlusNonformat"/>
        <w:jc w:val="both"/>
      </w:pPr>
      <w:r>
        <w:t xml:space="preserve">                ОБЕСПЕЧЕНИЯ ГРАДОСТРОИТЕЛЬНОЙ ДЕЯТЕЛЬНОСТИ</w:t>
      </w:r>
    </w:p>
    <w:p w:rsidR="00E10BAC" w:rsidRDefault="00E10BAC">
      <w:pPr>
        <w:pStyle w:val="ConsPlusNonformat"/>
        <w:jc w:val="both"/>
      </w:pPr>
      <w:r>
        <w:t xml:space="preserve">                      </w:t>
      </w:r>
      <w:proofErr w:type="spellStart"/>
      <w:r>
        <w:t>Ишимского</w:t>
      </w:r>
      <w:proofErr w:type="spellEnd"/>
      <w:r>
        <w:t xml:space="preserve"> муниципального района</w:t>
      </w: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r>
        <w:t>30.05.2016                                                          N _____</w:t>
      </w: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r>
        <w:t xml:space="preserve">                                               ____________________________</w:t>
      </w:r>
    </w:p>
    <w:p w:rsidR="00E10BAC" w:rsidRDefault="00E10BAC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(наименование организации,</w:t>
      </w:r>
      <w:proofErr w:type="gramEnd"/>
    </w:p>
    <w:p w:rsidR="00E10BAC" w:rsidRDefault="00E10BA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E10BAC" w:rsidRDefault="00E10BAC">
      <w:pPr>
        <w:pStyle w:val="ConsPlusNonformat"/>
        <w:jc w:val="both"/>
      </w:pPr>
      <w:r>
        <w:t xml:space="preserve">                                   юридический адрес - для юридических лиц,</w:t>
      </w:r>
    </w:p>
    <w:p w:rsidR="00E10BAC" w:rsidRDefault="00E10BAC">
      <w:pPr>
        <w:pStyle w:val="ConsPlusNonformat"/>
        <w:jc w:val="both"/>
      </w:pPr>
      <w:r>
        <w:t xml:space="preserve">                             ______________________________________________</w:t>
      </w:r>
    </w:p>
    <w:p w:rsidR="00E10BAC" w:rsidRDefault="00E10BAC">
      <w:pPr>
        <w:pStyle w:val="ConsPlusNonformat"/>
        <w:jc w:val="both"/>
      </w:pPr>
      <w:r>
        <w:t xml:space="preserve">                             </w:t>
      </w:r>
      <w:proofErr w:type="gramStart"/>
      <w:r>
        <w:t>Ф.И.О., место жительства - для физических лиц)</w:t>
      </w:r>
      <w:proofErr w:type="gramEnd"/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bookmarkStart w:id="21" w:name="P642"/>
      <w:bookmarkEnd w:id="21"/>
      <w:r>
        <w:t>Об отказе в предоставлении</w:t>
      </w:r>
    </w:p>
    <w:p w:rsidR="00E10BAC" w:rsidRDefault="00E10BAC">
      <w:pPr>
        <w:pStyle w:val="ConsPlusNonformat"/>
        <w:jc w:val="both"/>
      </w:pPr>
      <w:r>
        <w:t>сведений ИСОГД</w:t>
      </w: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r>
        <w:t xml:space="preserve">    Настоящим сообщаем, что Вам отказано в предоставлении сведений ИСОГД </w:t>
      </w:r>
      <w:proofErr w:type="gramStart"/>
      <w:r>
        <w:t>по</w:t>
      </w:r>
      <w:proofErr w:type="gramEnd"/>
    </w:p>
    <w:p w:rsidR="00E10BAC" w:rsidRDefault="00E10BAC">
      <w:pPr>
        <w:pStyle w:val="ConsPlusNonformat"/>
        <w:jc w:val="both"/>
      </w:pPr>
      <w:r>
        <w:t>следующему основанию:</w:t>
      </w:r>
    </w:p>
    <w:p w:rsidR="00E10BAC" w:rsidRDefault="00E10BAC">
      <w:pPr>
        <w:pStyle w:val="ConsPlusNonformat"/>
        <w:jc w:val="both"/>
      </w:pPr>
      <w:r>
        <w:t>___________________________________________________________________________</w:t>
      </w:r>
    </w:p>
    <w:p w:rsidR="00E10BAC" w:rsidRDefault="00E10BAC">
      <w:pPr>
        <w:pStyle w:val="ConsPlusNonformat"/>
        <w:jc w:val="both"/>
      </w:pPr>
      <w:r>
        <w:t>___________________________________________________________________________</w:t>
      </w:r>
    </w:p>
    <w:p w:rsidR="00E10BAC" w:rsidRDefault="00E10BAC">
      <w:pPr>
        <w:pStyle w:val="ConsPlusNonformat"/>
        <w:jc w:val="both"/>
      </w:pPr>
      <w:r>
        <w:t xml:space="preserve">    </w:t>
      </w:r>
      <w:proofErr w:type="gramStart"/>
      <w:r>
        <w:t xml:space="preserve">(указывается основание для отказа в соответствии с </w:t>
      </w:r>
      <w:hyperlink w:anchor="P138" w:history="1">
        <w:r>
          <w:rPr>
            <w:color w:val="0000FF"/>
          </w:rPr>
          <w:t>подразделом 2.9</w:t>
        </w:r>
      </w:hyperlink>
      <w:proofErr w:type="gramEnd"/>
    </w:p>
    <w:p w:rsidR="00E10BAC" w:rsidRDefault="00E10BAC">
      <w:pPr>
        <w:pStyle w:val="ConsPlusNonformat"/>
        <w:jc w:val="both"/>
      </w:pPr>
      <w:r>
        <w:t xml:space="preserve"> </w:t>
      </w:r>
      <w:proofErr w:type="gramStart"/>
      <w:r>
        <w:t>Регламента соответственно и краткое описание фактического обстоятельства)</w:t>
      </w:r>
      <w:proofErr w:type="gramEnd"/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r>
        <w:t xml:space="preserve">    Уведомляем  Вас  о  возможности  подачи  заявления  о возврате денежных</w:t>
      </w:r>
    </w:p>
    <w:p w:rsidR="00E10BAC" w:rsidRDefault="00E10BAC">
      <w:pPr>
        <w:pStyle w:val="ConsPlusNonformat"/>
        <w:jc w:val="both"/>
      </w:pPr>
      <w:r>
        <w:t>средств, уплаченных за предоставление муниципальной услуги.</w:t>
      </w:r>
    </w:p>
    <w:p w:rsidR="00E10BAC" w:rsidRDefault="00E10BAC">
      <w:pPr>
        <w:pStyle w:val="ConsPlusNonformat"/>
        <w:jc w:val="both"/>
      </w:pPr>
      <w:r>
        <w:t xml:space="preserve">    Отказ в предоставлении сведений ИСОГД может быть обжалован </w:t>
      </w:r>
      <w:proofErr w:type="gramStart"/>
      <w:r>
        <w:t>в</w:t>
      </w:r>
      <w:proofErr w:type="gramEnd"/>
      <w:r>
        <w:t xml:space="preserve"> досудебном</w:t>
      </w:r>
    </w:p>
    <w:p w:rsidR="00E10BAC" w:rsidRDefault="00E10BAC">
      <w:pPr>
        <w:pStyle w:val="ConsPlusNonformat"/>
        <w:jc w:val="both"/>
      </w:pPr>
      <w:r>
        <w:t xml:space="preserve">(внесудебном) или судебном </w:t>
      </w:r>
      <w:proofErr w:type="gramStart"/>
      <w:r>
        <w:t>порядке</w:t>
      </w:r>
      <w:proofErr w:type="gramEnd"/>
      <w:r>
        <w:t>.</w:t>
      </w: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</w:p>
    <w:p w:rsidR="00E10BAC" w:rsidRDefault="00E10BAC">
      <w:pPr>
        <w:pStyle w:val="ConsPlusNonformat"/>
        <w:jc w:val="both"/>
      </w:pPr>
      <w:r>
        <w:t xml:space="preserve">    Директор МБУ "</w:t>
      </w:r>
      <w:proofErr w:type="spellStart"/>
      <w:r>
        <w:t>Земельно</w:t>
      </w:r>
      <w:proofErr w:type="spellEnd"/>
      <w:r>
        <w:t>-</w:t>
      </w:r>
    </w:p>
    <w:p w:rsidR="00E10BAC" w:rsidRDefault="00E10BAC">
      <w:pPr>
        <w:pStyle w:val="ConsPlusNonformat"/>
        <w:jc w:val="both"/>
      </w:pPr>
      <w:r>
        <w:t xml:space="preserve">    градостроительная служба ИМР"                        __________________</w:t>
      </w:r>
    </w:p>
    <w:p w:rsidR="00E10BAC" w:rsidRDefault="00E10BAC">
      <w:pPr>
        <w:pStyle w:val="ConsPlusNonformat"/>
        <w:jc w:val="both"/>
      </w:pPr>
      <w:r>
        <w:t xml:space="preserve">                                                                Ф.И.О.</w:t>
      </w:r>
    </w:p>
    <w:p w:rsidR="00E10BAC" w:rsidRDefault="00E10BAC">
      <w:pPr>
        <w:pStyle w:val="ConsPlusNonformat"/>
        <w:jc w:val="both"/>
      </w:pPr>
      <w:r>
        <w:t xml:space="preserve">                                   м.п.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right"/>
        <w:outlineLvl w:val="1"/>
      </w:pPr>
      <w:r>
        <w:lastRenderedPageBreak/>
        <w:t>Приложение N 5</w:t>
      </w:r>
    </w:p>
    <w:p w:rsidR="00E10BAC" w:rsidRDefault="00E10BAC">
      <w:pPr>
        <w:pStyle w:val="ConsPlusNormal"/>
        <w:jc w:val="right"/>
      </w:pPr>
      <w:r>
        <w:t>к Административному регламенту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Title"/>
        <w:jc w:val="center"/>
      </w:pPr>
      <w:bookmarkStart w:id="22" w:name="P670"/>
      <w:bookmarkEnd w:id="22"/>
      <w:r>
        <w:t>БЛОК-СХЕМА</w:t>
      </w:r>
    </w:p>
    <w:p w:rsidR="00E10BAC" w:rsidRDefault="00E10BAC">
      <w:pPr>
        <w:pStyle w:val="ConsPlusTitle"/>
        <w:jc w:val="center"/>
      </w:pPr>
      <w:r>
        <w:t>ПОСЛЕДОВАТЕЛЬНОСТИ ДЕЙСТВИЙ ПРИ ПРЕДОСТАВЛЕНИИ МУНИЦИПАЛЬНОЙ</w:t>
      </w:r>
    </w:p>
    <w:p w:rsidR="00E10BAC" w:rsidRDefault="00E10BAC">
      <w:pPr>
        <w:pStyle w:val="ConsPlusTitle"/>
        <w:jc w:val="center"/>
      </w:pPr>
      <w:r>
        <w:t>УСЛУГИ: "ПРЕДОСТАВЛЕНИЕ СВЕДЕНИЙ, СОДЕРЖАЩИХСЯ</w:t>
      </w:r>
    </w:p>
    <w:p w:rsidR="00E10BAC" w:rsidRDefault="00E10BAC">
      <w:pPr>
        <w:pStyle w:val="ConsPlusTitle"/>
        <w:jc w:val="center"/>
      </w:pPr>
      <w:r>
        <w:t>В ИНФОРМАЦИОННОЙ СИСТЕМЕ ОБЕСПЕЧЕНИЯ ГРАДОСТРОИТЕЛЬНОЙ</w:t>
      </w:r>
    </w:p>
    <w:p w:rsidR="00E10BAC" w:rsidRDefault="00E10BAC">
      <w:pPr>
        <w:pStyle w:val="ConsPlusTitle"/>
        <w:jc w:val="center"/>
      </w:pPr>
      <w:r>
        <w:t>ДЕЯТЕЛЬНОСТИ"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10BAC" w:rsidRDefault="00E10BAC">
      <w:pPr>
        <w:pStyle w:val="ConsPlusNonformat"/>
        <w:jc w:val="both"/>
      </w:pPr>
      <w:proofErr w:type="spellStart"/>
      <w:r>
        <w:t>│Прием</w:t>
      </w:r>
      <w:proofErr w:type="spellEnd"/>
      <w:r>
        <w:t xml:space="preserve"> и регистрация Запроса, документов, необходимых для принятия </w:t>
      </w:r>
      <w:proofErr w:type="spellStart"/>
      <w:r>
        <w:t>решения│</w:t>
      </w:r>
      <w:proofErr w:type="spellEnd"/>
    </w:p>
    <w:p w:rsidR="00E10BAC" w:rsidRDefault="00E10BAC">
      <w:pPr>
        <w:pStyle w:val="ConsPlusNonformat"/>
        <w:jc w:val="both"/>
      </w:pPr>
      <w:r>
        <w:t>│                 о выдаче Сведений, содержащихся в ИСОГД                 │</w:t>
      </w:r>
    </w:p>
    <w:p w:rsidR="00E10BAC" w:rsidRDefault="00E10BAC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E10BAC" w:rsidRDefault="00E10BAC">
      <w:pPr>
        <w:pStyle w:val="ConsPlusNonformat"/>
        <w:jc w:val="both"/>
      </w:pPr>
      <w:r>
        <w:t xml:space="preserve">                                    V</w:t>
      </w:r>
    </w:p>
    <w:p w:rsidR="00E10BAC" w:rsidRDefault="00E10BA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10BAC" w:rsidRDefault="00E10BAC">
      <w:pPr>
        <w:pStyle w:val="ConsPlusNonformat"/>
        <w:jc w:val="both"/>
      </w:pPr>
      <w:r>
        <w:t>│      Подготовка и направление межведомственных запросов по системе      │</w:t>
      </w:r>
    </w:p>
    <w:p w:rsidR="00E10BAC" w:rsidRDefault="00E10BAC">
      <w:pPr>
        <w:pStyle w:val="ConsPlusNonformat"/>
        <w:jc w:val="both"/>
      </w:pPr>
      <w:r>
        <w:t xml:space="preserve">│    межведомственного электронного взаимодействия Тюменской области </w:t>
      </w:r>
      <w:proofErr w:type="gramStart"/>
      <w:r>
        <w:t>в</w:t>
      </w:r>
      <w:proofErr w:type="gramEnd"/>
      <w:r>
        <w:t xml:space="preserve">    │</w:t>
      </w:r>
    </w:p>
    <w:p w:rsidR="00E10BAC" w:rsidRDefault="00E10BAC">
      <w:pPr>
        <w:pStyle w:val="ConsPlusNonformat"/>
        <w:jc w:val="both"/>
      </w:pPr>
      <w:proofErr w:type="spellStart"/>
      <w:r>
        <w:t>│Федеральную</w:t>
      </w:r>
      <w:proofErr w:type="spellEnd"/>
      <w:r>
        <w:t xml:space="preserve"> службу государственной регистрации, кадастра и картографии и │</w:t>
      </w:r>
    </w:p>
    <w:p w:rsidR="00E10BAC" w:rsidRDefault="00E10BAC">
      <w:pPr>
        <w:pStyle w:val="ConsPlusNonformat"/>
        <w:jc w:val="both"/>
      </w:pPr>
      <w:r>
        <w:t>│                      Федеральную налоговую службу                       │</w:t>
      </w:r>
    </w:p>
    <w:p w:rsidR="00E10BAC" w:rsidRDefault="00E10BAC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E10BAC" w:rsidRDefault="00E10BAC">
      <w:pPr>
        <w:pStyle w:val="ConsPlusNonformat"/>
        <w:jc w:val="both"/>
      </w:pPr>
      <w:r>
        <w:t xml:space="preserve">                                    V</w:t>
      </w:r>
    </w:p>
    <w:p w:rsidR="00E10BAC" w:rsidRDefault="00E10BA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10BAC" w:rsidRDefault="00E10BAC">
      <w:pPr>
        <w:pStyle w:val="ConsPlusNonformat"/>
        <w:jc w:val="both"/>
      </w:pPr>
      <w:r>
        <w:t xml:space="preserve">│ В случае отсутствия подтверждения факта оплаты, расчет размера платы </w:t>
      </w:r>
      <w:proofErr w:type="gramStart"/>
      <w:r>
        <w:t>за</w:t>
      </w:r>
      <w:proofErr w:type="gramEnd"/>
      <w:r>
        <w:t xml:space="preserve"> │</w:t>
      </w:r>
    </w:p>
    <w:p w:rsidR="00E10BAC" w:rsidRDefault="00E10BAC">
      <w:pPr>
        <w:pStyle w:val="ConsPlusNonformat"/>
        <w:jc w:val="both"/>
      </w:pPr>
      <w:r>
        <w:t>│     предоставление Сведений, содержащихся в ИСОГД, выдача квитанции     │</w:t>
      </w:r>
    </w:p>
    <w:p w:rsidR="00E10BAC" w:rsidRDefault="00E10BAC">
      <w:pPr>
        <w:pStyle w:val="ConsPlusNonformat"/>
        <w:jc w:val="both"/>
      </w:pPr>
      <w:r>
        <w:t xml:space="preserve">│ (направление) Заявителю (представителю Заявителя) способом, указанным </w:t>
      </w:r>
      <w:proofErr w:type="gramStart"/>
      <w:r>
        <w:t>в</w:t>
      </w:r>
      <w:proofErr w:type="gramEnd"/>
      <w:r>
        <w:t xml:space="preserve"> │</w:t>
      </w:r>
    </w:p>
    <w:p w:rsidR="00E10BAC" w:rsidRDefault="00E10BAC">
      <w:pPr>
        <w:pStyle w:val="ConsPlusNonformat"/>
        <w:jc w:val="both"/>
      </w:pPr>
      <w:r>
        <w:t xml:space="preserve">│                                 </w:t>
      </w:r>
      <w:proofErr w:type="gramStart"/>
      <w:r>
        <w:t>Запросе</w:t>
      </w:r>
      <w:proofErr w:type="gramEnd"/>
      <w:r>
        <w:t xml:space="preserve">                                 │</w:t>
      </w:r>
    </w:p>
    <w:p w:rsidR="00E10BAC" w:rsidRDefault="00E10BAC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E10BAC" w:rsidRDefault="00E10BAC">
      <w:pPr>
        <w:pStyle w:val="ConsPlusNonformat"/>
        <w:jc w:val="both"/>
      </w:pPr>
      <w:r>
        <w:t xml:space="preserve">                                    V</w:t>
      </w:r>
    </w:p>
    <w:p w:rsidR="00E10BAC" w:rsidRDefault="00E10BAC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E10BAC" w:rsidRDefault="00E10BAC">
      <w:pPr>
        <w:pStyle w:val="ConsPlusNonformat"/>
        <w:jc w:val="both"/>
      </w:pPr>
      <w:r>
        <w:t>│  Рассмотрение Запроса и выдача (направление) результата предоставления  │</w:t>
      </w:r>
    </w:p>
    <w:p w:rsidR="00E10BAC" w:rsidRDefault="00E10BAC">
      <w:pPr>
        <w:pStyle w:val="ConsPlusNonformat"/>
        <w:jc w:val="both"/>
      </w:pPr>
      <w:r>
        <w:t>│                          муниципальной услуги                           │</w:t>
      </w:r>
    </w:p>
    <w:p w:rsidR="00E10BAC" w:rsidRDefault="00E10BAC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jc w:val="both"/>
      </w:pPr>
    </w:p>
    <w:p w:rsidR="00E10BAC" w:rsidRDefault="00E10B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3244" w:rsidRDefault="00533244"/>
    <w:sectPr w:rsidR="00533244" w:rsidSect="00EA326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BAC"/>
    <w:rsid w:val="00533244"/>
    <w:rsid w:val="00E1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0B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10B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10B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10B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10B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10BA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E10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10B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135AE1878645000677BD6F04DCF0BF810F1724CDB307FD11EB9D3AEA6626305330BEAA27457F3669219E62A23A8D0A68789E30B171u8J" TargetMode="External"/><Relationship Id="rId18" Type="http://schemas.openxmlformats.org/officeDocument/2006/relationships/hyperlink" Target="consultantplus://offline/ref=AC135AE1878645000677A36212B0AEB084004B29CFB50CAB45BE9B6DB53620651370B8F8650479633865CB6EAB37C75B28339131B506FC1D81E97CFB71u3J" TargetMode="External"/><Relationship Id="rId26" Type="http://schemas.openxmlformats.org/officeDocument/2006/relationships/hyperlink" Target="consultantplus://offline/ref=AC135AE1878645000677A36212B0AEB084004B29CFB50CAB45BE9B6DB53620651370B8F8650479633865CB6DA437C75B28339131B506FC1D81E97CFB71u3J" TargetMode="External"/><Relationship Id="rId39" Type="http://schemas.openxmlformats.org/officeDocument/2006/relationships/hyperlink" Target="consultantplus://offline/ref=AC135AE1878645000677A36212B0AEB084004B29CFB50CAB45BE9B6DB53620651370B8F8650479633865CB6CAB37C75B28339131B506FC1D81E97CFB71u3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C135AE1878645000677A36212B0AEB084004B29CFB50CAB45BE9B6DB53620651370B8F8650479633865CB6DA137C75B28339131B506FC1D81E97CFB71u3J" TargetMode="External"/><Relationship Id="rId34" Type="http://schemas.openxmlformats.org/officeDocument/2006/relationships/hyperlink" Target="consultantplus://offline/ref=AC135AE1878645000677A36212B0AEB084004B29CFB50CAB45BE9B6DB53620651370B8F8650479633865CB6CA037C75B28339131B506FC1D81E97CFB71u3J" TargetMode="External"/><Relationship Id="rId42" Type="http://schemas.openxmlformats.org/officeDocument/2006/relationships/hyperlink" Target="consultantplus://offline/ref=AC135AE1878645000677A36212B0AEB084004B29CFB50CAB45BE9B6DB53620651370B8F8650479633865CB6BA237C75B28339131B506FC1D81E97CFB71u3J" TargetMode="External"/><Relationship Id="rId47" Type="http://schemas.openxmlformats.org/officeDocument/2006/relationships/hyperlink" Target="consultantplus://offline/ref=AC135AE1878645000677A36212B0AEB084004B29CFB50CAB45BE9B6DB53620651370B8F8650479633865CB6BAA37C75B28339131B506FC1D81E97CFB71u3J" TargetMode="External"/><Relationship Id="rId50" Type="http://schemas.openxmlformats.org/officeDocument/2006/relationships/hyperlink" Target="consultantplus://offline/ref=AC135AE1878645000677A36212B0AEB084004B29CFB50CAB45BE9B6DB53620651370B8F8650479633865CB6AA637C75B28339131B506FC1D81E97CFB71u3J" TargetMode="External"/><Relationship Id="rId7" Type="http://schemas.openxmlformats.org/officeDocument/2006/relationships/hyperlink" Target="consultantplus://offline/ref=AC135AE1878645000677A36212B0AEB084004B29C7B308AF48B4C667BD6F2C67147FE7FD621579633E7BCB6BBD3E930876uCJ" TargetMode="External"/><Relationship Id="rId12" Type="http://schemas.openxmlformats.org/officeDocument/2006/relationships/hyperlink" Target="consultantplus://offline/ref=AC135AE1878645000677BD6F04DCF0BF81091222C6B507FD11EB9D3AEA6626304130E6A127466A623C7BC96FA173uCJ" TargetMode="External"/><Relationship Id="rId17" Type="http://schemas.openxmlformats.org/officeDocument/2006/relationships/hyperlink" Target="consultantplus://offline/ref=AC135AE1878645000677A36212B0AEB084004B29CFB408A84DBC9B6DB53620651370B8F87704216F3963D56FA722910A6E76u6J" TargetMode="External"/><Relationship Id="rId25" Type="http://schemas.openxmlformats.org/officeDocument/2006/relationships/hyperlink" Target="consultantplus://offline/ref=AC135AE1878645000677A36212B0AEB084004B29CFB50CAB45BE9B6DB53620651370B8F8650479633865CB6DA437C75B28339131B506FC1D81E97CFB71u3J" TargetMode="External"/><Relationship Id="rId33" Type="http://schemas.openxmlformats.org/officeDocument/2006/relationships/hyperlink" Target="consultantplus://offline/ref=AC135AE1878645000677A36212B0AEB084004B29CFB50CAB45BE9B6DB53620651370B8F8650479633865CB6CA237C75B28339131B506FC1D81E97CFB71u3J" TargetMode="External"/><Relationship Id="rId38" Type="http://schemas.openxmlformats.org/officeDocument/2006/relationships/hyperlink" Target="consultantplus://offline/ref=AC135AE1878645000677A36212B0AEB084004B29CFB50CAB45BE9B6DB53620651370B8F8650479633865CB6CA537C75B28339131B506FC1D81E97CFB71u3J" TargetMode="External"/><Relationship Id="rId46" Type="http://schemas.openxmlformats.org/officeDocument/2006/relationships/hyperlink" Target="consultantplus://offline/ref=AC135AE1878645000677A36212B0AEB084004B29CFB50CAB45BE9B6DB53620651370B8F8650479633865CB6BAB37C75B28339131B506FC1D81E97CFB71u3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135AE1878645000677BD6F04DCF0BF840C102DCCBF5AF719B29138ED6979355421BEAD205E74662667CB6D7Au3J" TargetMode="External"/><Relationship Id="rId20" Type="http://schemas.openxmlformats.org/officeDocument/2006/relationships/hyperlink" Target="consultantplus://offline/ref=AC135AE1878645000677A36212B0AEB084004B29CFB50CAB45BE9B6DB53620651370B8F8650479633865CB6DA137C75B28339131B506FC1D81E97CFB71u3J" TargetMode="External"/><Relationship Id="rId29" Type="http://schemas.openxmlformats.org/officeDocument/2006/relationships/hyperlink" Target="consultantplus://offline/ref=AC135AE1878645000677A36212B0AEB084004B29CFB50CAB45BE9B6DB53620651370B8F8650479633865CB6DAA37C75B28339131B506FC1D81E97CFB71u3J" TargetMode="External"/><Relationship Id="rId41" Type="http://schemas.openxmlformats.org/officeDocument/2006/relationships/hyperlink" Target="consultantplus://offline/ref=AC135AE1878645000677A36212B0AEB084004B29CFB50CAB45BE9B6DB53620651370B8F8650479633865CB6BA237C75B28339131B506FC1D81E97CFB71u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135AE1878645000677BD6F04DCF0BF810F1724CDB007FD11EB9D3AEA6626305330BEAD2640746B3C6E9F3EE7699E0B6A789C34AD1AFC1B79uFJ" TargetMode="External"/><Relationship Id="rId11" Type="http://schemas.openxmlformats.org/officeDocument/2006/relationships/hyperlink" Target="consultantplus://offline/ref=AC135AE1878645000677BD6F04DCF0BF810F1724CDB407FD11EB9D3AEA6626305330BEAD26407D663E6E9F3EE7699E0B6A789C34AD1AFC1B79uFJ" TargetMode="External"/><Relationship Id="rId24" Type="http://schemas.openxmlformats.org/officeDocument/2006/relationships/hyperlink" Target="consultantplus://offline/ref=AC135AE1878645000677A36212B0AEB084004B29CFB50CAB45BE9B6DB53620651370B8F8650479633865CB6DA537C75B28339131B506FC1D81E97CFB71u3J" TargetMode="External"/><Relationship Id="rId32" Type="http://schemas.openxmlformats.org/officeDocument/2006/relationships/hyperlink" Target="consultantplus://offline/ref=AC135AE1878645000677A36212B0AEB084004B29CFB50CAB45BE9B6DB53620651370B8F8650479633865CB6CA337C75B28339131B506FC1D81E97CFB71u3J" TargetMode="External"/><Relationship Id="rId37" Type="http://schemas.openxmlformats.org/officeDocument/2006/relationships/hyperlink" Target="consultantplus://offline/ref=AC135AE1878645000677A36212B0AEB084004B29CFB50CAB45BE9B6DB53620651370B8F8650479633865CB6CA537C75B28339131B506FC1D81E97CFB71u3J" TargetMode="External"/><Relationship Id="rId40" Type="http://schemas.openxmlformats.org/officeDocument/2006/relationships/hyperlink" Target="consultantplus://offline/ref=AC135AE1878645000677A36212B0AEB084004B29CFB50CAB45BE9B6DB53620651370B8F8650479633865CB6BA337C75B28339131B506FC1D81E97CFB71u3J" TargetMode="External"/><Relationship Id="rId45" Type="http://schemas.openxmlformats.org/officeDocument/2006/relationships/hyperlink" Target="consultantplus://offline/ref=AC135AE1878645000677A36212B0AEB084004B29CFB50CAB45BE9B6DB53620651370B8F8650479633865CB6BA437C75B28339131B506FC1D81E97CFB71u3J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AC135AE1878645000677BD6F04DCF0BF810F1724CDB407FD11EB9D3AEA6626305330BEAD26407D663E6E9F3EE7699E0B6A789C34AD1AFC1B79uFJ" TargetMode="External"/><Relationship Id="rId15" Type="http://schemas.openxmlformats.org/officeDocument/2006/relationships/hyperlink" Target="consultantplus://offline/ref=AC135AE1878645000677BD6F04DCF0BF800B1D26CCB707FD11EB9D3AEA6626305330BEAD2640746A386E9F3EE7699E0B6A789C34AD1AFC1B79uFJ" TargetMode="External"/><Relationship Id="rId23" Type="http://schemas.openxmlformats.org/officeDocument/2006/relationships/hyperlink" Target="consultantplus://offline/ref=AC135AE1878645000677BD6F04DCF0BF840C102DCCBF5AF719B29138ED6979275479B2AC2640756233319A2BF631920C7266982EB118FE71u9J" TargetMode="External"/><Relationship Id="rId28" Type="http://schemas.openxmlformats.org/officeDocument/2006/relationships/hyperlink" Target="consultantplus://offline/ref=AC135AE1878645000677A36212B0AEB084004B29CFB50CAB45BE9B6DB53620651370B8F8650479633865CB6DAB37C75B28339131B506FC1D81E97CFB71u3J" TargetMode="External"/><Relationship Id="rId36" Type="http://schemas.openxmlformats.org/officeDocument/2006/relationships/hyperlink" Target="consultantplus://offline/ref=AC135AE1878645000677A36212B0AEB084004B29CFB50CAB45BE9B6DB53620651370B8F8650479633865CB6CA637C75B28339131B506FC1D81E97CFB71u3J" TargetMode="External"/><Relationship Id="rId49" Type="http://schemas.openxmlformats.org/officeDocument/2006/relationships/hyperlink" Target="consultantplus://offline/ref=AC135AE1878645000677A36212B0AEB084004B29CFB50CAB45BE9B6DB53620651370B8F8650479633865CB6AA237C75B28339131B506FC1D81E97CFB71u3J" TargetMode="External"/><Relationship Id="rId10" Type="http://schemas.openxmlformats.org/officeDocument/2006/relationships/hyperlink" Target="consultantplus://offline/ref=AC135AE1878645000677A36212B0AEB084004B29CFB50CAB45BE9B6DB53620651370B8F8650479633865CB6EA037C75B28339131B506FC1D81E97CFB71u3J" TargetMode="External"/><Relationship Id="rId19" Type="http://schemas.openxmlformats.org/officeDocument/2006/relationships/hyperlink" Target="consultantplus://offline/ref=AC135AE1878645000677A36212B0AEB084004B29CFB50CAB45BE9B6DB53620651370B8F8650479633865CB6DA337C75B28339131B506FC1D81E97CFB71u3J" TargetMode="External"/><Relationship Id="rId31" Type="http://schemas.openxmlformats.org/officeDocument/2006/relationships/hyperlink" Target="consultantplus://offline/ref=AC135AE1878645000677A36212B0AEB084004B29CFB50CAB45BE9B6DB53620651370B8F8650479633865CB6DAA37C75B28339131B506FC1D81E97CFB71u3J" TargetMode="External"/><Relationship Id="rId44" Type="http://schemas.openxmlformats.org/officeDocument/2006/relationships/hyperlink" Target="consultantplus://offline/ref=AC135AE1878645000677A36212B0AEB084004B29CFB50CAB45BE9B6DB53620651370B8F8650479633865CB6BA637C75B28339131B506FC1D81E97CFB71u3J" TargetMode="External"/><Relationship Id="rId52" Type="http://schemas.openxmlformats.org/officeDocument/2006/relationships/fontTable" Target="fontTable.xml"/><Relationship Id="rId4" Type="http://schemas.openxmlformats.org/officeDocument/2006/relationships/hyperlink" Target="consultantplus://offline/ref=AC135AE1878645000677A36212B0AEB084004B29CFB50CAB45BE9B6DB53620651370B8F8650479633865CB6FA637C75B28339131B506FC1D81E97CFB71u3J" TargetMode="External"/><Relationship Id="rId9" Type="http://schemas.openxmlformats.org/officeDocument/2006/relationships/hyperlink" Target="consultantplus://offline/ref=AC135AE1878645000677A36212B0AEB084004B29CFB50CAB45BE9B6DB53620651370B8F8650479633865CB6EA137C75B28339131B506FC1D81E97CFB71u3J" TargetMode="External"/><Relationship Id="rId14" Type="http://schemas.openxmlformats.org/officeDocument/2006/relationships/hyperlink" Target="consultantplus://offline/ref=AC135AE1878645000677BD6F04DCF0BF810F1724CDB007FD11EB9D3AEA6626305330BEAD2640746B3C6E9F3EE7699E0B6A789C34AD1AFC1B79uFJ" TargetMode="External"/><Relationship Id="rId22" Type="http://schemas.openxmlformats.org/officeDocument/2006/relationships/hyperlink" Target="consultantplus://offline/ref=AC135AE1878645000677A36212B0AEB084004B29CFB50CAB45BE9B6DB53620651370B8F8650479633865CB6DA737C75B28339131B506FC1D81E97CFB71u3J" TargetMode="External"/><Relationship Id="rId27" Type="http://schemas.openxmlformats.org/officeDocument/2006/relationships/hyperlink" Target="consultantplus://offline/ref=AC135AE1878645000677A36212B0AEB084004B29CFB50CAB45BE9B6DB53620651370B8F8650479633865CB6DA437C75B28339131B506FC1D81E97CFB71u3J" TargetMode="External"/><Relationship Id="rId30" Type="http://schemas.openxmlformats.org/officeDocument/2006/relationships/hyperlink" Target="consultantplus://offline/ref=AC135AE1878645000677A36212B0AEB084004B29CFB50CAB45BE9B6DB53620651370B8F8650479633865CB6DAA37C75B28339131B506FC1D81E97CFB71u3J" TargetMode="External"/><Relationship Id="rId35" Type="http://schemas.openxmlformats.org/officeDocument/2006/relationships/hyperlink" Target="consultantplus://offline/ref=AC135AE1878645000677A36212B0AEB084004B29CFB50CAB45BE9B6DB53620651370B8F8650479633865CB6CA637C75B28339131B506FC1D81E97CFB71u3J" TargetMode="External"/><Relationship Id="rId43" Type="http://schemas.openxmlformats.org/officeDocument/2006/relationships/hyperlink" Target="consultantplus://offline/ref=AC135AE1878645000677A36212B0AEB084004B29CFB50CAB45BE9B6DB53620651370B8F8650479633865CB6BA037C75B28339131B506FC1D81E97CFB71u3J" TargetMode="External"/><Relationship Id="rId48" Type="http://schemas.openxmlformats.org/officeDocument/2006/relationships/hyperlink" Target="consultantplus://offline/ref=AC135AE1878645000677A36212B0AEB084004B29CFB50CAB45BE9B6DB53620651370B8F8650479633865CB6AA337C75B28339131B506FC1D81E97CFB71u3J" TargetMode="External"/><Relationship Id="rId8" Type="http://schemas.openxmlformats.org/officeDocument/2006/relationships/hyperlink" Target="consultantplus://offline/ref=AC135AE1878645000677A36212B0AEB084004B29CFB50CAB45BE9B6DB53620651370B8F8650479633865CB6FA637C75B28339131B506FC1D81E97CFB71u3J" TargetMode="External"/><Relationship Id="rId51" Type="http://schemas.openxmlformats.org/officeDocument/2006/relationships/hyperlink" Target="consultantplus://offline/ref=AC135AE1878645000677A36212B0AEB084004B29CFB50CAB45BE9B6DB53620651370B8F8650479633865CA6EA137C75B28339131B506FC1D81E97CFB71u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10467</Words>
  <Characters>59662</Characters>
  <Application>Microsoft Office Word</Application>
  <DocSecurity>0</DocSecurity>
  <Lines>497</Lines>
  <Paragraphs>139</Paragraphs>
  <ScaleCrop>false</ScaleCrop>
  <Company/>
  <LinksUpToDate>false</LinksUpToDate>
  <CharactersWithSpaces>69990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2020-04-16T09:46:00Z</dcterms:created>
  <dcterms:modified xsi:type="dcterms:W3CDTF">2020-04-16T09:47:00Z</dcterms:modified>
</cp:coreProperties>
</file>