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clear" w:pos="709"/>
        </w:tabs>
        <w:ind w:right="0" w:hanging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   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В </w:t>
      </w:r>
    </w:p>
    <w:p>
      <w:pPr>
        <w:pStyle w:val="Style21"/>
        <w:pBdr>
          <w:top w:val="single" w:sz="4" w:space="0" w:color="000000"/>
        </w:pBdr>
        <w:tabs>
          <w:tab w:val="clear" w:pos="709"/>
        </w:tabs>
        <w:ind w:left="5387" w:right="0" w:hanging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(наименование органа местного самоуправления</w:t>
      </w:r>
    </w:p>
    <w:p>
      <w:pPr>
        <w:pStyle w:val="Style21"/>
        <w:tabs>
          <w:tab w:val="clear" w:pos="709"/>
        </w:tabs>
        <w:ind w:left="5103" w:right="0" w:hanging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tabs>
          <w:tab w:val="clear" w:pos="709"/>
        </w:tabs>
        <w:suppressAutoHyphens w:val="true"/>
        <w:bidi w:val="0"/>
        <w:spacing w:lineRule="auto" w:line="240" w:before="0" w:after="0"/>
        <w:ind w:left="5103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муниципального образования)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cs="Arial" w:ascii="Arial" w:hAnsi="Arial"/>
          <w:b w:val="false"/>
          <w:bCs w:val="false"/>
          <w:caps/>
          <w:sz w:val="20"/>
          <w:szCs w:val="20"/>
        </w:rPr>
        <w:t>Заявление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cs="Arial" w:ascii="Arial" w:hAnsi="Arial"/>
          <w:b w:val="false"/>
          <w:bCs w:val="false"/>
          <w:sz w:val="20"/>
          <w:szCs w:val="20"/>
        </w:rPr>
        <w:t xml:space="preserve">о переустройстве и (или) перепланировке </w:t>
      </w:r>
      <w:r>
        <w:rPr>
          <w:rStyle w:val="Style14"/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от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jc w:val="center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(указывается наниматель, либо арендатор, либо собственник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>, либо собственники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jc w:val="center"/>
        <w:rPr/>
      </w:pP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>, находящегося в общей собственности двух и более лиц, в случае, если ни один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cs="Arial" w:ascii="Arial" w:hAnsi="Arial"/>
          <w:b w:val="false"/>
          <w:bCs w:val="false"/>
          <w:sz w:val="20"/>
          <w:szCs w:val="20"/>
          <w:u w:val="single"/>
        </w:rPr>
        <w:t>Примечание.</w:t>
      </w:r>
      <w:r>
        <w:rPr>
          <w:rStyle w:val="Style14"/>
          <w:rFonts w:cs="Arial" w:ascii="Arial" w:hAnsi="Arial"/>
          <w:b w:val="false"/>
          <w:bCs w:val="false"/>
          <w:sz w:val="20"/>
          <w:szCs w:val="20"/>
          <w:u w:val="none"/>
        </w:rPr>
        <w:t xml:space="preserve"> </w:t>
      </w:r>
      <w:r>
        <w:rPr>
          <w:rStyle w:val="Style14"/>
          <w:rFonts w:cs="Arial" w:ascii="Arial" w:hAnsi="Arial"/>
          <w:b w:val="false"/>
          <w:bCs w:val="false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Style w:val="Style14"/>
          <w:rFonts w:cs="Arial" w:ascii="Arial" w:hAnsi="Arial"/>
          <w:b w:val="false"/>
          <w:bCs w:val="false"/>
          <w:sz w:val="20"/>
          <w:szCs w:val="20"/>
        </w:rPr>
        <w:t xml:space="preserve">Место нахождения </w:t>
      </w:r>
      <w:r>
        <w:rPr>
          <w:rStyle w:val="Style14"/>
          <w:rFonts w:cs="Arial" w:ascii="Arial" w:hAnsi="Arial"/>
          <w:b w:val="false"/>
          <w:bCs w:val="false"/>
          <w:strike w:val="false"/>
          <w:dstrike w:val="false"/>
          <w:sz w:val="20"/>
          <w:szCs w:val="20"/>
        </w:rPr>
        <w:t xml:space="preserve"> </w:t>
      </w:r>
      <w:r>
        <w:rPr>
          <w:rStyle w:val="Style14"/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Style w:val="Style14"/>
          <w:rFonts w:cs="Arial" w:ascii="Arial" w:hAnsi="Arial"/>
          <w:b w:val="false"/>
          <w:bCs w:val="false"/>
          <w:sz w:val="20"/>
          <w:szCs w:val="20"/>
        </w:rPr>
        <w:t xml:space="preserve">:  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(указывается полный адрес: субъект Российской Федерации,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                                   </w:t>
      </w:r>
      <w:r>
        <w:rPr>
          <w:rFonts w:cs="Arial" w:ascii="Arial" w:hAnsi="Arial"/>
          <w:b w:val="false"/>
          <w:bCs w:val="false"/>
          <w:sz w:val="20"/>
          <w:szCs w:val="20"/>
        </w:rPr>
        <w:t>муниципальное образование, поселение, улица, дом, корпус, строение,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                                                               </w:t>
      </w:r>
      <w:r>
        <w:rPr>
          <w:rFonts w:cs="Arial" w:ascii="Arial" w:hAnsi="Arial"/>
          <w:b w:val="false"/>
          <w:bCs w:val="false"/>
          <w:sz w:val="20"/>
          <w:szCs w:val="20"/>
        </w:rPr>
        <w:t>квартира (комната), подъезд, этаж)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Собственник(и)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:  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Прошу разрешить  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         </w:t>
      </w:r>
      <w:r>
        <w:rPr>
          <w:rFonts w:cs="Arial" w:ascii="Arial" w:hAnsi="Arial"/>
          <w:b w:val="false"/>
          <w:bCs w:val="false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Fonts w:eastAsia="Arial" w:cs="Arial" w:ascii="Arial" w:hAnsi="Arial"/>
          <w:b w:val="false"/>
          <w:bCs w:val="false"/>
          <w:strike w:val="false"/>
          <w:dstrike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>, занимаемого на основании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(права собственности, договора найма, договора аренды – нужное указать)</w:t>
      </w:r>
    </w:p>
    <w:p>
      <w:pPr>
        <w:pStyle w:val="Style21"/>
        <w:widowControl w:val="false"/>
        <w:shd w:val="clear" w:fill="auto"/>
        <w:tabs>
          <w:tab w:val="clear" w:pos="709"/>
          <w:tab w:val="left" w:pos="9837" w:leader="none"/>
        </w:tabs>
        <w:suppressAutoHyphens w:val="true"/>
        <w:spacing w:lineRule="auto" w:line="240" w:before="0" w:after="0"/>
        <w:rPr>
          <w:rFonts w:ascii="Arial" w:hAnsi="Arial" w:cs="Arial"/>
          <w:b w:val="false"/>
          <w:b w:val="false"/>
          <w:bCs w:val="false"/>
          <w:color w:val="FFFFFF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FFFFFF"/>
          <w:sz w:val="20"/>
          <w:szCs w:val="20"/>
        </w:rPr>
        <w:t>,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согласно прилагаемому проекту (проектной документации) переустройства и (или) перепланировки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>.</w:t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9"/>
        <w:gridCol w:w="735"/>
        <w:gridCol w:w="287"/>
        <w:gridCol w:w="1812"/>
        <w:gridCol w:w="396"/>
        <w:gridCol w:w="518"/>
        <w:gridCol w:w="848"/>
        <w:gridCol w:w="231"/>
        <w:gridCol w:w="559"/>
        <w:gridCol w:w="232"/>
        <w:gridCol w:w="845"/>
        <w:gridCol w:w="340"/>
        <w:gridCol w:w="1078"/>
        <w:gridCol w:w="395"/>
        <w:gridCol w:w="572"/>
        <w:gridCol w:w="109"/>
        <w:gridCol w:w="234"/>
      </w:tblGrid>
      <w:tr>
        <w:trPr/>
        <w:tc>
          <w:tcPr>
            <w:tcW w:w="5045" w:type="dxa"/>
            <w:gridSpan w:val="7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Срок производства ремонтно-строительных работ с “</w:t>
            </w:r>
          </w:p>
        </w:tc>
        <w:tc>
          <w:tcPr>
            <w:tcW w:w="790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3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2263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95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43" w:type="dxa"/>
            <w:gridSpan w:val="2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</w:tr>
      <w:tr>
        <w:trPr/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по “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8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43" w:type="dxa"/>
            <w:gridSpan w:val="11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</w:tr>
      <w:tr>
        <w:trPr/>
        <w:tc>
          <w:tcPr>
            <w:tcW w:w="5276" w:type="dxa"/>
            <w:gridSpan w:val="8"/>
            <w:tcBorders/>
            <w:shd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Режим производства ремонтно-строительных работ с</w:t>
            </w:r>
          </w:p>
        </w:tc>
        <w:tc>
          <w:tcPr>
            <w:tcW w:w="1636" w:type="dxa"/>
            <w:gridSpan w:val="3"/>
            <w:tcBorders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40" w:type="dxa"/>
            <w:tcBorders/>
            <w:shd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по</w:t>
            </w:r>
          </w:p>
        </w:tc>
        <w:tc>
          <w:tcPr>
            <w:tcW w:w="2154" w:type="dxa"/>
            <w:gridSpan w:val="4"/>
            <w:tcBorders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3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Style21"/>
        <w:widowControl w:val="false"/>
        <w:shd w:val="clear" w:fill="auto"/>
        <w:tabs>
          <w:tab w:val="clear" w:pos="709"/>
          <w:tab w:val="center" w:pos="2127" w:leader="none"/>
          <w:tab w:val="left" w:pos="3544" w:leader="none"/>
        </w:tabs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часов в  </w:t>
        <w:tab/>
        <w:tab/>
        <w:t>дни.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Обязуюсь: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cs="Arial" w:ascii="Arial" w:hAnsi="Arial"/>
          <w:b w:val="false"/>
          <w:bCs w:val="false"/>
          <w:sz w:val="20"/>
          <w:szCs w:val="20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r>
        <w:rPr>
          <w:rStyle w:val="Style14"/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Style w:val="Style14"/>
          <w:rFonts w:cs="Arial" w:ascii="Arial" w:hAnsi="Arial"/>
          <w:b w:val="false"/>
          <w:bCs w:val="false"/>
          <w:sz w:val="20"/>
          <w:szCs w:val="20"/>
        </w:rPr>
        <w:t xml:space="preserve"> по договору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94"/>
        <w:gridCol w:w="510"/>
        <w:gridCol w:w="283"/>
        <w:gridCol w:w="1984"/>
        <w:gridCol w:w="142"/>
        <w:gridCol w:w="993"/>
        <w:gridCol w:w="565"/>
        <w:gridCol w:w="1357"/>
        <w:gridCol w:w="1312"/>
      </w:tblGrid>
      <w:tr>
        <w:trPr/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8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 №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1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: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965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4"/>
        <w:gridCol w:w="3177"/>
        <w:gridCol w:w="2946"/>
        <w:gridCol w:w="1595"/>
        <w:gridCol w:w="1539"/>
      </w:tblGrid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№</w:t>
            </w:r>
          </w:p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п/п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Фамилия, имя, отчество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Подпись *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Отметка о нотариальном заверении подписей лиц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________________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*Подписи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>
      <w:pPr>
        <w:pStyle w:val="Style16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5000" w:type="pct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9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2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>
        <w:trPr/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hd w:val="clear" w:fill="auto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по телефону _________________________________________________________________________________</w:t>
            </w:r>
          </w:p>
        </w:tc>
      </w:tr>
      <w:tr>
        <w:trPr/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hd w:val="clear" w:fill="auto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left="0" w:right="0" w:hanging="0"/>
              <w:rPr/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посредством почтового отправления по следующему адресу: _________________________________________________________________________________</w:t>
            </w:r>
          </w:p>
        </w:tc>
      </w:tr>
      <w:tr>
        <w:trPr/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hd w:val="clear" w:fill="auto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left="0" w:right="0" w:hanging="0"/>
              <w:rPr/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посредством информирования на следующий адрес электронной почты: _________________________________________________________________________________</w:t>
            </w:r>
          </w:p>
        </w:tc>
      </w:tr>
      <w:tr>
        <w:trPr>
          <w:trHeight w:val="75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ConsPlus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>
        <w:trPr>
          <w:trHeight w:val="75" w:hRule="atLeast"/>
        </w:trPr>
        <w:tc>
          <w:tcPr>
            <w:tcW w:w="48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ConsPlus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5250" cy="10541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80" cy="104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Почтой на адрес: ________________________________________</w:t>
            </w:r>
          </w:p>
          <w:p>
            <w:pPr>
              <w:pStyle w:val="ConsPlus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ConsPlus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При личном обращении</w:t>
            </w:r>
          </w:p>
        </w:tc>
      </w:tr>
      <w:tr>
        <w:trPr>
          <w:trHeight w:val="431" w:hRule="atLeast"/>
        </w:trPr>
        <w:tc>
          <w:tcPr>
            <w:tcW w:w="481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ConsPlusNormal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6520" cy="11366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60" cy="113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/>
                <w:b w:val="false"/>
                <w:bCs w:val="false"/>
                <w:sz w:val="20"/>
                <w:szCs w:val="20"/>
              </w:rPr>
              <w:t xml:space="preserve">  </w:t>
            </w:r>
            <w:r>
              <w:rPr>
                <w:b w:val="false"/>
                <w:bCs w:val="false"/>
                <w:sz w:val="20"/>
                <w:szCs w:val="20"/>
              </w:rPr>
              <w:t>В МФЦ</w:t>
            </w:r>
          </w:p>
        </w:tc>
      </w:tr>
    </w:tbl>
    <w:p>
      <w:pPr>
        <w:pStyle w:val="Normal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К заявлению прилагаются следующие документы: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1)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      </w:t>
      </w:r>
      <w:r>
        <w:rPr>
          <w:rFonts w:cs="Arial" w:ascii="Arial" w:hAnsi="Arial"/>
          <w:b w:val="false"/>
          <w:bCs w:val="false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9"/>
        <w:gridCol w:w="425"/>
        <w:gridCol w:w="850"/>
        <w:gridCol w:w="992"/>
      </w:tblGrid>
      <w:tr>
        <w:trPr/>
        <w:tc>
          <w:tcPr>
            <w:tcW w:w="739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листах;</w:t>
            </w:r>
          </w:p>
        </w:tc>
      </w:tr>
      <w:tr>
        <w:trPr/>
        <w:tc>
          <w:tcPr>
            <w:tcW w:w="739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перепланируемое </w:t>
            </w:r>
            <w:r>
              <w:rPr>
                <w:rFonts w:cs="Arial" w:ascii="Arial" w:hAnsi="Arial"/>
                <w:b w:val="false"/>
                <w:bCs w:val="false"/>
                <w:strike w:val="false"/>
                <w:dstrike w:val="false"/>
                <w:sz w:val="20"/>
                <w:szCs w:val="20"/>
                <w:lang w:val="ru-RU"/>
              </w:rPr>
              <w:t>помещение в многоквартирном доме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(с отметкой: подлинник или нотариально заверенная копия))</w:t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Style21"/>
        <w:widowControl w:val="false"/>
        <w:shd w:val="clear" w:fill="auto"/>
        <w:tabs>
          <w:tab w:val="clear" w:pos="709"/>
          <w:tab w:val="center" w:pos="1985" w:leader="none"/>
          <w:tab w:val="left" w:pos="2552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2) проект (проектная документация) переустройства и (или) перепланировки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на _________ листах;</w:t>
      </w:r>
    </w:p>
    <w:p>
      <w:pPr>
        <w:pStyle w:val="Style21"/>
        <w:widowControl w:val="false"/>
        <w:shd w:val="clear" w:fill="auto"/>
        <w:tabs>
          <w:tab w:val="clear" w:pos="709"/>
          <w:tab w:val="center" w:pos="797" w:leader="none"/>
          <w:tab w:val="left" w:pos="1276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3) технический паспорт переустраиваемого и (или) перепланируемого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на ___________ листах;</w:t>
      </w:r>
    </w:p>
    <w:p>
      <w:pPr>
        <w:pStyle w:val="Style21"/>
        <w:widowControl w:val="false"/>
        <w:shd w:val="clear" w:fill="auto"/>
        <w:tabs>
          <w:tab w:val="clear" w:pos="709"/>
          <w:tab w:val="center" w:pos="4584" w:leader="none"/>
          <w:tab w:val="left" w:pos="5103" w:leader="none"/>
          <w:tab w:val="left" w:pos="5954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(представляется в случаях, если такое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помещение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или дом, в котором оно находится, является памятником архитектуры, истории или культуры) на______ листах;</w:t>
      </w:r>
    </w:p>
    <w:p>
      <w:pPr>
        <w:pStyle w:val="Style21"/>
        <w:widowControl w:val="false"/>
        <w:shd w:val="clear" w:fill="auto"/>
        <w:tabs>
          <w:tab w:val="clear" w:pos="709"/>
          <w:tab w:val="center" w:pos="769" w:leader="none"/>
          <w:tab w:val="left" w:pos="1276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5) документы, подтверждающие согласие временно отсутствующих членов семьи нанимателя на переустройство и (или) перепланировку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помещения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>, на  ________ листах (при необходимости);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6) иные документы: 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>(доверенности, выписки из уставов,  и др.)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Подписи лиц, подавших заявление *:</w:t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"/>
        <w:gridCol w:w="464"/>
        <w:gridCol w:w="272"/>
        <w:gridCol w:w="1650"/>
        <w:gridCol w:w="449"/>
        <w:gridCol w:w="449"/>
        <w:gridCol w:w="573"/>
        <w:gridCol w:w="1991"/>
        <w:gridCol w:w="327"/>
        <w:gridCol w:w="3358"/>
      </w:tblGrid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“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(дата)</w:t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91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(подпись заявителя)</w:t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(расшифровка подписи заявителя)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"/>
        <w:gridCol w:w="464"/>
        <w:gridCol w:w="272"/>
        <w:gridCol w:w="1650"/>
        <w:gridCol w:w="449"/>
        <w:gridCol w:w="449"/>
        <w:gridCol w:w="573"/>
        <w:gridCol w:w="1991"/>
        <w:gridCol w:w="327"/>
        <w:gridCol w:w="3358"/>
      </w:tblGrid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“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(дата)</w:t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91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(подпись заявителя)</w:t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(расшифровка подписи заявителя)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"/>
        <w:gridCol w:w="464"/>
        <w:gridCol w:w="272"/>
        <w:gridCol w:w="1650"/>
        <w:gridCol w:w="449"/>
        <w:gridCol w:w="449"/>
        <w:gridCol w:w="573"/>
        <w:gridCol w:w="1991"/>
        <w:gridCol w:w="327"/>
        <w:gridCol w:w="3358"/>
      </w:tblGrid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“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(дата)</w:t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91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(подпись заявителя)</w:t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(расшифровка подписи заявителя)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"/>
        <w:gridCol w:w="464"/>
        <w:gridCol w:w="272"/>
        <w:gridCol w:w="1650"/>
        <w:gridCol w:w="449"/>
        <w:gridCol w:w="449"/>
        <w:gridCol w:w="573"/>
        <w:gridCol w:w="1991"/>
        <w:gridCol w:w="327"/>
        <w:gridCol w:w="3358"/>
      </w:tblGrid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“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0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(дата)</w:t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4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91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(подпись заявителя)</w:t>
            </w:r>
          </w:p>
        </w:tc>
        <w:tc>
          <w:tcPr>
            <w:tcW w:w="32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58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(расшифровка подписи заявителя)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________________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* При пользовании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помещением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помещением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на основании договора аренды – арендатором, при пользовании </w:t>
      </w:r>
      <w:r>
        <w:rPr>
          <w:rFonts w:cs="Arial" w:ascii="Arial" w:hAnsi="Arial"/>
          <w:b w:val="false"/>
          <w:bCs w:val="false"/>
          <w:strike w:val="false"/>
          <w:dstrike w:val="false"/>
          <w:sz w:val="20"/>
          <w:szCs w:val="20"/>
          <w:lang w:val="ru-RU"/>
        </w:rPr>
        <w:t>помещением в многоквартирном доме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на праве собственности – собственником (собственниками).</w:t>
      </w:r>
    </w:p>
    <w:p>
      <w:pPr>
        <w:pStyle w:val="Style21"/>
        <w:widowControl w:val="false"/>
        <w:pBdr>
          <w:bottom w:val="dashed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6"/>
        <w:gridCol w:w="573"/>
        <w:gridCol w:w="273"/>
        <w:gridCol w:w="1812"/>
        <w:gridCol w:w="340"/>
        <w:gridCol w:w="573"/>
        <w:gridCol w:w="1052"/>
      </w:tblGrid>
      <w:tr>
        <w:trPr/>
        <w:tc>
          <w:tcPr>
            <w:tcW w:w="3626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tabs>
                <w:tab w:val="clear" w:pos="709"/>
                <w:tab w:val="left" w:pos="4082" w:leader="none"/>
              </w:tabs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Документы представлены на приеме “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40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05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Входящий номер регистрации заявления  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825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0"/>
        <w:gridCol w:w="567"/>
        <w:gridCol w:w="282"/>
        <w:gridCol w:w="1928"/>
        <w:gridCol w:w="537"/>
        <w:gridCol w:w="282"/>
        <w:gridCol w:w="373"/>
      </w:tblGrid>
      <w:tr>
        <w:trPr/>
        <w:tc>
          <w:tcPr>
            <w:tcW w:w="4280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tabs>
                <w:tab w:val="clear" w:pos="709"/>
                <w:tab w:val="left" w:pos="4082" w:leader="none"/>
              </w:tabs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Выдана расписка в получении документов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73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№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 </w:t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825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22"/>
        <w:gridCol w:w="627"/>
        <w:gridCol w:w="232"/>
        <w:gridCol w:w="2099"/>
        <w:gridCol w:w="559"/>
        <w:gridCol w:w="518"/>
        <w:gridCol w:w="2292"/>
      </w:tblGrid>
      <w:tr>
        <w:trPr>
          <w:trHeight w:val="232" w:hRule="atLeast"/>
        </w:trPr>
        <w:tc>
          <w:tcPr>
            <w:tcW w:w="192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tabs>
                <w:tab w:val="clear" w:pos="709"/>
                <w:tab w:val="left" w:pos="4082" w:leader="none"/>
              </w:tabs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Расписку получил “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3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”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59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92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z w:val="20"/>
                <w:szCs w:val="20"/>
              </w:rPr>
              <w:t>г.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(подпись заявителя)</w:t>
      </w:r>
    </w:p>
    <w:p>
      <w:pPr>
        <w:pStyle w:val="Style21"/>
        <w:widowControl w:val="false"/>
        <w:shd w:val="clear" w:fill="auto"/>
        <w:suppressAutoHyphens w:val="true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Style21"/>
        <w:widowControl w:val="false"/>
        <w:pBdr>
          <w:top w:val="single" w:sz="4" w:space="0" w:color="000000"/>
        </w:pBdr>
        <w:shd w:val="clear" w:fill="auto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(должность,</w:t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35"/>
        <w:gridCol w:w="1045"/>
        <w:gridCol w:w="3661"/>
      </w:tblGrid>
      <w:tr>
        <w:trPr/>
        <w:tc>
          <w:tcPr>
            <w:tcW w:w="493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045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66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935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045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661" w:type="dxa"/>
            <w:tcBorders/>
            <w:shd w:fill="auto" w:val="clear"/>
            <w:vAlign w:val="bottom"/>
          </w:tcPr>
          <w:p>
            <w:pPr>
              <w:pStyle w:val="Style21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(подпись)</w:t>
            </w:r>
          </w:p>
        </w:tc>
      </w:tr>
    </w:tbl>
    <w:p>
      <w:pPr>
        <w:pStyle w:val="Style21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Обычный"/>
    <w:qFormat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LibreOffice/6.3.3.2$Windows_X86_64 LibreOffice_project/a64200df03143b798afd1ec74a12ab50359878ed</Application>
  <Pages>3</Pages>
  <Words>684</Words>
  <Characters>5131</Characters>
  <CharactersWithSpaces>5856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2020-04-14T09:41:00Z</dcterms:modified>
  <cp:revision>2</cp:revision>
  <dc:subject/>
  <dc:title/>
</cp:coreProperties>
</file>