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D" w:rsidRPr="00656316" w:rsidRDefault="0010639D">
      <w:pPr>
        <w:pStyle w:val="ConsPlusNormal"/>
        <w:jc w:val="both"/>
        <w:rPr>
          <w:sz w:val="20"/>
        </w:rPr>
      </w:pPr>
    </w:p>
    <w:p w:rsidR="0010639D" w:rsidRPr="00656316" w:rsidRDefault="0010639D">
      <w:pPr>
        <w:pStyle w:val="ConsPlusNormal"/>
        <w:jc w:val="right"/>
        <w:outlineLvl w:val="1"/>
        <w:rPr>
          <w:sz w:val="20"/>
        </w:rPr>
      </w:pPr>
      <w:r w:rsidRPr="00656316">
        <w:rPr>
          <w:sz w:val="20"/>
        </w:rPr>
        <w:t>Приложение 2</w:t>
      </w:r>
    </w:p>
    <w:p w:rsidR="002C0FD4" w:rsidRPr="00656316" w:rsidRDefault="002C0FD4">
      <w:pPr>
        <w:pStyle w:val="ConsPlusNormal"/>
        <w:jc w:val="right"/>
        <w:outlineLvl w:val="1"/>
        <w:rPr>
          <w:sz w:val="20"/>
        </w:rPr>
      </w:pPr>
      <w:r w:rsidRPr="00656316">
        <w:rPr>
          <w:sz w:val="20"/>
        </w:rPr>
        <w:t>К Регламенту</w:t>
      </w:r>
    </w:p>
    <w:tbl>
      <w:tblPr>
        <w:tblpPr w:leftFromText="180" w:rightFromText="180" w:vertAnchor="text" w:horzAnchor="page" w:tblpX="910" w:tblpY="620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638"/>
        <w:gridCol w:w="340"/>
        <w:gridCol w:w="360"/>
        <w:gridCol w:w="340"/>
        <w:gridCol w:w="340"/>
        <w:gridCol w:w="340"/>
        <w:gridCol w:w="561"/>
        <w:gridCol w:w="1304"/>
      </w:tblGrid>
      <w:tr w:rsidR="002C0FD4" w:rsidRPr="00656316" w:rsidTr="002C0FD4">
        <w:tc>
          <w:tcPr>
            <w:tcW w:w="384" w:type="dxa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В департамент земельных отношений и градостроительства</w:t>
            </w:r>
          </w:p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Администрации города Тюмени</w:t>
            </w:r>
          </w:p>
        </w:tc>
      </w:tr>
      <w:tr w:rsidR="002C0FD4" w:rsidRPr="00656316" w:rsidTr="002C0FD4">
        <w:tc>
          <w:tcPr>
            <w:tcW w:w="384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56316">
              <w:rPr>
                <w:sz w:val="20"/>
              </w:rP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45" w:type="dxa"/>
            <w:gridSpan w:val="4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почтовый адрес, номер телефона, адрес электронной почты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noProof/>
                <w:position w:val="-10"/>
                <w:sz w:val="20"/>
              </w:rPr>
              <w:drawing>
                <wp:inline distT="0" distB="0" distL="0" distR="0" wp14:anchorId="77B5A0B1" wp14:editId="0DE2938D">
                  <wp:extent cx="190500" cy="270510"/>
                  <wp:effectExtent l="0" t="0" r="0" b="0"/>
                  <wp:docPr id="4" name="Рисунок 4" descr="base_23578_14912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4912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noProof/>
                <w:position w:val="-10"/>
                <w:sz w:val="20"/>
              </w:rPr>
              <w:drawing>
                <wp:inline distT="0" distB="0" distL="0" distR="0" wp14:anchorId="48433567" wp14:editId="55649E90">
                  <wp:extent cx="190500" cy="270510"/>
                  <wp:effectExtent l="0" t="0" r="0" b="0"/>
                  <wp:docPr id="3" name="Рисунок 3" descr="base_23578_14912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4912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656316" w:rsidRPr="00656316" w:rsidRDefault="00656316" w:rsidP="00656316">
            <w:pPr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lang w:val="ru-RU" w:eastAsia="ru-RU"/>
              </w:rPr>
            </w:pPr>
            <w:r w:rsidRPr="00656316">
              <w:rPr>
                <w:rFonts w:ascii="Arial" w:eastAsia="Arial" w:hAnsi="Arial" w:cs="Arial"/>
                <w:color w:val="FF0000"/>
                <w:lang w:val="ru-RU" w:eastAsia="ru-RU"/>
              </w:rPr>
              <w:t>Акционерное общество «Строй»,</w:t>
            </w:r>
          </w:p>
          <w:p w:rsidR="002C0FD4" w:rsidRPr="00656316" w:rsidRDefault="00656316" w:rsidP="00656316">
            <w:pPr>
              <w:pStyle w:val="ConsPlusNormal"/>
              <w:rPr>
                <w:sz w:val="20"/>
              </w:rPr>
            </w:pPr>
            <w:r w:rsidRPr="00656316">
              <w:rPr>
                <w:rFonts w:ascii="Arial" w:eastAsia="Arial" w:hAnsi="Arial" w:cs="Arial"/>
                <w:color w:val="FF0000"/>
                <w:sz w:val="20"/>
              </w:rPr>
              <w:t>ОГРН 1027200624239</w:t>
            </w:r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56316" w:rsidRPr="00656316" w:rsidRDefault="00656316" w:rsidP="00656316">
            <w:pPr>
              <w:pStyle w:val="ConsPlusNormal"/>
              <w:rPr>
                <w:color w:val="FF0000"/>
                <w:sz w:val="20"/>
              </w:rPr>
            </w:pPr>
            <w:r w:rsidRPr="00656316">
              <w:rPr>
                <w:color w:val="FF0000"/>
                <w:sz w:val="20"/>
              </w:rPr>
              <w:t>625000, г. Тюмень, ул. Чекистов, 31</w:t>
            </w:r>
          </w:p>
          <w:p w:rsidR="00656316" w:rsidRPr="00656316" w:rsidRDefault="00656316" w:rsidP="00656316">
            <w:pPr>
              <w:pStyle w:val="ConsPlusNormal"/>
              <w:rPr>
                <w:color w:val="FF0000"/>
                <w:sz w:val="20"/>
              </w:rPr>
            </w:pPr>
            <w:r w:rsidRPr="00656316">
              <w:rPr>
                <w:color w:val="FF0000"/>
                <w:sz w:val="20"/>
              </w:rPr>
              <w:t>Тел.111-111</w:t>
            </w:r>
          </w:p>
          <w:p w:rsidR="002C0FD4" w:rsidRPr="00656316" w:rsidRDefault="00656316" w:rsidP="00656316">
            <w:pPr>
              <w:pStyle w:val="ConsPlusNormal"/>
              <w:rPr>
                <w:sz w:val="20"/>
              </w:rPr>
            </w:pPr>
            <w:r w:rsidRPr="00656316">
              <w:rPr>
                <w:color w:val="FF0000"/>
                <w:sz w:val="20"/>
              </w:rPr>
              <w:t>mail@yandex.ru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567" w:type="dxa"/>
            <w:vAlign w:val="center"/>
          </w:tcPr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noProof/>
                <w:position w:val="-10"/>
                <w:sz w:val="20"/>
              </w:rPr>
              <w:drawing>
                <wp:inline distT="0" distB="0" distL="0" distR="0" wp14:anchorId="1023D49B" wp14:editId="499FED10">
                  <wp:extent cx="190500" cy="270510"/>
                  <wp:effectExtent l="0" t="0" r="0" b="0"/>
                  <wp:docPr id="2" name="Рисунок 2" descr="base_23578_1491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491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Иное лицо в случае, предусмотренном </w:t>
            </w:r>
            <w:hyperlink r:id="rId6" w:history="1">
              <w:r w:rsidRPr="00656316">
                <w:rPr>
                  <w:color w:val="0000FF"/>
                  <w:sz w:val="20"/>
                </w:rPr>
                <w:t>частью 1.1 статьи 57.3</w:t>
              </w:r>
            </w:hyperlink>
            <w:r w:rsidRPr="00656316">
              <w:rPr>
                <w:sz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2388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</w:tr>
      <w:tr w:rsidR="002C0FD4" w:rsidRPr="00656316" w:rsidTr="002C0FD4">
        <w:tc>
          <w:tcPr>
            <w:tcW w:w="384" w:type="dxa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noProof/>
                <w:position w:val="-10"/>
                <w:sz w:val="20"/>
              </w:rPr>
              <w:drawing>
                <wp:inline distT="0" distB="0" distL="0" distR="0" wp14:anchorId="175665D7" wp14:editId="688DB994">
                  <wp:extent cx="190500" cy="270510"/>
                  <wp:effectExtent l="0" t="0" r="0" b="0"/>
                  <wp:docPr id="1" name="Рисунок 1" descr="base_23578_1491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491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388" w:type="dxa"/>
            <w:gridSpan w:val="6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 w:rsidRPr="00656316">
              <w:rPr>
                <w:rFonts w:ascii="Arial" w:eastAsia="Arial" w:hAnsi="Arial" w:cs="Arial"/>
                <w:color w:val="FF0000"/>
                <w:sz w:val="20"/>
              </w:rPr>
              <w:t>Иванов Иван Иванович</w:t>
            </w:r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 w:rsidRPr="00656316">
              <w:rPr>
                <w:rFonts w:ascii="Arial" w:eastAsia="Arial" w:hAnsi="Arial" w:cs="Arial"/>
                <w:color w:val="FF0000"/>
                <w:sz w:val="20"/>
              </w:rPr>
              <w:t>Паспорт 7111 856252, выдан Отделом УФМС России по ТО в КАО г. Тюмени 26.11.1999</w:t>
            </w:r>
          </w:p>
        </w:tc>
        <w:tc>
          <w:tcPr>
            <w:tcW w:w="2545" w:type="dxa"/>
            <w:gridSpan w:val="4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 w:rsidRPr="00656316">
              <w:rPr>
                <w:color w:val="FF0000"/>
                <w:sz w:val="20"/>
              </w:rPr>
              <w:t>Тел. 111-111</w:t>
            </w:r>
          </w:p>
        </w:tc>
      </w:tr>
      <w:tr w:rsidR="002C0FD4" w:rsidRPr="00656316" w:rsidTr="002C0FD4">
        <w:tc>
          <w:tcPr>
            <w:tcW w:w="10956" w:type="dxa"/>
            <w:gridSpan w:val="20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bookmarkStart w:id="0" w:name="P247"/>
            <w:bookmarkEnd w:id="0"/>
            <w:r w:rsidRPr="00656316">
              <w:rPr>
                <w:sz w:val="20"/>
              </w:rPr>
              <w:t>Заявление о выдаче градостроительного плана земельного участка</w:t>
            </w:r>
          </w:p>
        </w:tc>
      </w:tr>
      <w:tr w:rsidR="002C0FD4" w:rsidRPr="00656316" w:rsidTr="002C0FD4">
        <w:tc>
          <w:tcPr>
            <w:tcW w:w="384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2</w:t>
            </w: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В соответствии с Градостроительным </w:t>
            </w:r>
            <w:hyperlink r:id="rId7" w:history="1">
              <w:r w:rsidRPr="00656316">
                <w:rPr>
                  <w:color w:val="0000FF"/>
                  <w:sz w:val="20"/>
                </w:rPr>
                <w:t>кодексом</w:t>
              </w:r>
            </w:hyperlink>
            <w:r w:rsidRPr="00656316">
              <w:rPr>
                <w:sz w:val="20"/>
              </w:rPr>
              <w:t xml:space="preserve"> Российской Федерации прошу выдать градостроительный план земельного участка, расположенного по адресу </w:t>
            </w:r>
            <w:hyperlink w:anchor="P340" w:history="1">
              <w:r w:rsidRPr="00656316">
                <w:rPr>
                  <w:color w:val="0000FF"/>
                  <w:sz w:val="20"/>
                </w:rPr>
                <w:t>&lt;*&gt;</w:t>
              </w:r>
            </w:hyperlink>
            <w:r w:rsidRPr="00656316">
              <w:rPr>
                <w:sz w:val="20"/>
              </w:rPr>
              <w:t>: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656316" w:rsidP="00656316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color w:val="FF0000"/>
                <w:sz w:val="20"/>
              </w:rPr>
              <w:t>г. Тюмень, ул. Судоремонтная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кадастровый номер </w:t>
            </w:r>
            <w:hyperlink w:anchor="P341" w:history="1">
              <w:r w:rsidRPr="00656316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2C0FD4" w:rsidRPr="00656316" w:rsidRDefault="00656316" w:rsidP="00656316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rFonts w:ascii="Arial" w:eastAsia="Arial" w:hAnsi="Arial" w:cs="Arial"/>
                <w:color w:val="FF0000"/>
                <w:sz w:val="20"/>
              </w:rPr>
              <w:t>72:23:0112001:0000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3054" w:type="dxa"/>
            <w:gridSpan w:val="3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На земельном участке расположены объекты капитального строительства </w:t>
            </w:r>
            <w:hyperlink w:anchor="P342" w:history="1">
              <w:r w:rsidRPr="0065631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7518" w:type="dxa"/>
            <w:gridSpan w:val="16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054" w:type="dxa"/>
            <w:gridSpan w:val="3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7518" w:type="dxa"/>
            <w:gridSpan w:val="1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054" w:type="dxa"/>
            <w:gridSpan w:val="3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Право заявителя на земельный участок зарегистрировано в Едином реестре недвижимости (</w:t>
            </w:r>
            <w:r w:rsidRPr="00656316">
              <w:rPr>
                <w:color w:val="FF0000"/>
                <w:sz w:val="20"/>
                <w:u w:val="single"/>
              </w:rPr>
              <w:t>да</w:t>
            </w:r>
            <w:r w:rsidRPr="00656316">
              <w:rPr>
                <w:sz w:val="20"/>
              </w:rPr>
              <w:t>/нет)</w:t>
            </w:r>
          </w:p>
        </w:tc>
        <w:tc>
          <w:tcPr>
            <w:tcW w:w="397" w:type="dxa"/>
            <w:vMerge w:val="restart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да</w:t>
            </w:r>
          </w:p>
        </w:tc>
        <w:tc>
          <w:tcPr>
            <w:tcW w:w="7121" w:type="dxa"/>
            <w:gridSpan w:val="15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Если выбран вариант "нет", указать, кем предоставлено право пользования земельным участком</w:t>
            </w:r>
          </w:p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(отметить знаком "V")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3054" w:type="dxa"/>
            <w:gridSpan w:val="3"/>
            <w:vMerge/>
          </w:tcPr>
          <w:p w:rsidR="002C0FD4" w:rsidRPr="00656316" w:rsidRDefault="002C0FD4" w:rsidP="002C0FD4"/>
        </w:tc>
        <w:tc>
          <w:tcPr>
            <w:tcW w:w="397" w:type="dxa"/>
            <w:vMerge/>
          </w:tcPr>
          <w:p w:rsidR="002C0FD4" w:rsidRPr="00656316" w:rsidRDefault="002C0FD4" w:rsidP="002C0FD4"/>
        </w:tc>
        <w:tc>
          <w:tcPr>
            <w:tcW w:w="4236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Администрация города Тюмени</w:t>
            </w:r>
          </w:p>
        </w:tc>
        <w:tc>
          <w:tcPr>
            <w:tcW w:w="1020" w:type="dxa"/>
            <w:gridSpan w:val="3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предоставление правоустанавливающего документа не требуется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054" w:type="dxa"/>
            <w:gridSpan w:val="3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97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4236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Департамент имущественных отношений Тюменской области</w:t>
            </w:r>
          </w:p>
        </w:tc>
        <w:tc>
          <w:tcPr>
            <w:tcW w:w="1020" w:type="dxa"/>
            <w:gridSpan w:val="3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1865" w:type="dxa"/>
            <w:gridSpan w:val="2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054" w:type="dxa"/>
            <w:gridSpan w:val="3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397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4236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иное лицо</w:t>
            </w:r>
          </w:p>
        </w:tc>
        <w:tc>
          <w:tcPr>
            <w:tcW w:w="1020" w:type="dxa"/>
            <w:gridSpan w:val="3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предоставление правоустанавливаю</w:t>
            </w:r>
            <w:r w:rsidRPr="00656316">
              <w:rPr>
                <w:sz w:val="20"/>
              </w:rPr>
              <w:lastRenderedPageBreak/>
              <w:t>щего документа обязательно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56316">
              <w:rPr>
                <w:sz w:val="20"/>
              </w:rP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42" w:history="1">
              <w:r w:rsidRPr="00656316">
                <w:rPr>
                  <w:color w:val="0000FF"/>
                  <w:sz w:val="20"/>
                </w:rPr>
                <w:t>&lt;***&gt;</w:t>
              </w:r>
            </w:hyperlink>
            <w:proofErr w:type="gramEnd"/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567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Материалы картографических работ приложены к заявлению</w:t>
            </w:r>
          </w:p>
        </w:tc>
        <w:tc>
          <w:tcPr>
            <w:tcW w:w="7121" w:type="dxa"/>
            <w:gridSpan w:val="15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2884" w:type="dxa"/>
            <w:gridSpan w:val="3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7121" w:type="dxa"/>
            <w:gridSpan w:val="15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указать наименование кадастрового инженера, выполнившего картографические работы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7121" w:type="dxa"/>
            <w:gridSpan w:val="15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2884" w:type="dxa"/>
            <w:gridSpan w:val="3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7121" w:type="dxa"/>
            <w:gridSpan w:val="15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указать входящий регистрационный номер, за которым зарегистрированы материалы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Цель использования земельного участка (вид деятельности)</w:t>
            </w:r>
          </w:p>
        </w:tc>
        <w:tc>
          <w:tcPr>
            <w:tcW w:w="4770" w:type="dxa"/>
            <w:gridSpan w:val="9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>
              <w:rPr>
                <w:rFonts w:ascii="Arial" w:eastAsia="Arial" w:hAnsi="Arial" w:cs="Arial"/>
                <w:color w:val="FF0000"/>
                <w:szCs w:val="16"/>
              </w:rPr>
              <w:t>Многоэтажная жилая застройка (высотная застройка)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770" w:type="dxa"/>
            <w:gridSpan w:val="9"/>
            <w:vAlign w:val="center"/>
          </w:tcPr>
          <w:p w:rsidR="002C0FD4" w:rsidRPr="00656316" w:rsidRDefault="00656316" w:rsidP="002C0FD4">
            <w:pPr>
              <w:pStyle w:val="ConsPlusNormal"/>
              <w:rPr>
                <w:sz w:val="20"/>
              </w:rPr>
            </w:pPr>
            <w:r w:rsidRPr="00053CFC">
              <w:rPr>
                <w:rFonts w:ascii="Arial" w:eastAsia="Arial" w:hAnsi="Arial" w:cs="Arial"/>
                <w:color w:val="FF0000"/>
                <w:szCs w:val="16"/>
              </w:rPr>
              <w:t>Многоэтажный жилой дом ГП-1</w:t>
            </w:r>
          </w:p>
        </w:tc>
      </w:tr>
      <w:tr w:rsidR="00656316" w:rsidRPr="00656316" w:rsidTr="001036DB">
        <w:tc>
          <w:tcPr>
            <w:tcW w:w="384" w:type="dxa"/>
            <w:vMerge/>
          </w:tcPr>
          <w:p w:rsidR="00656316" w:rsidRPr="00656316" w:rsidRDefault="00656316" w:rsidP="002C0FD4">
            <w:pPr>
              <w:rPr>
                <w:lang w:val="ru-RU"/>
              </w:rPr>
            </w:pPr>
          </w:p>
        </w:tc>
        <w:tc>
          <w:tcPr>
            <w:tcW w:w="5802" w:type="dxa"/>
            <w:gridSpan w:val="10"/>
            <w:vMerge w:val="restart"/>
            <w:vAlign w:val="center"/>
          </w:tcPr>
          <w:p w:rsidR="00656316" w:rsidRPr="00656316" w:rsidRDefault="00656316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565" w:type="dxa"/>
            <w:gridSpan w:val="6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этажность</w:t>
            </w:r>
          </w:p>
        </w:tc>
        <w:tc>
          <w:tcPr>
            <w:tcW w:w="2205" w:type="dxa"/>
            <w:gridSpan w:val="3"/>
          </w:tcPr>
          <w:p w:rsidR="00656316" w:rsidRPr="00656316" w:rsidRDefault="00656316" w:rsidP="00103136">
            <w:pPr>
              <w:rPr>
                <w:color w:val="FF0000"/>
              </w:rPr>
            </w:pPr>
            <w:r w:rsidRPr="00656316">
              <w:rPr>
                <w:color w:val="FF0000"/>
              </w:rPr>
              <w:t>18</w:t>
            </w:r>
          </w:p>
        </w:tc>
      </w:tr>
      <w:tr w:rsidR="00656316" w:rsidRPr="00656316" w:rsidTr="001036DB">
        <w:tc>
          <w:tcPr>
            <w:tcW w:w="384" w:type="dxa"/>
            <w:vMerge/>
          </w:tcPr>
          <w:p w:rsidR="00656316" w:rsidRPr="00656316" w:rsidRDefault="00656316" w:rsidP="002C0FD4"/>
        </w:tc>
        <w:tc>
          <w:tcPr>
            <w:tcW w:w="5802" w:type="dxa"/>
            <w:gridSpan w:val="10"/>
            <w:vMerge/>
          </w:tcPr>
          <w:p w:rsidR="00656316" w:rsidRPr="00656316" w:rsidRDefault="00656316" w:rsidP="002C0FD4"/>
        </w:tc>
        <w:tc>
          <w:tcPr>
            <w:tcW w:w="2565" w:type="dxa"/>
            <w:gridSpan w:val="6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количество квартир (для жилой застройки)</w:t>
            </w:r>
          </w:p>
        </w:tc>
        <w:tc>
          <w:tcPr>
            <w:tcW w:w="2205" w:type="dxa"/>
            <w:gridSpan w:val="3"/>
          </w:tcPr>
          <w:p w:rsidR="00656316" w:rsidRPr="00656316" w:rsidRDefault="00656316" w:rsidP="00103136">
            <w:pPr>
              <w:rPr>
                <w:color w:val="FF0000"/>
              </w:rPr>
            </w:pPr>
            <w:r w:rsidRPr="00656316">
              <w:rPr>
                <w:color w:val="FF0000"/>
              </w:rPr>
              <w:t>447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sz w:val="20"/>
              </w:rPr>
              <w:t xml:space="preserve">Планируемый срок ввода в эксплуатацию объекта капитального строительства </w:t>
            </w:r>
            <w:hyperlink w:anchor="P343" w:history="1">
              <w:r w:rsidRPr="00656316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1185" w:type="dxa"/>
            <w:gridSpan w:val="2"/>
            <w:vAlign w:val="center"/>
          </w:tcPr>
          <w:p w:rsidR="002C0FD4" w:rsidRPr="00656316" w:rsidRDefault="00656316" w:rsidP="002C0FD4">
            <w:pPr>
              <w:pStyle w:val="ConsPlusNormal"/>
              <w:rPr>
                <w:color w:val="FF0000"/>
                <w:sz w:val="20"/>
              </w:rPr>
            </w:pPr>
            <w:r w:rsidRPr="00656316">
              <w:rPr>
                <w:color w:val="FF0000"/>
                <w:sz w:val="20"/>
              </w:rPr>
              <w:t>07.2019</w:t>
            </w:r>
          </w:p>
        </w:tc>
        <w:tc>
          <w:tcPr>
            <w:tcW w:w="3585" w:type="dxa"/>
            <w:gridSpan w:val="7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Планируемая величина необходимой подключаемой нагрузки</w:t>
            </w:r>
          </w:p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sz w:val="20"/>
              </w:rPr>
              <w:t>Заполняется при наличии у заявителя соответствующей информации.</w:t>
            </w:r>
          </w:p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sz w:val="20"/>
              </w:rPr>
              <w:t>Если информации о нагрузке нет, но соответствующий ресурс требуется - указывается "нет данных".</w:t>
            </w:r>
          </w:p>
          <w:p w:rsidR="002C0FD4" w:rsidRPr="00656316" w:rsidRDefault="002C0FD4" w:rsidP="002C0FD4">
            <w:pPr>
              <w:pStyle w:val="ConsPlusNormal"/>
              <w:jc w:val="both"/>
              <w:rPr>
                <w:sz w:val="20"/>
              </w:rPr>
            </w:pPr>
            <w:r w:rsidRPr="00656316">
              <w:rPr>
                <w:sz w:val="20"/>
              </w:rPr>
              <w:t>Если получение ресурса не требуется - указывается "не требуется".</w:t>
            </w:r>
          </w:p>
        </w:tc>
      </w:tr>
      <w:tr w:rsidR="00656316" w:rsidRPr="00656316" w:rsidTr="001D4138">
        <w:tc>
          <w:tcPr>
            <w:tcW w:w="384" w:type="dxa"/>
            <w:vMerge/>
          </w:tcPr>
          <w:p w:rsidR="00656316" w:rsidRPr="00656316" w:rsidRDefault="00656316" w:rsidP="002C0FD4">
            <w:pPr>
              <w:rPr>
                <w:lang w:val="ru-RU"/>
              </w:rPr>
            </w:pPr>
          </w:p>
        </w:tc>
        <w:tc>
          <w:tcPr>
            <w:tcW w:w="6349" w:type="dxa"/>
            <w:gridSpan w:val="11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Максимальный часовой расход тепловой энергии</w:t>
            </w:r>
          </w:p>
        </w:tc>
        <w:tc>
          <w:tcPr>
            <w:tcW w:w="2919" w:type="dxa"/>
            <w:gridSpan w:val="7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1,57</w:t>
            </w:r>
          </w:p>
        </w:tc>
        <w:tc>
          <w:tcPr>
            <w:tcW w:w="1304" w:type="dxa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Гкал/</w:t>
            </w:r>
            <w:proofErr w:type="gramStart"/>
            <w:r w:rsidRPr="00656316">
              <w:rPr>
                <w:sz w:val="20"/>
              </w:rPr>
              <w:t>ч</w:t>
            </w:r>
            <w:proofErr w:type="gramEnd"/>
          </w:p>
        </w:tc>
      </w:tr>
      <w:tr w:rsidR="00656316" w:rsidRPr="00656316" w:rsidTr="001D4138">
        <w:tc>
          <w:tcPr>
            <w:tcW w:w="384" w:type="dxa"/>
            <w:vMerge/>
          </w:tcPr>
          <w:p w:rsidR="00656316" w:rsidRPr="00656316" w:rsidRDefault="00656316" w:rsidP="002C0FD4"/>
        </w:tc>
        <w:tc>
          <w:tcPr>
            <w:tcW w:w="6349" w:type="dxa"/>
            <w:gridSpan w:val="11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Расход поверхностных стоков </w:t>
            </w:r>
            <w:hyperlink w:anchor="P341" w:history="1">
              <w:r w:rsidRPr="00656316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919" w:type="dxa"/>
            <w:gridSpan w:val="7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5,5</w:t>
            </w:r>
          </w:p>
        </w:tc>
        <w:tc>
          <w:tcPr>
            <w:tcW w:w="1304" w:type="dxa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56316">
              <w:rPr>
                <w:sz w:val="20"/>
              </w:rPr>
              <w:t>л</w:t>
            </w:r>
            <w:proofErr w:type="gramEnd"/>
            <w:r w:rsidRPr="00656316">
              <w:rPr>
                <w:sz w:val="20"/>
              </w:rPr>
              <w:t>/с</w:t>
            </w:r>
          </w:p>
        </w:tc>
      </w:tr>
      <w:tr w:rsidR="00656316" w:rsidRPr="00656316" w:rsidTr="00B95CC7">
        <w:tc>
          <w:tcPr>
            <w:tcW w:w="384" w:type="dxa"/>
            <w:vMerge/>
          </w:tcPr>
          <w:p w:rsidR="00656316" w:rsidRPr="00656316" w:rsidRDefault="00656316" w:rsidP="002C0FD4"/>
        </w:tc>
        <w:tc>
          <w:tcPr>
            <w:tcW w:w="2694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Размер нагрузки по водоснабжению</w:t>
            </w:r>
          </w:p>
        </w:tc>
        <w:tc>
          <w:tcPr>
            <w:tcW w:w="1192" w:type="dxa"/>
            <w:gridSpan w:val="3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362,25</w:t>
            </w:r>
          </w:p>
        </w:tc>
        <w:tc>
          <w:tcPr>
            <w:tcW w:w="856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м3/</w:t>
            </w:r>
            <w:proofErr w:type="spellStart"/>
            <w:r w:rsidRPr="00656316">
              <w:rPr>
                <w:sz w:val="20"/>
              </w:rPr>
              <w:t>сут</w:t>
            </w:r>
            <w:proofErr w:type="spellEnd"/>
            <w:r w:rsidRPr="00656316">
              <w:rPr>
                <w:sz w:val="20"/>
              </w:rPr>
              <w:t>.</w:t>
            </w:r>
          </w:p>
        </w:tc>
        <w:tc>
          <w:tcPr>
            <w:tcW w:w="1607" w:type="dxa"/>
            <w:gridSpan w:val="4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26,99</w:t>
            </w:r>
          </w:p>
        </w:tc>
        <w:tc>
          <w:tcPr>
            <w:tcW w:w="978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м3/ч</w:t>
            </w:r>
          </w:p>
        </w:tc>
        <w:tc>
          <w:tcPr>
            <w:tcW w:w="1941" w:type="dxa"/>
            <w:gridSpan w:val="5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9,6</w:t>
            </w:r>
          </w:p>
        </w:tc>
        <w:tc>
          <w:tcPr>
            <w:tcW w:w="1304" w:type="dxa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56316">
              <w:rPr>
                <w:sz w:val="20"/>
              </w:rPr>
              <w:t>л</w:t>
            </w:r>
            <w:proofErr w:type="gramEnd"/>
            <w:r w:rsidRPr="00656316">
              <w:rPr>
                <w:sz w:val="20"/>
              </w:rPr>
              <w:t>/с</w:t>
            </w:r>
          </w:p>
        </w:tc>
      </w:tr>
      <w:tr w:rsidR="00656316" w:rsidRPr="00656316" w:rsidTr="00B95CC7">
        <w:tc>
          <w:tcPr>
            <w:tcW w:w="384" w:type="dxa"/>
            <w:vMerge/>
          </w:tcPr>
          <w:p w:rsidR="00656316" w:rsidRPr="00656316" w:rsidRDefault="00656316" w:rsidP="002C0FD4"/>
        </w:tc>
        <w:tc>
          <w:tcPr>
            <w:tcW w:w="2694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Размер нагрузки по водоотведению</w:t>
            </w:r>
          </w:p>
        </w:tc>
        <w:tc>
          <w:tcPr>
            <w:tcW w:w="1192" w:type="dxa"/>
            <w:gridSpan w:val="3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362,1</w:t>
            </w:r>
          </w:p>
        </w:tc>
        <w:tc>
          <w:tcPr>
            <w:tcW w:w="856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м3/</w:t>
            </w:r>
            <w:proofErr w:type="spellStart"/>
            <w:r w:rsidRPr="00656316">
              <w:rPr>
                <w:sz w:val="20"/>
              </w:rPr>
              <w:t>сут</w:t>
            </w:r>
            <w:proofErr w:type="spellEnd"/>
            <w:r w:rsidRPr="00656316">
              <w:rPr>
                <w:sz w:val="20"/>
              </w:rPr>
              <w:t>.</w:t>
            </w:r>
          </w:p>
        </w:tc>
        <w:tc>
          <w:tcPr>
            <w:tcW w:w="1607" w:type="dxa"/>
            <w:gridSpan w:val="4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25,99</w:t>
            </w:r>
          </w:p>
        </w:tc>
        <w:tc>
          <w:tcPr>
            <w:tcW w:w="978" w:type="dxa"/>
            <w:gridSpan w:val="2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м3/ч</w:t>
            </w:r>
          </w:p>
        </w:tc>
        <w:tc>
          <w:tcPr>
            <w:tcW w:w="1941" w:type="dxa"/>
            <w:gridSpan w:val="5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9,32</w:t>
            </w:r>
          </w:p>
        </w:tc>
        <w:tc>
          <w:tcPr>
            <w:tcW w:w="1304" w:type="dxa"/>
            <w:vAlign w:val="center"/>
          </w:tcPr>
          <w:p w:rsidR="00656316" w:rsidRPr="00656316" w:rsidRDefault="00656316" w:rsidP="002C0FD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56316">
              <w:rPr>
                <w:sz w:val="20"/>
              </w:rPr>
              <w:t>л</w:t>
            </w:r>
            <w:proofErr w:type="gramEnd"/>
            <w:r w:rsidRPr="00656316">
              <w:rPr>
                <w:sz w:val="20"/>
              </w:rPr>
              <w:t>/с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2694" w:type="dxa"/>
            <w:gridSpan w:val="2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Расход на пожаротушение </w:t>
            </w:r>
            <w:hyperlink w:anchor="P343" w:history="1">
              <w:r w:rsidRPr="00656316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внутреннее, </w:t>
            </w:r>
            <w:proofErr w:type="gramStart"/>
            <w:r w:rsidRPr="00656316">
              <w:rPr>
                <w:sz w:val="20"/>
              </w:rPr>
              <w:t>л</w:t>
            </w:r>
            <w:proofErr w:type="gramEnd"/>
            <w:r w:rsidRPr="00656316">
              <w:rPr>
                <w:sz w:val="20"/>
              </w:rPr>
              <w:t>/с</w:t>
            </w:r>
          </w:p>
        </w:tc>
        <w:tc>
          <w:tcPr>
            <w:tcW w:w="258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наружное, л/</w:t>
            </w:r>
            <w:proofErr w:type="gramStart"/>
            <w:r w:rsidRPr="00656316">
              <w:rPr>
                <w:sz w:val="20"/>
              </w:rPr>
              <w:t>с</w:t>
            </w:r>
            <w:proofErr w:type="gramEnd"/>
          </w:p>
        </w:tc>
        <w:tc>
          <w:tcPr>
            <w:tcW w:w="3245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автоматическое, </w:t>
            </w:r>
            <w:proofErr w:type="gramStart"/>
            <w:r w:rsidRPr="00656316">
              <w:rPr>
                <w:sz w:val="20"/>
              </w:rPr>
              <w:t>л</w:t>
            </w:r>
            <w:proofErr w:type="gramEnd"/>
            <w:r w:rsidRPr="00656316">
              <w:rPr>
                <w:sz w:val="20"/>
              </w:rPr>
              <w:t>/с</w:t>
            </w:r>
          </w:p>
        </w:tc>
      </w:tr>
      <w:tr w:rsidR="00656316" w:rsidRPr="00656316" w:rsidTr="0038302C">
        <w:tc>
          <w:tcPr>
            <w:tcW w:w="384" w:type="dxa"/>
            <w:vMerge/>
          </w:tcPr>
          <w:p w:rsidR="00656316" w:rsidRPr="00656316" w:rsidRDefault="00656316" w:rsidP="002C0FD4"/>
        </w:tc>
        <w:tc>
          <w:tcPr>
            <w:tcW w:w="2694" w:type="dxa"/>
            <w:gridSpan w:val="2"/>
            <w:vMerge/>
          </w:tcPr>
          <w:p w:rsidR="00656316" w:rsidRPr="00656316" w:rsidRDefault="00656316" w:rsidP="002C0FD4"/>
        </w:tc>
        <w:tc>
          <w:tcPr>
            <w:tcW w:w="2048" w:type="dxa"/>
            <w:gridSpan w:val="5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2*2,5</w:t>
            </w:r>
          </w:p>
        </w:tc>
        <w:tc>
          <w:tcPr>
            <w:tcW w:w="2585" w:type="dxa"/>
            <w:gridSpan w:val="6"/>
          </w:tcPr>
          <w:p w:rsidR="00656316" w:rsidRPr="00656316" w:rsidRDefault="00656316" w:rsidP="00656316">
            <w:pPr>
              <w:jc w:val="center"/>
              <w:rPr>
                <w:color w:val="FF0000"/>
              </w:rPr>
            </w:pPr>
            <w:r w:rsidRPr="00656316">
              <w:rPr>
                <w:color w:val="FF0000"/>
              </w:rPr>
              <w:t>30</w:t>
            </w:r>
          </w:p>
        </w:tc>
        <w:tc>
          <w:tcPr>
            <w:tcW w:w="3245" w:type="dxa"/>
            <w:gridSpan w:val="6"/>
            <w:vAlign w:val="center"/>
          </w:tcPr>
          <w:p w:rsidR="00656316" w:rsidRPr="00656316" w:rsidRDefault="00656316" w:rsidP="00656316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color w:val="FF0000"/>
                <w:sz w:val="20"/>
              </w:rPr>
              <w:t>-</w:t>
            </w:r>
          </w:p>
        </w:tc>
      </w:tr>
      <w:tr w:rsidR="002C0FD4" w:rsidRPr="00656316" w:rsidTr="002C0FD4">
        <w:tc>
          <w:tcPr>
            <w:tcW w:w="384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4</w:t>
            </w:r>
          </w:p>
        </w:tc>
        <w:tc>
          <w:tcPr>
            <w:tcW w:w="10572" w:type="dxa"/>
            <w:gridSpan w:val="19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 xml:space="preserve">Градостроительный план земельного участка прошу подготовить в соответствии с требованиями </w:t>
            </w:r>
            <w:hyperlink r:id="rId8" w:history="1">
              <w:r w:rsidRPr="00656316">
                <w:rPr>
                  <w:color w:val="0000FF"/>
                  <w:sz w:val="20"/>
                </w:rPr>
                <w:t>Правил</w:t>
              </w:r>
            </w:hyperlink>
            <w:r w:rsidRPr="00656316">
              <w:rPr>
                <w:sz w:val="20"/>
              </w:rPr>
              <w:t xml:space="preserve"> землепользования и </w:t>
            </w:r>
            <w:proofErr w:type="gramStart"/>
            <w:r w:rsidRPr="00656316">
              <w:rPr>
                <w:sz w:val="20"/>
              </w:rPr>
              <w:t>застройки города</w:t>
            </w:r>
            <w:proofErr w:type="gramEnd"/>
            <w:r w:rsidRPr="00656316">
              <w:rPr>
                <w:sz w:val="20"/>
              </w:rP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44" w:history="1">
              <w:r w:rsidRPr="00656316">
                <w:rPr>
                  <w:color w:val="0000FF"/>
                  <w:sz w:val="20"/>
                </w:rPr>
                <w:t>&lt;*****&gt;</w:t>
              </w:r>
            </w:hyperlink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6349" w:type="dxa"/>
            <w:gridSpan w:val="11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 xml:space="preserve">Указанный договор аренды был заключен и зарегистрирован в Едином </w:t>
            </w:r>
            <w:r w:rsidRPr="00656316">
              <w:rPr>
                <w:sz w:val="20"/>
              </w:rPr>
              <w:lastRenderedPageBreak/>
              <w:t>реестре недвижимости</w:t>
            </w:r>
          </w:p>
        </w:tc>
        <w:tc>
          <w:tcPr>
            <w:tcW w:w="4223" w:type="dxa"/>
            <w:gridSpan w:val="8"/>
            <w:vAlign w:val="center"/>
          </w:tcPr>
          <w:p w:rsidR="002C0FD4" w:rsidRPr="00656316" w:rsidRDefault="002C0FD4" w:rsidP="002C0FD4">
            <w:pPr>
              <w:pStyle w:val="ConsPlusNormal"/>
              <w:jc w:val="right"/>
              <w:rPr>
                <w:sz w:val="20"/>
              </w:rPr>
            </w:pPr>
            <w:r w:rsidRPr="00656316">
              <w:rPr>
                <w:sz w:val="20"/>
              </w:rPr>
              <w:lastRenderedPageBreak/>
              <w:t>(указывается дата)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/>
        </w:tc>
        <w:tc>
          <w:tcPr>
            <w:tcW w:w="6349" w:type="dxa"/>
            <w:gridSpan w:val="11"/>
            <w:vMerge/>
          </w:tcPr>
          <w:p w:rsidR="002C0FD4" w:rsidRPr="00656316" w:rsidRDefault="002C0FD4" w:rsidP="002C0FD4"/>
        </w:tc>
        <w:tc>
          <w:tcPr>
            <w:tcW w:w="4223" w:type="dxa"/>
            <w:gridSpan w:val="8"/>
            <w:vAlign w:val="center"/>
          </w:tcPr>
          <w:p w:rsidR="002C0FD4" w:rsidRPr="00656316" w:rsidRDefault="002C0FD4" w:rsidP="002C0FD4">
            <w:pPr>
              <w:pStyle w:val="ConsPlusNormal"/>
              <w:jc w:val="right"/>
              <w:rPr>
                <w:sz w:val="20"/>
              </w:rPr>
            </w:pPr>
            <w:r w:rsidRPr="00656316">
              <w:rPr>
                <w:sz w:val="20"/>
              </w:rPr>
              <w:t>(указывается дата)</w:t>
            </w:r>
          </w:p>
        </w:tc>
      </w:tr>
      <w:tr w:rsidR="002C0FD4" w:rsidRPr="00656316" w:rsidTr="002C0FD4">
        <w:tc>
          <w:tcPr>
            <w:tcW w:w="384" w:type="dxa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lastRenderedPageBreak/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2C0FD4" w:rsidRPr="00656316" w:rsidRDefault="00656316" w:rsidP="00656316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color w:val="FF0000"/>
                <w:sz w:val="20"/>
              </w:rPr>
              <w:t>V</w:t>
            </w:r>
          </w:p>
        </w:tc>
        <w:tc>
          <w:tcPr>
            <w:tcW w:w="5470" w:type="dxa"/>
            <w:gridSpan w:val="11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выдать в ходе личного приема в МФЦ</w:t>
            </w:r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4340" w:type="dxa"/>
            <w:gridSpan w:val="6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5470" w:type="dxa"/>
            <w:gridSpan w:val="11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направить почтовым отправлением по указанному выше почтовому адресу</w:t>
            </w:r>
            <w:bookmarkStart w:id="1" w:name="_GoBack"/>
            <w:bookmarkEnd w:id="1"/>
          </w:p>
        </w:tc>
      </w:tr>
      <w:tr w:rsidR="002C0FD4" w:rsidRPr="00656316" w:rsidTr="002C0FD4">
        <w:tc>
          <w:tcPr>
            <w:tcW w:w="384" w:type="dxa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4340" w:type="dxa"/>
            <w:gridSpan w:val="6"/>
            <w:vMerge/>
          </w:tcPr>
          <w:p w:rsidR="002C0FD4" w:rsidRPr="00656316" w:rsidRDefault="002C0FD4" w:rsidP="002C0FD4">
            <w:pPr>
              <w:rPr>
                <w:lang w:val="ru-RU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5470" w:type="dxa"/>
            <w:gridSpan w:val="11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  <w:r w:rsidRPr="00656316">
              <w:rPr>
                <w:sz w:val="20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2C0FD4" w:rsidRPr="00656316" w:rsidTr="002C0FD4">
        <w:tc>
          <w:tcPr>
            <w:tcW w:w="4270" w:type="dxa"/>
            <w:gridSpan w:val="6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(подпись)</w:t>
            </w:r>
          </w:p>
        </w:tc>
        <w:tc>
          <w:tcPr>
            <w:tcW w:w="4223" w:type="dxa"/>
            <w:gridSpan w:val="8"/>
            <w:vMerge w:val="restart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(фамилия, имя, отчество (при наличии))</w:t>
            </w:r>
          </w:p>
        </w:tc>
      </w:tr>
      <w:tr w:rsidR="002C0FD4" w:rsidRPr="00656316" w:rsidTr="002C0FD4">
        <w:tc>
          <w:tcPr>
            <w:tcW w:w="951" w:type="dxa"/>
            <w:gridSpan w:val="2"/>
            <w:vAlign w:val="center"/>
          </w:tcPr>
          <w:p w:rsidR="002C0FD4" w:rsidRPr="00656316" w:rsidRDefault="002C0FD4" w:rsidP="002C0FD4">
            <w:pPr>
              <w:pStyle w:val="ConsPlusNormal"/>
              <w:jc w:val="center"/>
              <w:rPr>
                <w:sz w:val="20"/>
              </w:rPr>
            </w:pPr>
            <w:r w:rsidRPr="00656316">
              <w:rPr>
                <w:sz w:val="20"/>
              </w:rPr>
              <w:t>дата</w:t>
            </w:r>
          </w:p>
        </w:tc>
        <w:tc>
          <w:tcPr>
            <w:tcW w:w="3319" w:type="dxa"/>
            <w:gridSpan w:val="4"/>
            <w:vAlign w:val="center"/>
          </w:tcPr>
          <w:p w:rsidR="002C0FD4" w:rsidRPr="00656316" w:rsidRDefault="002C0FD4" w:rsidP="002C0FD4">
            <w:pPr>
              <w:pStyle w:val="ConsPlusNormal"/>
              <w:rPr>
                <w:sz w:val="20"/>
              </w:rPr>
            </w:pPr>
          </w:p>
        </w:tc>
        <w:tc>
          <w:tcPr>
            <w:tcW w:w="2463" w:type="dxa"/>
            <w:gridSpan w:val="6"/>
            <w:vMerge/>
          </w:tcPr>
          <w:p w:rsidR="002C0FD4" w:rsidRPr="00656316" w:rsidRDefault="002C0FD4" w:rsidP="002C0FD4"/>
        </w:tc>
        <w:tc>
          <w:tcPr>
            <w:tcW w:w="4223" w:type="dxa"/>
            <w:gridSpan w:val="8"/>
            <w:vMerge/>
          </w:tcPr>
          <w:p w:rsidR="002C0FD4" w:rsidRPr="00656316" w:rsidRDefault="002C0FD4" w:rsidP="002C0FD4"/>
        </w:tc>
      </w:tr>
      <w:tr w:rsidR="002C0FD4" w:rsidRPr="00656316" w:rsidTr="002C0FD4">
        <w:tc>
          <w:tcPr>
            <w:tcW w:w="10956" w:type="dxa"/>
            <w:gridSpan w:val="20"/>
            <w:vAlign w:val="center"/>
          </w:tcPr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r w:rsidRPr="00656316">
              <w:rPr>
                <w:sz w:val="20"/>
              </w:rPr>
              <w:t>--------------------------------</w:t>
            </w:r>
          </w:p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bookmarkStart w:id="2" w:name="P340"/>
            <w:bookmarkEnd w:id="2"/>
            <w:r w:rsidRPr="00656316">
              <w:rPr>
                <w:sz w:val="20"/>
              </w:rPr>
              <w:t>&lt;*&gt; строка не заполняется в случае отсутствия адреса или описания местоположения.</w:t>
            </w:r>
          </w:p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bookmarkStart w:id="3" w:name="P341"/>
            <w:bookmarkEnd w:id="3"/>
            <w:r w:rsidRPr="00656316">
              <w:rPr>
                <w:sz w:val="20"/>
              </w:rPr>
              <w:t xml:space="preserve">&lt;**&gt; в случае, предусмотренном </w:t>
            </w:r>
            <w:hyperlink r:id="rId9" w:history="1">
              <w:r w:rsidRPr="00656316">
                <w:rPr>
                  <w:color w:val="0000FF"/>
                  <w:sz w:val="20"/>
                </w:rPr>
                <w:t>частью 1.1 статьи 57.3</w:t>
              </w:r>
            </w:hyperlink>
            <w:r w:rsidRPr="00656316">
              <w:rPr>
                <w:sz w:val="20"/>
              </w:rPr>
              <w:t xml:space="preserve"> Градостроительного кодекса Российской Федерации, указывается условный номер, реквизиты решения об утверждении схемы расположения образуемого земельного участка на кадастровом плане территории.</w:t>
            </w:r>
          </w:p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bookmarkStart w:id="4" w:name="P342"/>
            <w:bookmarkEnd w:id="4"/>
            <w:r w:rsidRPr="00656316">
              <w:rPr>
                <w:sz w:val="20"/>
              </w:rPr>
              <w:t>&lt;***&gt; сведения предоставляются заявителем по желанию.</w:t>
            </w:r>
          </w:p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bookmarkStart w:id="5" w:name="P343"/>
            <w:bookmarkEnd w:id="5"/>
            <w:r w:rsidRPr="00656316">
              <w:rPr>
                <w:sz w:val="20"/>
              </w:rPr>
              <w:t>&lt;****&gt; строка не заполняется в случае строительства (реконструкции) на земельном участке объекта индивидуального жилищного строительства.</w:t>
            </w:r>
          </w:p>
          <w:p w:rsidR="002C0FD4" w:rsidRPr="00656316" w:rsidRDefault="002C0FD4" w:rsidP="002C0FD4">
            <w:pPr>
              <w:pStyle w:val="ConsPlusNormal"/>
              <w:ind w:firstLine="283"/>
              <w:jc w:val="both"/>
              <w:rPr>
                <w:sz w:val="20"/>
              </w:rPr>
            </w:pPr>
            <w:bookmarkStart w:id="6" w:name="P344"/>
            <w:bookmarkEnd w:id="6"/>
            <w:r w:rsidRPr="00656316">
              <w:rPr>
                <w:sz w:val="20"/>
              </w:rPr>
              <w:t xml:space="preserve">&lt;*****&gt;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10" w:history="1">
              <w:r w:rsidRPr="00656316">
                <w:rPr>
                  <w:color w:val="0000FF"/>
                  <w:sz w:val="20"/>
                </w:rPr>
                <w:t>Правил</w:t>
              </w:r>
            </w:hyperlink>
            <w:r w:rsidRPr="00656316">
              <w:rPr>
                <w:sz w:val="20"/>
              </w:rPr>
              <w:t xml:space="preserve"> землепользования и </w:t>
            </w:r>
            <w:proofErr w:type="gramStart"/>
            <w:r w:rsidRPr="00656316">
              <w:rPr>
                <w:sz w:val="20"/>
              </w:rPr>
              <w:t>застройки города</w:t>
            </w:r>
            <w:proofErr w:type="gramEnd"/>
            <w:r w:rsidRPr="00656316">
              <w:rPr>
                <w:sz w:val="20"/>
              </w:rP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11" w:history="1">
              <w:r w:rsidRPr="00656316">
                <w:rPr>
                  <w:color w:val="0000FF"/>
                  <w:sz w:val="20"/>
                </w:rPr>
                <w:t>частью 2 статьи 12</w:t>
              </w:r>
            </w:hyperlink>
            <w:r w:rsidRPr="00656316">
              <w:rPr>
                <w:sz w:val="20"/>
              </w:rPr>
              <w:t xml:space="preserve"> указанных Правил.</w:t>
            </w:r>
          </w:p>
        </w:tc>
      </w:tr>
    </w:tbl>
    <w:p w:rsidR="0010639D" w:rsidRPr="00656316" w:rsidRDefault="0010639D">
      <w:pPr>
        <w:sectPr w:rsidR="0010639D" w:rsidRPr="00656316" w:rsidSect="002C0FD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0639D" w:rsidRPr="00656316" w:rsidRDefault="0010639D" w:rsidP="002C0FD4">
      <w:pPr>
        <w:pStyle w:val="ConsPlusNormal"/>
        <w:jc w:val="both"/>
        <w:rPr>
          <w:sz w:val="20"/>
        </w:rPr>
      </w:pPr>
    </w:p>
    <w:sectPr w:rsidR="0010639D" w:rsidRPr="00656316" w:rsidSect="002C46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D"/>
    <w:rsid w:val="0010639D"/>
    <w:rsid w:val="00157473"/>
    <w:rsid w:val="002C0FD4"/>
    <w:rsid w:val="005C6B57"/>
    <w:rsid w:val="00637B3B"/>
    <w:rsid w:val="006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6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FD4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D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5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6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FD4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D4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5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10C3C62068CFBF15B6425DD327630CB2BCEB2C904EF7C1D3E1F0E4954C444776C384D1DC8546B5BF31412DEB0DBF0D09C7CE4FB1790DF6A3C01Ad9m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710C3C62068CFBF15A84F4BBF796C09BDE0E62E9545A29883E7A7BBC54A1115369DDD939D9647B4A2304827dEm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10C3C62068CFBF15A84F4BBF796C09BDE0E62E9545A29883E7A7BBC54A110736C5D393918A4CE1ED761D28E15CF0495DD4CD4AADd7m9I" TargetMode="External"/><Relationship Id="rId11" Type="http://schemas.openxmlformats.org/officeDocument/2006/relationships/hyperlink" Target="consultantplus://offline/ref=A25710C3C62068CFBF15B6425DD327630CB2BCEB2C904EF7C1D3E1F0E4954C444776C384D1DC8546B5BF374924EB0DBF0D09C7CE4FB1790DF6A3C01Ad9mD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25710C3C62068CFBF15B6425DD327630CB2BCEB2C904EF7C1D3E1F0E4954C444776C384D1DC8546B5BF31412DEB0DBF0D09C7CE4FB1790DF6A3C01Ad9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10C3C62068CFBF15A84F4BBF796C09BDE0E62E9545A29883E7A7BBC54A110736C5D393918A4CE1ED761D28E15CF0495DD4CD4AADd7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2020-01-15T09:28:00Z</dcterms:created>
  <dcterms:modified xsi:type="dcterms:W3CDTF">2020-01-15T09:28:00Z</dcterms:modified>
</cp:coreProperties>
</file>