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4" w:rsidRDefault="009E7C34">
      <w:pPr>
        <w:pStyle w:val="ConsPlusTitlePage"/>
      </w:pPr>
      <w:r>
        <w:t xml:space="preserve">Документ предоставлен </w:t>
      </w:r>
      <w:hyperlink r:id="rId5" w:history="1">
        <w:r>
          <w:rPr>
            <w:color w:val="0000FF"/>
          </w:rPr>
          <w:t>КонсультантПлюс</w:t>
        </w:r>
      </w:hyperlink>
      <w:r>
        <w:br/>
      </w:r>
    </w:p>
    <w:p w:rsidR="009E7C34" w:rsidRDefault="009E7C34">
      <w:pPr>
        <w:pStyle w:val="ConsPlusNormal"/>
        <w:jc w:val="both"/>
        <w:outlineLvl w:val="0"/>
      </w:pPr>
    </w:p>
    <w:p w:rsidR="009E7C34" w:rsidRDefault="009E7C34">
      <w:pPr>
        <w:pStyle w:val="ConsPlusTitle"/>
        <w:jc w:val="center"/>
        <w:outlineLvl w:val="0"/>
      </w:pPr>
      <w:r>
        <w:t>ПРАВИТЕЛЬСТВО ТЮМЕНСКОЙ ОБЛАСТИ</w:t>
      </w:r>
    </w:p>
    <w:p w:rsidR="009E7C34" w:rsidRDefault="009E7C34">
      <w:pPr>
        <w:pStyle w:val="ConsPlusTitle"/>
        <w:jc w:val="center"/>
      </w:pPr>
    </w:p>
    <w:p w:rsidR="009E7C34" w:rsidRDefault="009E7C34">
      <w:pPr>
        <w:pStyle w:val="ConsPlusTitle"/>
        <w:jc w:val="center"/>
      </w:pPr>
      <w:r>
        <w:t>ПОСТАНОВЛЕНИЕ</w:t>
      </w:r>
    </w:p>
    <w:p w:rsidR="009E7C34" w:rsidRDefault="009E7C34">
      <w:pPr>
        <w:pStyle w:val="ConsPlusTitle"/>
        <w:jc w:val="center"/>
      </w:pPr>
      <w:r>
        <w:t>от 31 октября 2007 г. N 268-п</w:t>
      </w:r>
    </w:p>
    <w:p w:rsidR="009E7C34" w:rsidRDefault="009E7C34">
      <w:pPr>
        <w:pStyle w:val="ConsPlusTitle"/>
        <w:jc w:val="center"/>
      </w:pPr>
    </w:p>
    <w:p w:rsidR="009E7C34" w:rsidRDefault="009E7C34">
      <w:pPr>
        <w:pStyle w:val="ConsPlusTitle"/>
        <w:jc w:val="center"/>
      </w:pPr>
      <w:r>
        <w:t>ОБ УТВЕРЖДЕНИИ ПОЛОЖЕНИЯ О ПОРЯДКЕ ФОРМИРОВАНИЯ НОМЕНКЛАТУРЫ</w:t>
      </w:r>
    </w:p>
    <w:p w:rsidR="009E7C34" w:rsidRDefault="009E7C34">
      <w:pPr>
        <w:pStyle w:val="ConsPlusTitle"/>
        <w:jc w:val="center"/>
      </w:pPr>
      <w:r>
        <w:t>ЖИЛЫХ ПОМЕЩЕНИЙ ЖИЛИЩНОГО ФОНДА ТЮМЕНСКОЙ ОБЛАСТИ</w:t>
      </w:r>
    </w:p>
    <w:p w:rsidR="009E7C34" w:rsidRDefault="009E7C34">
      <w:pPr>
        <w:pStyle w:val="ConsPlusTitle"/>
        <w:jc w:val="center"/>
      </w:pPr>
      <w:r>
        <w:t>ДЛЯ ПЕРЕСЕЛЕНИЯ ГРАЖДАН ИЗ НЕПРИГОДНОГО ДЛЯ ПРОЖИВАНИЯ</w:t>
      </w:r>
    </w:p>
    <w:p w:rsidR="009E7C34" w:rsidRDefault="009E7C34">
      <w:pPr>
        <w:pStyle w:val="ConsPlusTitle"/>
        <w:jc w:val="center"/>
      </w:pPr>
      <w:r>
        <w:t>ЖИЛИЩНОГО ФОНДА И ИХ ПРЕДОСТАВЛЕНИЯ</w:t>
      </w:r>
    </w:p>
    <w:p w:rsidR="009E7C34" w:rsidRDefault="009E7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7C34">
        <w:trPr>
          <w:jc w:val="center"/>
        </w:trPr>
        <w:tc>
          <w:tcPr>
            <w:tcW w:w="9294" w:type="dxa"/>
            <w:tcBorders>
              <w:top w:val="nil"/>
              <w:left w:val="single" w:sz="24" w:space="0" w:color="CED3F1"/>
              <w:bottom w:val="nil"/>
              <w:right w:val="single" w:sz="24" w:space="0" w:color="F4F3F8"/>
            </w:tcBorders>
            <w:shd w:val="clear" w:color="auto" w:fill="F4F3F8"/>
          </w:tcPr>
          <w:p w:rsidR="009E7C34" w:rsidRDefault="009E7C34">
            <w:pPr>
              <w:pStyle w:val="ConsPlusNormal"/>
              <w:jc w:val="center"/>
            </w:pPr>
            <w:r>
              <w:rPr>
                <w:color w:val="392C69"/>
              </w:rPr>
              <w:t>Список изменяющих документов</w:t>
            </w:r>
          </w:p>
          <w:p w:rsidR="009E7C34" w:rsidRDefault="009E7C34">
            <w:pPr>
              <w:pStyle w:val="ConsPlusNormal"/>
              <w:jc w:val="center"/>
            </w:pPr>
            <w:r>
              <w:rPr>
                <w:color w:val="392C69"/>
              </w:rPr>
              <w:t>(в ред. постановлений Правительства Тюменской области</w:t>
            </w:r>
          </w:p>
          <w:p w:rsidR="009E7C34" w:rsidRDefault="009E7C34">
            <w:pPr>
              <w:pStyle w:val="ConsPlusNormal"/>
              <w:jc w:val="center"/>
            </w:pPr>
            <w:r>
              <w:rPr>
                <w:color w:val="392C69"/>
              </w:rPr>
              <w:t xml:space="preserve">от 28.02.2008 </w:t>
            </w:r>
            <w:hyperlink r:id="rId6" w:history="1">
              <w:r>
                <w:rPr>
                  <w:color w:val="0000FF"/>
                </w:rPr>
                <w:t>N 62-п</w:t>
              </w:r>
            </w:hyperlink>
            <w:r>
              <w:rPr>
                <w:color w:val="392C69"/>
              </w:rPr>
              <w:t xml:space="preserve">, от 04.03.2008 </w:t>
            </w:r>
            <w:hyperlink r:id="rId7" w:history="1">
              <w:r>
                <w:rPr>
                  <w:color w:val="0000FF"/>
                </w:rPr>
                <w:t>N 71-п</w:t>
              </w:r>
            </w:hyperlink>
            <w:r>
              <w:rPr>
                <w:color w:val="392C69"/>
              </w:rPr>
              <w:t>,</w:t>
            </w:r>
          </w:p>
          <w:p w:rsidR="009E7C34" w:rsidRDefault="009E7C34">
            <w:pPr>
              <w:pStyle w:val="ConsPlusNormal"/>
              <w:jc w:val="center"/>
            </w:pPr>
            <w:r>
              <w:rPr>
                <w:color w:val="392C69"/>
              </w:rPr>
              <w:t xml:space="preserve">от 24.02.2009 </w:t>
            </w:r>
            <w:hyperlink r:id="rId8" w:history="1">
              <w:r>
                <w:rPr>
                  <w:color w:val="0000FF"/>
                </w:rPr>
                <w:t>N 62-п</w:t>
              </w:r>
            </w:hyperlink>
            <w:r>
              <w:rPr>
                <w:color w:val="392C69"/>
              </w:rPr>
              <w:t xml:space="preserve">, от 14.08.2009 </w:t>
            </w:r>
            <w:hyperlink r:id="rId9" w:history="1">
              <w:r>
                <w:rPr>
                  <w:color w:val="0000FF"/>
                </w:rPr>
                <w:t>N 232-п</w:t>
              </w:r>
            </w:hyperlink>
            <w:r>
              <w:rPr>
                <w:color w:val="392C69"/>
              </w:rPr>
              <w:t>,</w:t>
            </w:r>
          </w:p>
          <w:p w:rsidR="009E7C34" w:rsidRDefault="009E7C34">
            <w:pPr>
              <w:pStyle w:val="ConsPlusNormal"/>
              <w:jc w:val="center"/>
            </w:pPr>
            <w:r>
              <w:rPr>
                <w:color w:val="392C69"/>
              </w:rPr>
              <w:t xml:space="preserve">от 17.12.2010 </w:t>
            </w:r>
            <w:hyperlink r:id="rId10" w:history="1">
              <w:r>
                <w:rPr>
                  <w:color w:val="0000FF"/>
                </w:rPr>
                <w:t>N 369-п</w:t>
              </w:r>
            </w:hyperlink>
            <w:r>
              <w:rPr>
                <w:color w:val="392C69"/>
              </w:rPr>
              <w:t xml:space="preserve">, от 30.01.2012 </w:t>
            </w:r>
            <w:hyperlink r:id="rId11" w:history="1">
              <w:r>
                <w:rPr>
                  <w:color w:val="0000FF"/>
                </w:rPr>
                <w:t>N 35-п</w:t>
              </w:r>
            </w:hyperlink>
            <w:r>
              <w:rPr>
                <w:color w:val="392C69"/>
              </w:rPr>
              <w:t>,</w:t>
            </w:r>
          </w:p>
          <w:p w:rsidR="009E7C34" w:rsidRDefault="009E7C34">
            <w:pPr>
              <w:pStyle w:val="ConsPlusNormal"/>
              <w:jc w:val="center"/>
            </w:pPr>
            <w:r>
              <w:rPr>
                <w:color w:val="392C69"/>
              </w:rPr>
              <w:t xml:space="preserve">от 10.02.2014 </w:t>
            </w:r>
            <w:hyperlink r:id="rId12" w:history="1">
              <w:r>
                <w:rPr>
                  <w:color w:val="0000FF"/>
                </w:rPr>
                <w:t>N 47-п</w:t>
              </w:r>
            </w:hyperlink>
            <w:r>
              <w:rPr>
                <w:color w:val="392C69"/>
              </w:rPr>
              <w:t xml:space="preserve">, от 16.04.2014 </w:t>
            </w:r>
            <w:hyperlink r:id="rId13" w:history="1">
              <w:r>
                <w:rPr>
                  <w:color w:val="0000FF"/>
                </w:rPr>
                <w:t>N 194-п</w:t>
              </w:r>
            </w:hyperlink>
            <w:r>
              <w:rPr>
                <w:color w:val="392C69"/>
              </w:rPr>
              <w:t>,</w:t>
            </w:r>
          </w:p>
          <w:p w:rsidR="009E7C34" w:rsidRDefault="009E7C34">
            <w:pPr>
              <w:pStyle w:val="ConsPlusNormal"/>
              <w:jc w:val="center"/>
            </w:pPr>
            <w:r>
              <w:rPr>
                <w:color w:val="392C69"/>
              </w:rPr>
              <w:t xml:space="preserve">от 11.09.2014 </w:t>
            </w:r>
            <w:hyperlink r:id="rId14" w:history="1">
              <w:r>
                <w:rPr>
                  <w:color w:val="0000FF"/>
                </w:rPr>
                <w:t>N 492-п</w:t>
              </w:r>
            </w:hyperlink>
            <w:r>
              <w:rPr>
                <w:color w:val="392C69"/>
              </w:rPr>
              <w:t xml:space="preserve">, от 10.10.2014 </w:t>
            </w:r>
            <w:hyperlink r:id="rId15" w:history="1">
              <w:r>
                <w:rPr>
                  <w:color w:val="0000FF"/>
                </w:rPr>
                <w:t>N 522-п</w:t>
              </w:r>
            </w:hyperlink>
            <w:r>
              <w:rPr>
                <w:color w:val="392C69"/>
              </w:rPr>
              <w:t>,</w:t>
            </w:r>
          </w:p>
          <w:p w:rsidR="009E7C34" w:rsidRDefault="009E7C34">
            <w:pPr>
              <w:pStyle w:val="ConsPlusNormal"/>
              <w:jc w:val="center"/>
            </w:pPr>
            <w:r>
              <w:rPr>
                <w:color w:val="392C69"/>
              </w:rPr>
              <w:t xml:space="preserve">от 22.12.2014 </w:t>
            </w:r>
            <w:hyperlink r:id="rId16" w:history="1">
              <w:r>
                <w:rPr>
                  <w:color w:val="0000FF"/>
                </w:rPr>
                <w:t>N 684-п</w:t>
              </w:r>
            </w:hyperlink>
            <w:r>
              <w:rPr>
                <w:color w:val="392C69"/>
              </w:rPr>
              <w:t xml:space="preserve">, от 17.03.2015 </w:t>
            </w:r>
            <w:hyperlink r:id="rId17" w:history="1">
              <w:r>
                <w:rPr>
                  <w:color w:val="0000FF"/>
                </w:rPr>
                <w:t>N 90-п</w:t>
              </w:r>
            </w:hyperlink>
            <w:r>
              <w:rPr>
                <w:color w:val="392C69"/>
              </w:rPr>
              <w:t>,</w:t>
            </w:r>
          </w:p>
          <w:p w:rsidR="009E7C34" w:rsidRDefault="009E7C34">
            <w:pPr>
              <w:pStyle w:val="ConsPlusNormal"/>
              <w:jc w:val="center"/>
            </w:pPr>
            <w:r>
              <w:rPr>
                <w:color w:val="392C69"/>
              </w:rPr>
              <w:t xml:space="preserve">от 30.04.2015 </w:t>
            </w:r>
            <w:hyperlink r:id="rId18" w:history="1">
              <w:r>
                <w:rPr>
                  <w:color w:val="0000FF"/>
                </w:rPr>
                <w:t>N 178-п</w:t>
              </w:r>
            </w:hyperlink>
            <w:r>
              <w:rPr>
                <w:color w:val="392C69"/>
              </w:rPr>
              <w:t xml:space="preserve">, от 20.07.2015 </w:t>
            </w:r>
            <w:hyperlink r:id="rId19" w:history="1">
              <w:r>
                <w:rPr>
                  <w:color w:val="0000FF"/>
                </w:rPr>
                <w:t>N 327-п</w:t>
              </w:r>
            </w:hyperlink>
            <w:r>
              <w:rPr>
                <w:color w:val="392C69"/>
              </w:rPr>
              <w:t>)</w:t>
            </w:r>
          </w:p>
        </w:tc>
      </w:tr>
    </w:tbl>
    <w:p w:rsidR="009E7C34" w:rsidRDefault="009E7C34">
      <w:pPr>
        <w:pStyle w:val="ConsPlusNormal"/>
      </w:pPr>
    </w:p>
    <w:p w:rsidR="009E7C34" w:rsidRDefault="009E7C34">
      <w:pPr>
        <w:pStyle w:val="ConsPlusNormal"/>
        <w:ind w:firstLine="540"/>
        <w:jc w:val="both"/>
      </w:pPr>
      <w:r>
        <w:t xml:space="preserve">В соответствии с Жилищным </w:t>
      </w:r>
      <w:hyperlink r:id="rId20" w:history="1">
        <w:r>
          <w:rPr>
            <w:color w:val="0000FF"/>
          </w:rPr>
          <w:t>кодексом</w:t>
        </w:r>
      </w:hyperlink>
      <w:r>
        <w:t xml:space="preserve"> Российской Федерации, </w:t>
      </w:r>
      <w:hyperlink r:id="rId21"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в целях реализации государственных программ Тюменской области в части исполнения мероприятий по строительству и приобретению жилья для переселения граждан из непригодного для проживания жилищного фонда:</w:t>
      </w:r>
    </w:p>
    <w:p w:rsidR="009E7C34" w:rsidRDefault="009E7C34">
      <w:pPr>
        <w:pStyle w:val="ConsPlusNormal"/>
        <w:jc w:val="both"/>
      </w:pPr>
      <w:r>
        <w:t xml:space="preserve">(в ред. постановлений Правительства Тюменской области от 10.02.2014 </w:t>
      </w:r>
      <w:hyperlink r:id="rId22" w:history="1">
        <w:r>
          <w:rPr>
            <w:color w:val="0000FF"/>
          </w:rPr>
          <w:t>N 47-п</w:t>
        </w:r>
      </w:hyperlink>
      <w:r>
        <w:t xml:space="preserve">, от 22.12.2014 </w:t>
      </w:r>
      <w:hyperlink r:id="rId23" w:history="1">
        <w:r>
          <w:rPr>
            <w:color w:val="0000FF"/>
          </w:rPr>
          <w:t>N 684-п</w:t>
        </w:r>
      </w:hyperlink>
      <w:r>
        <w:t>)</w:t>
      </w:r>
    </w:p>
    <w:p w:rsidR="009E7C34" w:rsidRDefault="009E7C34">
      <w:pPr>
        <w:pStyle w:val="ConsPlusNormal"/>
        <w:spacing w:before="220"/>
        <w:ind w:firstLine="540"/>
        <w:jc w:val="both"/>
      </w:pPr>
      <w:r>
        <w:t xml:space="preserve">1. Утвердить </w:t>
      </w:r>
      <w:hyperlink w:anchor="P44" w:history="1">
        <w:r>
          <w:rPr>
            <w:color w:val="0000FF"/>
          </w:rPr>
          <w:t>Положение</w:t>
        </w:r>
      </w:hyperlink>
      <w:r>
        <w:t xml:space="preserve"> о порядке формирования номенклатуры жилых помещений жилищного фонда Тюменской области для переселения граждан из непригодного для проживания жилищного фонда и их предоставления.</w:t>
      </w:r>
    </w:p>
    <w:p w:rsidR="009E7C34" w:rsidRDefault="009E7C34">
      <w:pPr>
        <w:pStyle w:val="ConsPlusNormal"/>
        <w:jc w:val="both"/>
      </w:pPr>
      <w:r>
        <w:t xml:space="preserve">(в ред. постановлений Правительства Тюменской области от 10.02.2014 </w:t>
      </w:r>
      <w:hyperlink r:id="rId24" w:history="1">
        <w:r>
          <w:rPr>
            <w:color w:val="0000FF"/>
          </w:rPr>
          <w:t>N 47-п</w:t>
        </w:r>
      </w:hyperlink>
      <w:r>
        <w:t xml:space="preserve">, от 22.12.2014 </w:t>
      </w:r>
      <w:hyperlink r:id="rId25" w:history="1">
        <w:r>
          <w:rPr>
            <w:color w:val="0000FF"/>
          </w:rPr>
          <w:t>N 684-п</w:t>
        </w:r>
      </w:hyperlink>
      <w:r>
        <w:t>)</w:t>
      </w:r>
    </w:p>
    <w:p w:rsidR="009E7C34" w:rsidRDefault="009E7C34">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4" w:history="1">
        <w:r>
          <w:rPr>
            <w:color w:val="0000FF"/>
          </w:rPr>
          <w:t>Положения</w:t>
        </w:r>
      </w:hyperlink>
      <w:r>
        <w:t xml:space="preserve"> о порядке формирования номенклатуры жилых помещений жилищного фонда Тюменской области для переселения граждан из непригодного для проживания жилищного фонда и их предоставления Главное управление строительства Тюменской области.</w:t>
      </w:r>
    </w:p>
    <w:p w:rsidR="009E7C34" w:rsidRDefault="009E7C34">
      <w:pPr>
        <w:pStyle w:val="ConsPlusNormal"/>
        <w:jc w:val="both"/>
      </w:pPr>
      <w:r>
        <w:t xml:space="preserve">(в ред. постановлений Правительства Тюменской области от 10.02.2014 </w:t>
      </w:r>
      <w:hyperlink r:id="rId26" w:history="1">
        <w:r>
          <w:rPr>
            <w:color w:val="0000FF"/>
          </w:rPr>
          <w:t>N 47-п</w:t>
        </w:r>
      </w:hyperlink>
      <w:r>
        <w:t xml:space="preserve">, от 22.12.2014 </w:t>
      </w:r>
      <w:hyperlink r:id="rId27" w:history="1">
        <w:r>
          <w:rPr>
            <w:color w:val="0000FF"/>
          </w:rPr>
          <w:t>N 684-п</w:t>
        </w:r>
      </w:hyperlink>
      <w:r>
        <w:t>)</w:t>
      </w:r>
    </w:p>
    <w:p w:rsidR="009E7C34" w:rsidRDefault="009E7C34">
      <w:pPr>
        <w:pStyle w:val="ConsPlusNormal"/>
        <w:spacing w:before="220"/>
        <w:ind w:firstLine="540"/>
        <w:jc w:val="both"/>
      </w:pPr>
      <w:r>
        <w:t>3. Рекомендовать органам местного самоуправления разработать и утвердить порядок предоставления жилых помещений для переселения граждан из непригодного для проживания жилищного фонда с учетом положений настоящего постановления.</w:t>
      </w:r>
    </w:p>
    <w:p w:rsidR="009E7C34" w:rsidRDefault="009E7C34">
      <w:pPr>
        <w:pStyle w:val="ConsPlusNormal"/>
        <w:jc w:val="both"/>
      </w:pPr>
      <w:r>
        <w:t xml:space="preserve">(п. 3 в ред. </w:t>
      </w:r>
      <w:hyperlink r:id="rId28"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hyperlink r:id="rId29" w:history="1">
        <w:r>
          <w:rPr>
            <w:color w:val="0000FF"/>
          </w:rPr>
          <w:t>4</w:t>
        </w:r>
      </w:hyperlink>
      <w:r>
        <w:t>. Настоящее постановление вступает в силу с момента его официального опубликования.</w:t>
      </w:r>
    </w:p>
    <w:p w:rsidR="009E7C34" w:rsidRDefault="009E7C34">
      <w:pPr>
        <w:pStyle w:val="ConsPlusNormal"/>
        <w:spacing w:before="220"/>
        <w:ind w:firstLine="540"/>
        <w:jc w:val="both"/>
      </w:pPr>
      <w:r>
        <w:t xml:space="preserve">5. Контроль за исполнением постановления возложить на заместителя Губернатора Тюменской области, координирующего и контролирующего деятельность Главного управления </w:t>
      </w:r>
      <w:r>
        <w:lastRenderedPageBreak/>
        <w:t>строительства Тюменской области.</w:t>
      </w:r>
    </w:p>
    <w:p w:rsidR="009E7C34" w:rsidRDefault="009E7C34">
      <w:pPr>
        <w:pStyle w:val="ConsPlusNormal"/>
        <w:jc w:val="both"/>
      </w:pPr>
      <w:r>
        <w:t xml:space="preserve">(в ред. постановлений Правительства Тюменской области от 17.12.2010 </w:t>
      </w:r>
      <w:hyperlink r:id="rId30" w:history="1">
        <w:r>
          <w:rPr>
            <w:color w:val="0000FF"/>
          </w:rPr>
          <w:t>N 369-п</w:t>
        </w:r>
      </w:hyperlink>
      <w:r>
        <w:t xml:space="preserve">, от 10.02.2014 </w:t>
      </w:r>
      <w:hyperlink r:id="rId31" w:history="1">
        <w:r>
          <w:rPr>
            <w:color w:val="0000FF"/>
          </w:rPr>
          <w:t>N 47-п</w:t>
        </w:r>
      </w:hyperlink>
      <w:r>
        <w:t>)</w:t>
      </w:r>
    </w:p>
    <w:p w:rsidR="009E7C34" w:rsidRDefault="009E7C34">
      <w:pPr>
        <w:pStyle w:val="ConsPlusNormal"/>
        <w:ind w:firstLine="540"/>
        <w:jc w:val="both"/>
      </w:pPr>
    </w:p>
    <w:p w:rsidR="009E7C34" w:rsidRDefault="009E7C34">
      <w:pPr>
        <w:pStyle w:val="ConsPlusNormal"/>
        <w:jc w:val="right"/>
      </w:pPr>
      <w:r>
        <w:t>Губернатор Тюменской области</w:t>
      </w:r>
    </w:p>
    <w:p w:rsidR="009E7C34" w:rsidRDefault="009E7C34">
      <w:pPr>
        <w:pStyle w:val="ConsPlusNormal"/>
        <w:jc w:val="right"/>
      </w:pPr>
      <w:r>
        <w:t>В.ЯКУШЕВ</w:t>
      </w:r>
    </w:p>
    <w:p w:rsidR="009E7C34" w:rsidRDefault="009E7C34">
      <w:pPr>
        <w:pStyle w:val="ConsPlusNormal"/>
        <w:ind w:firstLine="540"/>
        <w:jc w:val="both"/>
      </w:pPr>
    </w:p>
    <w:p w:rsidR="009E7C34" w:rsidRDefault="009E7C34">
      <w:pPr>
        <w:pStyle w:val="ConsPlusNormal"/>
        <w:ind w:firstLine="540"/>
        <w:jc w:val="both"/>
      </w:pPr>
    </w:p>
    <w:p w:rsidR="009E7C34" w:rsidRDefault="009E7C34">
      <w:pPr>
        <w:pStyle w:val="ConsPlusNormal"/>
        <w:ind w:firstLine="540"/>
        <w:jc w:val="both"/>
      </w:pPr>
    </w:p>
    <w:p w:rsidR="009E7C34" w:rsidRDefault="009E7C34">
      <w:pPr>
        <w:pStyle w:val="ConsPlusNormal"/>
        <w:ind w:firstLine="540"/>
        <w:jc w:val="both"/>
      </w:pPr>
    </w:p>
    <w:p w:rsidR="009E7C34" w:rsidRDefault="009E7C34">
      <w:pPr>
        <w:pStyle w:val="ConsPlusNormal"/>
        <w:ind w:firstLine="540"/>
        <w:jc w:val="both"/>
      </w:pPr>
    </w:p>
    <w:p w:rsidR="009E7C34" w:rsidRDefault="009E7C34">
      <w:pPr>
        <w:pStyle w:val="ConsPlusNormal"/>
        <w:jc w:val="right"/>
        <w:outlineLvl w:val="0"/>
      </w:pPr>
      <w:r>
        <w:t>Приложение</w:t>
      </w:r>
    </w:p>
    <w:p w:rsidR="009E7C34" w:rsidRDefault="009E7C34">
      <w:pPr>
        <w:pStyle w:val="ConsPlusNormal"/>
        <w:jc w:val="right"/>
      </w:pPr>
      <w:r>
        <w:t>к постановлению Правительства</w:t>
      </w:r>
    </w:p>
    <w:p w:rsidR="009E7C34" w:rsidRDefault="009E7C34">
      <w:pPr>
        <w:pStyle w:val="ConsPlusNormal"/>
        <w:jc w:val="right"/>
      </w:pPr>
      <w:r>
        <w:t>Тюменской области</w:t>
      </w:r>
    </w:p>
    <w:p w:rsidR="009E7C34" w:rsidRDefault="009E7C34">
      <w:pPr>
        <w:pStyle w:val="ConsPlusNormal"/>
        <w:jc w:val="right"/>
      </w:pPr>
      <w:r>
        <w:t>от 31 октября 2007 г. N 268-п</w:t>
      </w:r>
    </w:p>
    <w:p w:rsidR="009E7C34" w:rsidRDefault="009E7C34">
      <w:pPr>
        <w:pStyle w:val="ConsPlusNormal"/>
        <w:jc w:val="right"/>
      </w:pPr>
    </w:p>
    <w:p w:rsidR="009E7C34" w:rsidRDefault="009E7C34">
      <w:pPr>
        <w:pStyle w:val="ConsPlusTitle"/>
        <w:jc w:val="center"/>
      </w:pPr>
      <w:bookmarkStart w:id="0" w:name="P44"/>
      <w:bookmarkEnd w:id="0"/>
      <w:r>
        <w:t>ПОЛОЖЕНИЕ</w:t>
      </w:r>
    </w:p>
    <w:p w:rsidR="009E7C34" w:rsidRDefault="009E7C34">
      <w:pPr>
        <w:pStyle w:val="ConsPlusTitle"/>
        <w:jc w:val="center"/>
      </w:pPr>
      <w:r>
        <w:t>О ПОРЯДКЕ ФОРМИРОВАНИЯ НОМЕНКЛАТУРЫ ЖИЛЫХ ПОМЕЩЕНИЙ</w:t>
      </w:r>
    </w:p>
    <w:p w:rsidR="009E7C34" w:rsidRDefault="009E7C34">
      <w:pPr>
        <w:pStyle w:val="ConsPlusTitle"/>
        <w:jc w:val="center"/>
      </w:pPr>
      <w:r>
        <w:t>ЖИЛИЩНОГО ФОНДА ТЮМЕНСКОЙ ОБЛАСТИ ДЛЯ ПЕРЕСЕЛЕНИЯ ГРАЖДАН</w:t>
      </w:r>
    </w:p>
    <w:p w:rsidR="009E7C34" w:rsidRDefault="009E7C34">
      <w:pPr>
        <w:pStyle w:val="ConsPlusTitle"/>
        <w:jc w:val="center"/>
      </w:pPr>
      <w:r>
        <w:t>ИЗ НЕПРИГОДНОГО ДЛЯ ПРОЖИВАНИЯ ЖИЛИЩНОГО ФОНДА</w:t>
      </w:r>
    </w:p>
    <w:p w:rsidR="009E7C34" w:rsidRDefault="009E7C34">
      <w:pPr>
        <w:pStyle w:val="ConsPlusTitle"/>
        <w:jc w:val="center"/>
      </w:pPr>
      <w:r>
        <w:t>И ИХ ПРЕДОСТАВЛЕНИЯ</w:t>
      </w:r>
    </w:p>
    <w:p w:rsidR="009E7C34" w:rsidRDefault="009E7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7C34">
        <w:trPr>
          <w:jc w:val="center"/>
        </w:trPr>
        <w:tc>
          <w:tcPr>
            <w:tcW w:w="9294" w:type="dxa"/>
            <w:tcBorders>
              <w:top w:val="nil"/>
              <w:left w:val="single" w:sz="24" w:space="0" w:color="CED3F1"/>
              <w:bottom w:val="nil"/>
              <w:right w:val="single" w:sz="24" w:space="0" w:color="F4F3F8"/>
            </w:tcBorders>
            <w:shd w:val="clear" w:color="auto" w:fill="F4F3F8"/>
          </w:tcPr>
          <w:p w:rsidR="009E7C34" w:rsidRDefault="009E7C34">
            <w:pPr>
              <w:pStyle w:val="ConsPlusNormal"/>
              <w:jc w:val="center"/>
            </w:pPr>
            <w:r>
              <w:rPr>
                <w:color w:val="392C69"/>
              </w:rPr>
              <w:t>Список изменяющих документов</w:t>
            </w:r>
          </w:p>
          <w:p w:rsidR="009E7C34" w:rsidRDefault="009E7C34">
            <w:pPr>
              <w:pStyle w:val="ConsPlusNormal"/>
              <w:jc w:val="center"/>
            </w:pPr>
            <w:r>
              <w:rPr>
                <w:color w:val="392C69"/>
              </w:rPr>
              <w:t>(в ред. постановлений Правительства Тюменской области</w:t>
            </w:r>
          </w:p>
          <w:p w:rsidR="009E7C34" w:rsidRDefault="009E7C34">
            <w:pPr>
              <w:pStyle w:val="ConsPlusNormal"/>
              <w:jc w:val="center"/>
            </w:pPr>
            <w:r>
              <w:rPr>
                <w:color w:val="392C69"/>
              </w:rPr>
              <w:t xml:space="preserve">от 28.02.2008 </w:t>
            </w:r>
            <w:hyperlink r:id="rId32" w:history="1">
              <w:r>
                <w:rPr>
                  <w:color w:val="0000FF"/>
                </w:rPr>
                <w:t>N 62-п</w:t>
              </w:r>
            </w:hyperlink>
            <w:r>
              <w:rPr>
                <w:color w:val="392C69"/>
              </w:rPr>
              <w:t xml:space="preserve">, от 04.03.2008 </w:t>
            </w:r>
            <w:hyperlink r:id="rId33" w:history="1">
              <w:r>
                <w:rPr>
                  <w:color w:val="0000FF"/>
                </w:rPr>
                <w:t>N 71-п</w:t>
              </w:r>
            </w:hyperlink>
            <w:r>
              <w:rPr>
                <w:color w:val="392C69"/>
              </w:rPr>
              <w:t>,</w:t>
            </w:r>
          </w:p>
          <w:p w:rsidR="009E7C34" w:rsidRDefault="009E7C34">
            <w:pPr>
              <w:pStyle w:val="ConsPlusNormal"/>
              <w:jc w:val="center"/>
            </w:pPr>
            <w:r>
              <w:rPr>
                <w:color w:val="392C69"/>
              </w:rPr>
              <w:t xml:space="preserve">от 24.02.2009 </w:t>
            </w:r>
            <w:hyperlink r:id="rId34" w:history="1">
              <w:r>
                <w:rPr>
                  <w:color w:val="0000FF"/>
                </w:rPr>
                <w:t>N 62-п</w:t>
              </w:r>
            </w:hyperlink>
            <w:r>
              <w:rPr>
                <w:color w:val="392C69"/>
              </w:rPr>
              <w:t xml:space="preserve">, от 14.08.2009 </w:t>
            </w:r>
            <w:hyperlink r:id="rId35" w:history="1">
              <w:r>
                <w:rPr>
                  <w:color w:val="0000FF"/>
                </w:rPr>
                <w:t>N 232-п</w:t>
              </w:r>
            </w:hyperlink>
            <w:r>
              <w:rPr>
                <w:color w:val="392C69"/>
              </w:rPr>
              <w:t>,</w:t>
            </w:r>
          </w:p>
          <w:p w:rsidR="009E7C34" w:rsidRDefault="009E7C34">
            <w:pPr>
              <w:pStyle w:val="ConsPlusNormal"/>
              <w:jc w:val="center"/>
            </w:pPr>
            <w:r>
              <w:rPr>
                <w:color w:val="392C69"/>
              </w:rPr>
              <w:t xml:space="preserve">от 17.12.2010 </w:t>
            </w:r>
            <w:hyperlink r:id="rId36" w:history="1">
              <w:r>
                <w:rPr>
                  <w:color w:val="0000FF"/>
                </w:rPr>
                <w:t>N 369-п</w:t>
              </w:r>
            </w:hyperlink>
            <w:r>
              <w:rPr>
                <w:color w:val="392C69"/>
              </w:rPr>
              <w:t xml:space="preserve">, от 30.01.2012 </w:t>
            </w:r>
            <w:hyperlink r:id="rId37" w:history="1">
              <w:r>
                <w:rPr>
                  <w:color w:val="0000FF"/>
                </w:rPr>
                <w:t>N 35-п</w:t>
              </w:r>
            </w:hyperlink>
            <w:r>
              <w:rPr>
                <w:color w:val="392C69"/>
              </w:rPr>
              <w:t>,</w:t>
            </w:r>
          </w:p>
          <w:p w:rsidR="009E7C34" w:rsidRDefault="009E7C34">
            <w:pPr>
              <w:pStyle w:val="ConsPlusNormal"/>
              <w:jc w:val="center"/>
            </w:pPr>
            <w:r>
              <w:rPr>
                <w:color w:val="392C69"/>
              </w:rPr>
              <w:t xml:space="preserve">от 10.02.2014 </w:t>
            </w:r>
            <w:hyperlink r:id="rId38" w:history="1">
              <w:r>
                <w:rPr>
                  <w:color w:val="0000FF"/>
                </w:rPr>
                <w:t>N 47-п</w:t>
              </w:r>
            </w:hyperlink>
            <w:r>
              <w:rPr>
                <w:color w:val="392C69"/>
              </w:rPr>
              <w:t xml:space="preserve">, от 16.04.2014 </w:t>
            </w:r>
            <w:hyperlink r:id="rId39" w:history="1">
              <w:r>
                <w:rPr>
                  <w:color w:val="0000FF"/>
                </w:rPr>
                <w:t>N 194-п</w:t>
              </w:r>
            </w:hyperlink>
            <w:r>
              <w:rPr>
                <w:color w:val="392C69"/>
              </w:rPr>
              <w:t>,</w:t>
            </w:r>
          </w:p>
          <w:p w:rsidR="009E7C34" w:rsidRDefault="009E7C34">
            <w:pPr>
              <w:pStyle w:val="ConsPlusNormal"/>
              <w:jc w:val="center"/>
            </w:pPr>
            <w:r>
              <w:rPr>
                <w:color w:val="392C69"/>
              </w:rPr>
              <w:t xml:space="preserve">от 11.09.2014 </w:t>
            </w:r>
            <w:hyperlink r:id="rId40" w:history="1">
              <w:r>
                <w:rPr>
                  <w:color w:val="0000FF"/>
                </w:rPr>
                <w:t>N 492-п</w:t>
              </w:r>
            </w:hyperlink>
            <w:r>
              <w:rPr>
                <w:color w:val="392C69"/>
              </w:rPr>
              <w:t xml:space="preserve">, от 10.10.2014 </w:t>
            </w:r>
            <w:hyperlink r:id="rId41" w:history="1">
              <w:r>
                <w:rPr>
                  <w:color w:val="0000FF"/>
                </w:rPr>
                <w:t>N 522-п</w:t>
              </w:r>
            </w:hyperlink>
            <w:r>
              <w:rPr>
                <w:color w:val="392C69"/>
              </w:rPr>
              <w:t>,</w:t>
            </w:r>
          </w:p>
          <w:p w:rsidR="009E7C34" w:rsidRDefault="009E7C34">
            <w:pPr>
              <w:pStyle w:val="ConsPlusNormal"/>
              <w:jc w:val="center"/>
            </w:pPr>
            <w:r>
              <w:rPr>
                <w:color w:val="392C69"/>
              </w:rPr>
              <w:t xml:space="preserve">от 22.12.2014 </w:t>
            </w:r>
            <w:hyperlink r:id="rId42" w:history="1">
              <w:r>
                <w:rPr>
                  <w:color w:val="0000FF"/>
                </w:rPr>
                <w:t>N 684-п</w:t>
              </w:r>
            </w:hyperlink>
            <w:r>
              <w:rPr>
                <w:color w:val="392C69"/>
              </w:rPr>
              <w:t xml:space="preserve">, от 17.03.2015 </w:t>
            </w:r>
            <w:hyperlink r:id="rId43" w:history="1">
              <w:r>
                <w:rPr>
                  <w:color w:val="0000FF"/>
                </w:rPr>
                <w:t>N 90-п</w:t>
              </w:r>
            </w:hyperlink>
            <w:r>
              <w:rPr>
                <w:color w:val="392C69"/>
              </w:rPr>
              <w:t>,</w:t>
            </w:r>
          </w:p>
          <w:p w:rsidR="009E7C34" w:rsidRDefault="009E7C34">
            <w:pPr>
              <w:pStyle w:val="ConsPlusNormal"/>
              <w:jc w:val="center"/>
            </w:pPr>
            <w:r>
              <w:rPr>
                <w:color w:val="392C69"/>
              </w:rPr>
              <w:t xml:space="preserve">от 30.04.2015 </w:t>
            </w:r>
            <w:hyperlink r:id="rId44" w:history="1">
              <w:r>
                <w:rPr>
                  <w:color w:val="0000FF"/>
                </w:rPr>
                <w:t>N 178-п</w:t>
              </w:r>
            </w:hyperlink>
            <w:r>
              <w:rPr>
                <w:color w:val="392C69"/>
              </w:rPr>
              <w:t xml:space="preserve">, от 20.07.2015 </w:t>
            </w:r>
            <w:hyperlink r:id="rId45" w:history="1">
              <w:r>
                <w:rPr>
                  <w:color w:val="0000FF"/>
                </w:rPr>
                <w:t>N 327-п</w:t>
              </w:r>
            </w:hyperlink>
            <w:r>
              <w:rPr>
                <w:color w:val="392C69"/>
              </w:rPr>
              <w:t>)</w:t>
            </w:r>
          </w:p>
        </w:tc>
      </w:tr>
    </w:tbl>
    <w:p w:rsidR="009E7C34" w:rsidRDefault="009E7C34">
      <w:pPr>
        <w:pStyle w:val="ConsPlusNormal"/>
        <w:jc w:val="center"/>
      </w:pPr>
    </w:p>
    <w:p w:rsidR="009E7C34" w:rsidRDefault="009E7C34">
      <w:pPr>
        <w:pStyle w:val="ConsPlusNormal"/>
        <w:jc w:val="center"/>
        <w:outlineLvl w:val="1"/>
      </w:pPr>
      <w:r>
        <w:t>1. Общие положения</w:t>
      </w:r>
    </w:p>
    <w:p w:rsidR="009E7C34" w:rsidRDefault="009E7C34">
      <w:pPr>
        <w:pStyle w:val="ConsPlusNormal"/>
        <w:ind w:firstLine="540"/>
        <w:jc w:val="both"/>
      </w:pPr>
    </w:p>
    <w:p w:rsidR="009E7C34" w:rsidRDefault="009E7C34">
      <w:pPr>
        <w:pStyle w:val="ConsPlusNormal"/>
        <w:ind w:firstLine="540"/>
        <w:jc w:val="both"/>
      </w:pPr>
      <w:bookmarkStart w:id="1" w:name="P61"/>
      <w:bookmarkEnd w:id="1"/>
      <w:r>
        <w:t xml:space="preserve">1.1. Положение о порядке формирования номенклатуры жилых помещений жилищного фонда Тюменской области для переселения граждан из непригодного для проживания жилищного фонда и их предоставления (далее - Положение), в соответствии с Жилищным </w:t>
      </w:r>
      <w:hyperlink r:id="rId46" w:history="1">
        <w:r>
          <w:rPr>
            <w:color w:val="0000FF"/>
          </w:rPr>
          <w:t>кодексом</w:t>
        </w:r>
      </w:hyperlink>
      <w:r>
        <w:t xml:space="preserve"> Российской Федерации, </w:t>
      </w:r>
      <w:hyperlink r:id="rId47"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в целях реализации государственных программ Тюменской области в части исполнения мероприятий по строительству и приобретению жилья для переселения граждан из непригодного для проживания жилищного фонда устанавливает порядок формирования номенклатуры жилых помещений жилищного фонда Тюменской области (количество, площадь и наименование муниципального образования) (далее - номенклатура жилых помещений) для переселения граждан из непригодного для проживания жилищного фонда и их предоставления.</w:t>
      </w:r>
    </w:p>
    <w:p w:rsidR="009E7C34" w:rsidRDefault="009E7C34">
      <w:pPr>
        <w:pStyle w:val="ConsPlusNormal"/>
        <w:jc w:val="both"/>
      </w:pPr>
      <w:r>
        <w:t xml:space="preserve">(в ред. </w:t>
      </w:r>
      <w:hyperlink r:id="rId48"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hyperlink w:anchor="P126" w:history="1">
        <w:r>
          <w:rPr>
            <w:color w:val="0000FF"/>
          </w:rPr>
          <w:t>Пункты 3.1</w:t>
        </w:r>
      </w:hyperlink>
      <w:r>
        <w:t xml:space="preserve"> - </w:t>
      </w:r>
      <w:hyperlink w:anchor="P145" w:history="1">
        <w:r>
          <w:rPr>
            <w:color w:val="0000FF"/>
          </w:rPr>
          <w:t>3.5</w:t>
        </w:r>
      </w:hyperlink>
      <w:r>
        <w:t xml:space="preserve"> настоящего Положения в части определения общей площади жилых помещений, необходимых для приобретения (строительства), применяются:</w:t>
      </w:r>
    </w:p>
    <w:p w:rsidR="009E7C34" w:rsidRDefault="009E7C34">
      <w:pPr>
        <w:pStyle w:val="ConsPlusNormal"/>
        <w:spacing w:before="220"/>
        <w:ind w:firstLine="540"/>
        <w:jc w:val="both"/>
      </w:pPr>
      <w:bookmarkStart w:id="2" w:name="P64"/>
      <w:bookmarkEnd w:id="2"/>
      <w:r>
        <w:t>для формирования номенклатуры жилых помещений при переселении граждан из аварийного жилищного фонда, осуществляемом при помощи финансовой поддержки за счет средств Фонда содействия реформированию жилищно-коммунального хозяйства;</w:t>
      </w:r>
    </w:p>
    <w:p w:rsidR="009E7C34" w:rsidRDefault="009E7C34">
      <w:pPr>
        <w:pStyle w:val="ConsPlusNormal"/>
        <w:spacing w:before="220"/>
        <w:ind w:firstLine="540"/>
        <w:jc w:val="both"/>
      </w:pPr>
      <w:bookmarkStart w:id="3" w:name="P65"/>
      <w:bookmarkEnd w:id="3"/>
      <w:r>
        <w:lastRenderedPageBreak/>
        <w:t>при предоставлении субсидий бюджетам муниципальных образований из областного бюджета, обусловленных необходимостью приобретения, строительства жилых помещений для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9E7C34" w:rsidRDefault="009E7C34">
      <w:pPr>
        <w:pStyle w:val="ConsPlusNormal"/>
        <w:spacing w:before="220"/>
        <w:ind w:firstLine="540"/>
        <w:jc w:val="both"/>
      </w:pPr>
      <w:r>
        <w:t xml:space="preserve">Формирование и утверждение планов переселения граждан из аварийного жилищного фонда в случаях, указанных в </w:t>
      </w:r>
      <w:hyperlink w:anchor="P64" w:history="1">
        <w:r>
          <w:rPr>
            <w:color w:val="0000FF"/>
          </w:rPr>
          <w:t>абзацах третьем</w:t>
        </w:r>
      </w:hyperlink>
      <w:r>
        <w:t xml:space="preserve">, </w:t>
      </w:r>
      <w:hyperlink w:anchor="P65" w:history="1">
        <w:r>
          <w:rPr>
            <w:color w:val="0000FF"/>
          </w:rPr>
          <w:t>четвертом</w:t>
        </w:r>
      </w:hyperlink>
      <w:r>
        <w:t xml:space="preserve"> настоящего пункта, не требуется.</w:t>
      </w:r>
    </w:p>
    <w:p w:rsidR="009E7C34" w:rsidRDefault="009E7C34">
      <w:pPr>
        <w:pStyle w:val="ConsPlusNormal"/>
        <w:jc w:val="both"/>
      </w:pPr>
      <w:r>
        <w:t xml:space="preserve">(п. 1.1 в ред. </w:t>
      </w:r>
      <w:hyperlink r:id="rId49"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r>
        <w:t>1.2. Настоящее Положение регулирует отношения, возникающие при признании непригодными для проживания жилых помещений, в том числе в многоквартирных домах, а также при признании аварийными и подлежащими сносу или реконструкции многоквартирных домов, и связанные с ними отношения по формированию номенклатуры жилых помещений жилищного фонда Тюменской области для переселения граждан из непригодного для проживания жилищного фонда, и их предоставлению.</w:t>
      </w:r>
    </w:p>
    <w:p w:rsidR="009E7C34" w:rsidRDefault="009E7C34">
      <w:pPr>
        <w:pStyle w:val="ConsPlusNormal"/>
        <w:jc w:val="both"/>
      </w:pPr>
      <w:r>
        <w:t xml:space="preserve">(в ред. постановлений Правительства Тюменской области от 10.02.2014 </w:t>
      </w:r>
      <w:hyperlink r:id="rId50" w:history="1">
        <w:r>
          <w:rPr>
            <w:color w:val="0000FF"/>
          </w:rPr>
          <w:t>N 47-п</w:t>
        </w:r>
      </w:hyperlink>
      <w:r>
        <w:t xml:space="preserve">, от 22.12.2014 </w:t>
      </w:r>
      <w:hyperlink r:id="rId51" w:history="1">
        <w:r>
          <w:rPr>
            <w:color w:val="0000FF"/>
          </w:rPr>
          <w:t>N 684-п</w:t>
        </w:r>
      </w:hyperlink>
      <w:r>
        <w:t>)</w:t>
      </w:r>
    </w:p>
    <w:p w:rsidR="009E7C34" w:rsidRDefault="009E7C34">
      <w:pPr>
        <w:pStyle w:val="ConsPlusNormal"/>
        <w:spacing w:before="220"/>
        <w:ind w:firstLine="540"/>
        <w:jc w:val="both"/>
      </w:pPr>
      <w:r>
        <w:t>1.3. Переселение граждан из непригодного для проживания жилищного фонда на территории муниципального района или городского округа по настоящему Положению осуществляется в соответствии с планами переселения граждан из непригодных для проживания жилых помещений.</w:t>
      </w:r>
    </w:p>
    <w:p w:rsidR="009E7C34" w:rsidRDefault="009E7C34">
      <w:pPr>
        <w:pStyle w:val="ConsPlusNormal"/>
        <w:jc w:val="both"/>
      </w:pPr>
      <w:r>
        <w:t xml:space="preserve">(п. 1.3 в ред. </w:t>
      </w:r>
      <w:hyperlink r:id="rId52"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r>
        <w:t xml:space="preserve">1.4. В целях реализации мероприятий программ, предусмотренных </w:t>
      </w:r>
      <w:hyperlink w:anchor="P61" w:history="1">
        <w:r>
          <w:rPr>
            <w:color w:val="0000FF"/>
          </w:rPr>
          <w:t>пунктом 1.1</w:t>
        </w:r>
      </w:hyperlink>
      <w:r>
        <w:t xml:space="preserve"> настоящего Положения, по переселению граждан из непригодных для проживания жилых помещений средства областного бюджета, предусмотренные на реализацию указанных программ, могут быть направлены:</w:t>
      </w:r>
    </w:p>
    <w:p w:rsidR="009E7C34" w:rsidRDefault="009E7C34">
      <w:pPr>
        <w:pStyle w:val="ConsPlusNormal"/>
        <w:spacing w:before="220"/>
        <w:ind w:firstLine="540"/>
        <w:jc w:val="both"/>
      </w:pPr>
      <w:r>
        <w:t>на приобретение жилых помещений и (или) жилых домов (в том числе на вторичном рынке жилья) с износом не более 25 процентов (на дату последнего обследования);</w:t>
      </w:r>
    </w:p>
    <w:p w:rsidR="009E7C34" w:rsidRDefault="009E7C34">
      <w:pPr>
        <w:pStyle w:val="ConsPlusNormal"/>
        <w:spacing w:before="220"/>
        <w:ind w:firstLine="540"/>
        <w:jc w:val="both"/>
      </w:pPr>
      <w:r>
        <w:t>строительство жилых помещений и (или) жилых домов (в том числе завершение начатого строительства).</w:t>
      </w:r>
    </w:p>
    <w:p w:rsidR="009E7C34" w:rsidRDefault="009E7C34">
      <w:pPr>
        <w:pStyle w:val="ConsPlusNormal"/>
        <w:jc w:val="both"/>
      </w:pPr>
      <w:r>
        <w:t xml:space="preserve">(п. 1.4 в ред. </w:t>
      </w:r>
      <w:hyperlink r:id="rId53"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r>
        <w:t>1.5. Приобретение (строительство) жилых помещений осуществляется путем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7C34" w:rsidRDefault="009E7C34">
      <w:pPr>
        <w:pStyle w:val="ConsPlusNormal"/>
        <w:jc w:val="both"/>
      </w:pPr>
      <w:r>
        <w:t xml:space="preserve">(п. 1.5 в ред. </w:t>
      </w:r>
      <w:hyperlink r:id="rId54"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bookmarkStart w:id="4" w:name="P78"/>
      <w:bookmarkEnd w:id="4"/>
      <w:r>
        <w:t>1.6. Приобретение жилых помещений осуществляется уполномоченным исполнительным органом государственной власти Тюменской области либо государственным учреждением Тюменской области в соответствии с уставом (далее - уполномоченная организация).</w:t>
      </w:r>
    </w:p>
    <w:p w:rsidR="009E7C34" w:rsidRDefault="009E7C34">
      <w:pPr>
        <w:pStyle w:val="ConsPlusNormal"/>
        <w:jc w:val="both"/>
      </w:pPr>
      <w:r>
        <w:t xml:space="preserve">(в ред. постановлений Правительства Тюменской области от 30.01.2012 </w:t>
      </w:r>
      <w:hyperlink r:id="rId55" w:history="1">
        <w:r>
          <w:rPr>
            <w:color w:val="0000FF"/>
          </w:rPr>
          <w:t>N 35-п</w:t>
        </w:r>
      </w:hyperlink>
      <w:r>
        <w:t xml:space="preserve">, от 22.12.2014 </w:t>
      </w:r>
      <w:hyperlink r:id="rId56" w:history="1">
        <w:r>
          <w:rPr>
            <w:color w:val="0000FF"/>
          </w:rPr>
          <w:t>N 684-п</w:t>
        </w:r>
      </w:hyperlink>
      <w:r>
        <w:t>)</w:t>
      </w:r>
    </w:p>
    <w:p w:rsidR="009E7C34" w:rsidRDefault="009E7C34">
      <w:pPr>
        <w:pStyle w:val="ConsPlusNormal"/>
        <w:ind w:firstLine="540"/>
        <w:jc w:val="both"/>
      </w:pPr>
    </w:p>
    <w:p w:rsidR="009E7C34" w:rsidRDefault="009E7C34">
      <w:pPr>
        <w:pStyle w:val="ConsPlusNormal"/>
        <w:jc w:val="center"/>
        <w:outlineLvl w:val="1"/>
      </w:pPr>
      <w:r>
        <w:t>2. Порядок формирования планов переселения граждан</w:t>
      </w:r>
    </w:p>
    <w:p w:rsidR="009E7C34" w:rsidRDefault="009E7C34">
      <w:pPr>
        <w:pStyle w:val="ConsPlusNormal"/>
        <w:jc w:val="center"/>
      </w:pPr>
      <w:r>
        <w:t>из непригодных для проживания жилых помещений</w:t>
      </w:r>
    </w:p>
    <w:p w:rsidR="009E7C34" w:rsidRDefault="009E7C34">
      <w:pPr>
        <w:pStyle w:val="ConsPlusNormal"/>
        <w:jc w:val="center"/>
      </w:pPr>
      <w:r>
        <w:t xml:space="preserve">(в ред. </w:t>
      </w:r>
      <w:hyperlink r:id="rId57" w:history="1">
        <w:r>
          <w:rPr>
            <w:color w:val="0000FF"/>
          </w:rPr>
          <w:t>постановления</w:t>
        </w:r>
      </w:hyperlink>
      <w:r>
        <w:t xml:space="preserve"> Правительства Тюменской области</w:t>
      </w:r>
    </w:p>
    <w:p w:rsidR="009E7C34" w:rsidRDefault="009E7C34">
      <w:pPr>
        <w:pStyle w:val="ConsPlusNormal"/>
        <w:jc w:val="center"/>
      </w:pPr>
      <w:r>
        <w:t>от 10.02.2014 N 47-п)</w:t>
      </w:r>
    </w:p>
    <w:p w:rsidR="009E7C34" w:rsidRDefault="009E7C34">
      <w:pPr>
        <w:pStyle w:val="ConsPlusNormal"/>
        <w:ind w:firstLine="540"/>
        <w:jc w:val="both"/>
      </w:pPr>
    </w:p>
    <w:p w:rsidR="009E7C34" w:rsidRDefault="009E7C34">
      <w:pPr>
        <w:pStyle w:val="ConsPlusNormal"/>
        <w:ind w:firstLine="540"/>
        <w:jc w:val="both"/>
      </w:pPr>
      <w:r>
        <w:t xml:space="preserve">2.1. Планы переселения граждан из непригодных для проживания жилых помещений (далее - планы переселения граждан, план переселения), формируются на очередной финансовый год и </w:t>
      </w:r>
      <w:r>
        <w:lastRenderedPageBreak/>
        <w:t>плановый период.</w:t>
      </w:r>
    </w:p>
    <w:p w:rsidR="009E7C34" w:rsidRDefault="009E7C34">
      <w:pPr>
        <w:pStyle w:val="ConsPlusNormal"/>
        <w:jc w:val="both"/>
      </w:pPr>
      <w:r>
        <w:t xml:space="preserve">(в ред. постановлений Правительства Тюменской области от 17.12.2010 </w:t>
      </w:r>
      <w:hyperlink r:id="rId58" w:history="1">
        <w:r>
          <w:rPr>
            <w:color w:val="0000FF"/>
          </w:rPr>
          <w:t>N 369-п</w:t>
        </w:r>
      </w:hyperlink>
      <w:r>
        <w:t xml:space="preserve">, от 10.02.2014 </w:t>
      </w:r>
      <w:hyperlink r:id="rId59" w:history="1">
        <w:r>
          <w:rPr>
            <w:color w:val="0000FF"/>
          </w:rPr>
          <w:t>N 47-п</w:t>
        </w:r>
      </w:hyperlink>
      <w:r>
        <w:t>)</w:t>
      </w:r>
    </w:p>
    <w:p w:rsidR="009E7C34" w:rsidRDefault="009E7C34">
      <w:pPr>
        <w:pStyle w:val="ConsPlusNormal"/>
        <w:spacing w:before="220"/>
        <w:ind w:firstLine="540"/>
        <w:jc w:val="both"/>
      </w:pPr>
      <w:r>
        <w:t>Формирование, утверждение планов переселения граждан из непригодных для проживания жилых помещений осуществляется органами местного самоуправления муниципальных районов и городских округов с учетом степени износа жилых помещений, требований документации по планировке территории в целях устойчивого развития территории муниципального района, городского округа и номенклатуры жилых помещений, строительство которых осуществляется за счет средств областного бюджета и вводимых в эксплуатацию в очередном финансовом году и плановом периоде, с учетом средств областного бюджета, которые планируется направить в очередном финансовом году и плановом периоде на приобретение (строительство) жилых помещений и прогнозируемой среднерыночной стоимости одного квадратного метра жилья на очередной финансовый год и плановый период.</w:t>
      </w:r>
    </w:p>
    <w:p w:rsidR="009E7C34" w:rsidRDefault="009E7C34">
      <w:pPr>
        <w:pStyle w:val="ConsPlusNormal"/>
        <w:jc w:val="both"/>
      </w:pPr>
      <w:r>
        <w:t xml:space="preserve">(в ред. постановлений Правительства Тюменской области от 24.02.2009 </w:t>
      </w:r>
      <w:hyperlink r:id="rId60" w:history="1">
        <w:r>
          <w:rPr>
            <w:color w:val="0000FF"/>
          </w:rPr>
          <w:t>N 62-п</w:t>
        </w:r>
      </w:hyperlink>
      <w:r>
        <w:t xml:space="preserve">, от 30.01.2012 </w:t>
      </w:r>
      <w:hyperlink r:id="rId61" w:history="1">
        <w:r>
          <w:rPr>
            <w:color w:val="0000FF"/>
          </w:rPr>
          <w:t>N 35-п</w:t>
        </w:r>
      </w:hyperlink>
      <w:r>
        <w:t xml:space="preserve">, от 10.02.2014 </w:t>
      </w:r>
      <w:hyperlink r:id="rId62" w:history="1">
        <w:r>
          <w:rPr>
            <w:color w:val="0000FF"/>
          </w:rPr>
          <w:t>N 47-п</w:t>
        </w:r>
      </w:hyperlink>
      <w:r>
        <w:t>)</w:t>
      </w:r>
    </w:p>
    <w:p w:rsidR="009E7C34" w:rsidRDefault="009E7C34">
      <w:pPr>
        <w:pStyle w:val="ConsPlusNormal"/>
        <w:spacing w:before="220"/>
        <w:ind w:firstLine="540"/>
        <w:jc w:val="both"/>
      </w:pPr>
      <w:r>
        <w:t xml:space="preserve">2.2. В план переселения граждан за счет средств областного бюджета не подлежат включению жилые помещения в домах, расположенных на земельных участках, предоставленных застройщикам (за исключением случаев предоставления земельных участков для строительства объектов, финансируемых полностью или частично за счет средств областного бюджета), либо расположенных на земельных участках, в отношении которых заключены договоры о развитии застроенной территории на основании </w:t>
      </w:r>
      <w:hyperlink r:id="rId63" w:history="1">
        <w:r>
          <w:rPr>
            <w:color w:val="0000FF"/>
          </w:rPr>
          <w:t>статей 46.1</w:t>
        </w:r>
      </w:hyperlink>
      <w:r>
        <w:t xml:space="preserve"> и </w:t>
      </w:r>
      <w:hyperlink r:id="rId64" w:history="1">
        <w:r>
          <w:rPr>
            <w:color w:val="0000FF"/>
          </w:rPr>
          <w:t>46.2</w:t>
        </w:r>
      </w:hyperlink>
      <w:r>
        <w:t xml:space="preserve"> Градостроительного кодекса Российской Федерации.</w:t>
      </w:r>
    </w:p>
    <w:p w:rsidR="009E7C34" w:rsidRDefault="009E7C34">
      <w:pPr>
        <w:pStyle w:val="ConsPlusNormal"/>
        <w:spacing w:before="220"/>
        <w:ind w:firstLine="540"/>
        <w:jc w:val="both"/>
      </w:pPr>
      <w:r>
        <w:t xml:space="preserve">2.3. Признание жилого помещения непригодным для проживания, а также многоквартирного дома аварийным и подлежащим сносу осуществляется в соответствии с </w:t>
      </w:r>
      <w:hyperlink r:id="rId65"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7C34" w:rsidRDefault="009E7C34">
      <w:pPr>
        <w:pStyle w:val="ConsPlusNormal"/>
        <w:spacing w:before="220"/>
        <w:ind w:firstLine="540"/>
        <w:jc w:val="both"/>
      </w:pPr>
      <w:r>
        <w:t>2.4. Органы местного самоуправления направляют в уполномоченный исполнительный орган государственной власти Тюменской области заявки на участие в реализации мероприятий программ по переселению граждан по форме и в сроки, определенные уполномоченным исполнительным органом государственной власти Тюменской области.</w:t>
      </w:r>
    </w:p>
    <w:p w:rsidR="009E7C34" w:rsidRDefault="009E7C34">
      <w:pPr>
        <w:pStyle w:val="ConsPlusNormal"/>
        <w:jc w:val="both"/>
      </w:pPr>
      <w:r>
        <w:t xml:space="preserve">(в ред. постановлений Правительства Тюменской области от 17.12.2010 </w:t>
      </w:r>
      <w:hyperlink r:id="rId66" w:history="1">
        <w:r>
          <w:rPr>
            <w:color w:val="0000FF"/>
          </w:rPr>
          <w:t>N 369-п</w:t>
        </w:r>
      </w:hyperlink>
      <w:r>
        <w:t xml:space="preserve">, от 22.12.2014 </w:t>
      </w:r>
      <w:hyperlink r:id="rId67" w:history="1">
        <w:r>
          <w:rPr>
            <w:color w:val="0000FF"/>
          </w:rPr>
          <w:t>N 684-п</w:t>
        </w:r>
      </w:hyperlink>
      <w:r>
        <w:t>)</w:t>
      </w:r>
    </w:p>
    <w:p w:rsidR="009E7C34" w:rsidRDefault="009E7C34">
      <w:pPr>
        <w:pStyle w:val="ConsPlusNormal"/>
        <w:spacing w:before="220"/>
        <w:ind w:firstLine="540"/>
        <w:jc w:val="both"/>
      </w:pPr>
      <w:r>
        <w:t xml:space="preserve">2.5. Уполномоченный исполнительный орган государственной власти Тюменской области на основании заявок и с учетом средств, предусмотренных на очередной финансовый год и плановый период на реализацию программ, указанных в </w:t>
      </w:r>
      <w:hyperlink w:anchor="P61" w:history="1">
        <w:r>
          <w:rPr>
            <w:color w:val="0000FF"/>
          </w:rPr>
          <w:t>пункте 1.1</w:t>
        </w:r>
      </w:hyperlink>
      <w:r>
        <w:t xml:space="preserve"> настоящего Положения, определяет для каждого муниципального района, городского округа предварительный размер средств областного бюджета и представляет органам местного самоуправления сведения о номенклатуре жилых помещений и сроках ввода в очередном финансовом году и плановом периоде домов, строительство которых осуществлялось (осуществляется) за счет средств областного бюджета, на территории муниципального района, городского округа.</w:t>
      </w:r>
    </w:p>
    <w:p w:rsidR="009E7C34" w:rsidRDefault="009E7C34">
      <w:pPr>
        <w:pStyle w:val="ConsPlusNormal"/>
        <w:jc w:val="both"/>
      </w:pPr>
      <w:r>
        <w:t xml:space="preserve">(в ред. постановлений Правительства Тюменской области от 24.02.2009 </w:t>
      </w:r>
      <w:hyperlink r:id="rId68" w:history="1">
        <w:r>
          <w:rPr>
            <w:color w:val="0000FF"/>
          </w:rPr>
          <w:t>N 62-п</w:t>
        </w:r>
      </w:hyperlink>
      <w:r>
        <w:t xml:space="preserve">, от 17.12.2010 </w:t>
      </w:r>
      <w:hyperlink r:id="rId69" w:history="1">
        <w:r>
          <w:rPr>
            <w:color w:val="0000FF"/>
          </w:rPr>
          <w:t>N 369-п</w:t>
        </w:r>
      </w:hyperlink>
      <w:r>
        <w:t xml:space="preserve">, от 22.12.2014 </w:t>
      </w:r>
      <w:hyperlink r:id="rId70" w:history="1">
        <w:r>
          <w:rPr>
            <w:color w:val="0000FF"/>
          </w:rPr>
          <w:t>N 684-п</w:t>
        </w:r>
      </w:hyperlink>
      <w:r>
        <w:t>)</w:t>
      </w:r>
    </w:p>
    <w:p w:rsidR="009E7C34" w:rsidRDefault="009E7C34">
      <w:pPr>
        <w:pStyle w:val="ConsPlusNormal"/>
        <w:spacing w:before="220"/>
        <w:ind w:firstLine="540"/>
        <w:jc w:val="both"/>
      </w:pPr>
      <w:r>
        <w:t xml:space="preserve">2.6 Органы местного самоуправления муниципальных районов и городских округов не позднее 90 календарных дней со дня официального опубликования Закона Тюменской области об областном бюджете на соответствующий финансовый год и на плановый период утверждают планы переселения граждан по форме, установленной уполномоченным исполнительным органом государственной власти Тюменской области, направляют их уполномоченному исполнительному органу государственной власти Тюменской области. К планам прилагаются </w:t>
      </w:r>
      <w:r>
        <w:lastRenderedPageBreak/>
        <w:t>следующие документы:</w:t>
      </w:r>
    </w:p>
    <w:p w:rsidR="009E7C34" w:rsidRDefault="009E7C34">
      <w:pPr>
        <w:pStyle w:val="ConsPlusNormal"/>
        <w:jc w:val="both"/>
      </w:pPr>
      <w:r>
        <w:t xml:space="preserve">(в ред. </w:t>
      </w:r>
      <w:hyperlink r:id="rId71"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а) заверенные копии принятых в установленном законодательством Российской Федерации порядке решений межведомственной комиссии о несоответствии жилых помещений требованиям, предъявляемым к жилым помещениям (в том числе об определении уровня износа жилых помещений), а также о признании многоквартирного дома аварийным и подлежащим сносу;</w:t>
      </w:r>
    </w:p>
    <w:p w:rsidR="009E7C34" w:rsidRDefault="009E7C34">
      <w:pPr>
        <w:pStyle w:val="ConsPlusNormal"/>
        <w:spacing w:before="220"/>
        <w:ind w:firstLine="540"/>
        <w:jc w:val="both"/>
      </w:pPr>
      <w:r>
        <w:t>б) заверенные копии документов, подтверждающих форму собственности непригодных для проживания жилых помещений;</w:t>
      </w:r>
    </w:p>
    <w:p w:rsidR="009E7C34" w:rsidRDefault="009E7C34">
      <w:pPr>
        <w:pStyle w:val="ConsPlusNormal"/>
        <w:spacing w:before="220"/>
        <w:ind w:firstLine="540"/>
        <w:jc w:val="both"/>
      </w:pPr>
      <w:r>
        <w:t>в) документ организации, уполномоченной на ведение государственного технического учета и технической инвентаризации с указанием общей площади жилого помещения, признанного непригодным для проживания, или жилого помещения в многоквартирном доме, признанном аварийным и подлежащим сносу (заверенная копия технического паспорта или оригинал справки). В случае документального подтверждения отсутствия технической инвентаризации жилого помещения представляются иные документы, подтверждающие площадь жилого помещения (выписка из реестра муниципальной (государственной) собственности, копия ордера и т.п.);</w:t>
      </w:r>
    </w:p>
    <w:p w:rsidR="009E7C34" w:rsidRDefault="009E7C34">
      <w:pPr>
        <w:pStyle w:val="ConsPlusNormal"/>
        <w:jc w:val="both"/>
      </w:pPr>
      <w:r>
        <w:t xml:space="preserve">(в ред. </w:t>
      </w:r>
      <w:hyperlink r:id="rId72" w:history="1">
        <w:r>
          <w:rPr>
            <w:color w:val="0000FF"/>
          </w:rPr>
          <w:t>постановления</w:t>
        </w:r>
      </w:hyperlink>
      <w:r>
        <w:t xml:space="preserve"> Правительства Тюменской области от 17.12.2010 N 369-п)</w:t>
      </w:r>
    </w:p>
    <w:p w:rsidR="009E7C34" w:rsidRDefault="009E7C34">
      <w:pPr>
        <w:pStyle w:val="ConsPlusNormal"/>
        <w:spacing w:before="220"/>
        <w:ind w:firstLine="540"/>
        <w:jc w:val="both"/>
      </w:pPr>
      <w:r>
        <w:t xml:space="preserve">г) документ органа, уполномоченного на предоставление земельного участка (органа местного самоуправления, Департамента имущественных отношений Тюменской области), об отсутствии в плане переселения домов, расположенных на земельных участках, предоставленных застройщикам, либо расположенных на земельных участках, в отношении которых заключены договоры о развитии застроенной территории на основании </w:t>
      </w:r>
      <w:hyperlink r:id="rId73" w:history="1">
        <w:r>
          <w:rPr>
            <w:color w:val="0000FF"/>
          </w:rPr>
          <w:t>статей 46.1</w:t>
        </w:r>
      </w:hyperlink>
      <w:r>
        <w:t xml:space="preserve"> и </w:t>
      </w:r>
      <w:hyperlink r:id="rId74" w:history="1">
        <w:r>
          <w:rPr>
            <w:color w:val="0000FF"/>
          </w:rPr>
          <w:t>46.2</w:t>
        </w:r>
      </w:hyperlink>
      <w:r>
        <w:t xml:space="preserve"> Градостроительного кодекса Российской Федерации.</w:t>
      </w:r>
    </w:p>
    <w:p w:rsidR="009E7C34" w:rsidRDefault="009E7C34">
      <w:pPr>
        <w:pStyle w:val="ConsPlusNormal"/>
        <w:jc w:val="both"/>
      </w:pPr>
      <w:r>
        <w:t xml:space="preserve">(в ред. </w:t>
      </w:r>
      <w:hyperlink r:id="rId75"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Копии документов, представляемые в соответствии с настоящим пунктом, заверяются органом местного самоуправления муниципального района, городского округа.</w:t>
      </w:r>
    </w:p>
    <w:p w:rsidR="009E7C34" w:rsidRDefault="009E7C34">
      <w:pPr>
        <w:pStyle w:val="ConsPlusNormal"/>
        <w:jc w:val="both"/>
      </w:pPr>
      <w:r>
        <w:t xml:space="preserve">(п. 2.6 в ред. </w:t>
      </w:r>
      <w:hyperlink r:id="rId76" w:history="1">
        <w:r>
          <w:rPr>
            <w:color w:val="0000FF"/>
          </w:rPr>
          <w:t>постановления</w:t>
        </w:r>
      </w:hyperlink>
      <w:r>
        <w:t xml:space="preserve"> Правительства Тюменской области от 24.02.2009 N 62-п)</w:t>
      </w:r>
    </w:p>
    <w:p w:rsidR="009E7C34" w:rsidRDefault="009E7C34">
      <w:pPr>
        <w:pStyle w:val="ConsPlusNormal"/>
        <w:spacing w:before="220"/>
        <w:ind w:firstLine="540"/>
        <w:jc w:val="both"/>
      </w:pPr>
      <w:r>
        <w:t xml:space="preserve">2.7. Исключен. - </w:t>
      </w:r>
      <w:hyperlink r:id="rId77" w:history="1">
        <w:r>
          <w:rPr>
            <w:color w:val="0000FF"/>
          </w:rPr>
          <w:t>Постановление</w:t>
        </w:r>
      </w:hyperlink>
      <w:r>
        <w:t xml:space="preserve"> Правительства Тюменской области от 24.02.2009 N 62-п.</w:t>
      </w:r>
    </w:p>
    <w:p w:rsidR="009E7C34" w:rsidRDefault="009E7C34">
      <w:pPr>
        <w:pStyle w:val="ConsPlusNormal"/>
        <w:spacing w:before="220"/>
        <w:ind w:firstLine="540"/>
        <w:jc w:val="both"/>
      </w:pPr>
      <w:r>
        <w:t>2.7. На основании представленных документов уполномоченный исполнительный орган государственной власти Тюменской области в течение 30 календарных дней со дня представления документов принимает решение об утверждении номенклатуры жилых помещений, необходимых для приобретения (строительства) в целях переселения граждан из непригодных для проживания жилых помещений.</w:t>
      </w:r>
    </w:p>
    <w:p w:rsidR="009E7C34" w:rsidRDefault="009E7C34">
      <w:pPr>
        <w:pStyle w:val="ConsPlusNormal"/>
        <w:jc w:val="both"/>
      </w:pPr>
      <w:r>
        <w:t xml:space="preserve">(в ред. постановлений Правительства Тюменской области от 30.01.2012 </w:t>
      </w:r>
      <w:hyperlink r:id="rId78" w:history="1">
        <w:r>
          <w:rPr>
            <w:color w:val="0000FF"/>
          </w:rPr>
          <w:t>N 35-п</w:t>
        </w:r>
      </w:hyperlink>
      <w:r>
        <w:t xml:space="preserve">, от 16.04.2014 </w:t>
      </w:r>
      <w:hyperlink r:id="rId79" w:history="1">
        <w:r>
          <w:rPr>
            <w:color w:val="0000FF"/>
          </w:rPr>
          <w:t>N 194-п</w:t>
        </w:r>
      </w:hyperlink>
      <w:r>
        <w:t xml:space="preserve">, от 22.12.2014 </w:t>
      </w:r>
      <w:hyperlink r:id="rId80" w:history="1">
        <w:r>
          <w:rPr>
            <w:color w:val="0000FF"/>
          </w:rPr>
          <w:t>N 684-п</w:t>
        </w:r>
      </w:hyperlink>
      <w:r>
        <w:t>)</w:t>
      </w:r>
    </w:p>
    <w:p w:rsidR="009E7C34" w:rsidRDefault="009E7C34">
      <w:pPr>
        <w:pStyle w:val="ConsPlusNormal"/>
        <w:spacing w:before="220"/>
        <w:ind w:firstLine="540"/>
        <w:jc w:val="both"/>
      </w:pPr>
      <w:hyperlink r:id="rId81" w:history="1">
        <w:r>
          <w:rPr>
            <w:color w:val="0000FF"/>
          </w:rPr>
          <w:t>2.8</w:t>
        </w:r>
      </w:hyperlink>
      <w:r>
        <w:t xml:space="preserve">. В течение 5 календарных дней со дня принятия такого решения уполномоченный исполнительный орган государственной власти Тюменской области направляет уполномоченной организации в случае, предусмотренном </w:t>
      </w:r>
      <w:hyperlink w:anchor="P78" w:history="1">
        <w:r>
          <w:rPr>
            <w:color w:val="0000FF"/>
          </w:rPr>
          <w:t>п. 1.6</w:t>
        </w:r>
      </w:hyperlink>
      <w:r>
        <w:t xml:space="preserve"> настоящего Положения, задание на приобретение жилых помещений в разрезе муниципальных районов и городских округов.</w:t>
      </w:r>
    </w:p>
    <w:p w:rsidR="009E7C34" w:rsidRDefault="009E7C34">
      <w:pPr>
        <w:pStyle w:val="ConsPlusNormal"/>
        <w:jc w:val="both"/>
      </w:pPr>
      <w:r>
        <w:t xml:space="preserve">(в ред. постановлений Правительства Тюменской области от 24.02.2009 </w:t>
      </w:r>
      <w:hyperlink r:id="rId82" w:history="1">
        <w:r>
          <w:rPr>
            <w:color w:val="0000FF"/>
          </w:rPr>
          <w:t>N 62-п</w:t>
        </w:r>
      </w:hyperlink>
      <w:r>
        <w:t xml:space="preserve">, от 17.12.2010 </w:t>
      </w:r>
      <w:hyperlink r:id="rId83" w:history="1">
        <w:r>
          <w:rPr>
            <w:color w:val="0000FF"/>
          </w:rPr>
          <w:t>N 369-п</w:t>
        </w:r>
      </w:hyperlink>
      <w:r>
        <w:t xml:space="preserve">, от 16.04.2014 </w:t>
      </w:r>
      <w:hyperlink r:id="rId84" w:history="1">
        <w:r>
          <w:rPr>
            <w:color w:val="0000FF"/>
          </w:rPr>
          <w:t>N 194-п</w:t>
        </w:r>
      </w:hyperlink>
      <w:r>
        <w:t xml:space="preserve">, от 22.12.2014 </w:t>
      </w:r>
      <w:hyperlink r:id="rId85" w:history="1">
        <w:r>
          <w:rPr>
            <w:color w:val="0000FF"/>
          </w:rPr>
          <w:t>N 684-п</w:t>
        </w:r>
      </w:hyperlink>
      <w:r>
        <w:t>)</w:t>
      </w:r>
    </w:p>
    <w:p w:rsidR="009E7C34" w:rsidRDefault="009E7C34">
      <w:pPr>
        <w:pStyle w:val="ConsPlusNormal"/>
        <w:spacing w:before="220"/>
        <w:ind w:firstLine="540"/>
        <w:jc w:val="both"/>
      </w:pPr>
      <w:hyperlink r:id="rId86" w:history="1">
        <w:r>
          <w:rPr>
            <w:color w:val="0000FF"/>
          </w:rPr>
          <w:t>2.9</w:t>
        </w:r>
      </w:hyperlink>
      <w:r>
        <w:t xml:space="preserve">. Переселение граждан из непригодного для проживания, аварийного жилищного фонда на территории городского округа либо муниципального района в рамках реализации мероприятий по настоящему Положению осуществляется в соответствии с планом переселения граждан из жилищного фонда, признанного непригодным для проживания на территории </w:t>
      </w:r>
      <w:r>
        <w:lastRenderedPageBreak/>
        <w:t>муниципального района, городского округа на планируемый год, утвержденным главой администрации муниципального района, городского округа.</w:t>
      </w:r>
    </w:p>
    <w:p w:rsidR="009E7C34" w:rsidRDefault="009E7C34">
      <w:pPr>
        <w:pStyle w:val="ConsPlusNormal"/>
        <w:jc w:val="both"/>
      </w:pPr>
      <w:r>
        <w:t xml:space="preserve">(в ред. </w:t>
      </w:r>
      <w:hyperlink r:id="rId87" w:history="1">
        <w:r>
          <w:rPr>
            <w:color w:val="0000FF"/>
          </w:rPr>
          <w:t>постановления</w:t>
        </w:r>
      </w:hyperlink>
      <w:r>
        <w:t xml:space="preserve"> Правительства Тюменской области от 24.02.2009 N 62-п)</w:t>
      </w:r>
    </w:p>
    <w:p w:rsidR="009E7C34" w:rsidRDefault="009E7C34">
      <w:pPr>
        <w:pStyle w:val="ConsPlusNormal"/>
        <w:spacing w:before="220"/>
        <w:ind w:firstLine="540"/>
        <w:jc w:val="both"/>
      </w:pPr>
      <w:bookmarkStart w:id="5" w:name="P113"/>
      <w:bookmarkEnd w:id="5"/>
      <w:r>
        <w:t>2.10. Формирование и утверждение планов переселения граждан в отношении непригодного для проживания жилищного фонда Тюменской области осуществляется организациями, за которыми закреплены жилые помещения на праве хозяйственного ведения или оперативного управления. Если жилые помещения находятся в собственности Тюменской области и при этом не закреплены за организациями на праве хозяйственного ведения или оперативного управления, то формирование и утверждение планов переселения граждан осуществляется уполномоченным исполнительным органом государственной власти Тюменской области по ведению государственного учета жилищного фонда Тюменской области.</w:t>
      </w:r>
    </w:p>
    <w:p w:rsidR="009E7C34" w:rsidRDefault="009E7C34">
      <w:pPr>
        <w:pStyle w:val="ConsPlusNormal"/>
        <w:jc w:val="both"/>
      </w:pPr>
      <w:r>
        <w:t xml:space="preserve">(п. 2.10 в ред. </w:t>
      </w:r>
      <w:hyperlink r:id="rId88"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 xml:space="preserve">2.11. Исключен. - </w:t>
      </w:r>
      <w:hyperlink r:id="rId89" w:history="1">
        <w:r>
          <w:rPr>
            <w:color w:val="0000FF"/>
          </w:rPr>
          <w:t>Постановление</w:t>
        </w:r>
      </w:hyperlink>
      <w:r>
        <w:t xml:space="preserve"> Правительства Тюменской области от 24.02.2009 N 62-п.</w:t>
      </w:r>
    </w:p>
    <w:p w:rsidR="009E7C34" w:rsidRDefault="009E7C34">
      <w:pPr>
        <w:pStyle w:val="ConsPlusNormal"/>
        <w:ind w:firstLine="540"/>
        <w:jc w:val="both"/>
      </w:pPr>
    </w:p>
    <w:p w:rsidR="009E7C34" w:rsidRDefault="009E7C34">
      <w:pPr>
        <w:pStyle w:val="ConsPlusNormal"/>
        <w:jc w:val="center"/>
        <w:outlineLvl w:val="1"/>
      </w:pPr>
      <w:r>
        <w:t>3. Формирование номенклатуры жилых помещений</w:t>
      </w:r>
    </w:p>
    <w:p w:rsidR="009E7C34" w:rsidRDefault="009E7C34">
      <w:pPr>
        <w:pStyle w:val="ConsPlusNormal"/>
        <w:jc w:val="center"/>
      </w:pPr>
      <w:r>
        <w:t>жилищного фонда Тюменской области, необходимых</w:t>
      </w:r>
    </w:p>
    <w:p w:rsidR="009E7C34" w:rsidRDefault="009E7C34">
      <w:pPr>
        <w:pStyle w:val="ConsPlusNormal"/>
        <w:jc w:val="center"/>
      </w:pPr>
      <w:r>
        <w:t>для приобретения (строительства) в целях предоставления</w:t>
      </w:r>
    </w:p>
    <w:p w:rsidR="009E7C34" w:rsidRDefault="009E7C34">
      <w:pPr>
        <w:pStyle w:val="ConsPlusNormal"/>
        <w:jc w:val="center"/>
      </w:pPr>
      <w:r>
        <w:t>гражданам, занимающим непригодное для проживания</w:t>
      </w:r>
    </w:p>
    <w:p w:rsidR="009E7C34" w:rsidRDefault="009E7C34">
      <w:pPr>
        <w:pStyle w:val="ConsPlusNormal"/>
        <w:jc w:val="center"/>
      </w:pPr>
      <w:r>
        <w:t>жилое помещение</w:t>
      </w:r>
    </w:p>
    <w:p w:rsidR="009E7C34" w:rsidRDefault="009E7C34">
      <w:pPr>
        <w:pStyle w:val="ConsPlusNormal"/>
        <w:jc w:val="center"/>
      </w:pPr>
      <w:r>
        <w:t>(в ред. постановлений Правительства Тюменской области</w:t>
      </w:r>
    </w:p>
    <w:p w:rsidR="009E7C34" w:rsidRDefault="009E7C34">
      <w:pPr>
        <w:pStyle w:val="ConsPlusNormal"/>
        <w:jc w:val="center"/>
      </w:pPr>
      <w:r>
        <w:t xml:space="preserve">от 24.02.2009 </w:t>
      </w:r>
      <w:hyperlink r:id="rId90" w:history="1">
        <w:r>
          <w:rPr>
            <w:color w:val="0000FF"/>
          </w:rPr>
          <w:t>N 62-п</w:t>
        </w:r>
      </w:hyperlink>
      <w:r>
        <w:t xml:space="preserve">, от 17.12.2010 </w:t>
      </w:r>
      <w:hyperlink r:id="rId91" w:history="1">
        <w:r>
          <w:rPr>
            <w:color w:val="0000FF"/>
          </w:rPr>
          <w:t>N 369-п</w:t>
        </w:r>
      </w:hyperlink>
      <w:r>
        <w:t>,</w:t>
      </w:r>
    </w:p>
    <w:p w:rsidR="009E7C34" w:rsidRDefault="009E7C34">
      <w:pPr>
        <w:pStyle w:val="ConsPlusNormal"/>
        <w:jc w:val="center"/>
      </w:pPr>
      <w:r>
        <w:t xml:space="preserve">от 10.02.2014 </w:t>
      </w:r>
      <w:hyperlink r:id="rId92" w:history="1">
        <w:r>
          <w:rPr>
            <w:color w:val="0000FF"/>
          </w:rPr>
          <w:t>N 47-п</w:t>
        </w:r>
      </w:hyperlink>
      <w:r>
        <w:t xml:space="preserve">, от 22.12.2014 </w:t>
      </w:r>
      <w:hyperlink r:id="rId93" w:history="1">
        <w:r>
          <w:rPr>
            <w:color w:val="0000FF"/>
          </w:rPr>
          <w:t>N 684-п</w:t>
        </w:r>
      </w:hyperlink>
      <w:r>
        <w:t>)</w:t>
      </w:r>
    </w:p>
    <w:p w:rsidR="009E7C34" w:rsidRDefault="009E7C34">
      <w:pPr>
        <w:pStyle w:val="ConsPlusNormal"/>
        <w:ind w:firstLine="540"/>
        <w:jc w:val="both"/>
      </w:pPr>
    </w:p>
    <w:p w:rsidR="009E7C34" w:rsidRDefault="009E7C34">
      <w:pPr>
        <w:pStyle w:val="ConsPlusNormal"/>
        <w:ind w:firstLine="540"/>
        <w:jc w:val="both"/>
      </w:pPr>
      <w:bookmarkStart w:id="6" w:name="P126"/>
      <w:bookmarkEnd w:id="6"/>
      <w:r>
        <w:t>3.1. Гражданам, включенным в план переселения, владеющим непригодным для проживания жилым помещением на праве собственности планируется к приобретению (строительству) другое жилое помещение, равнозначное по общей площади ранее занимаемому жилому помещению.</w:t>
      </w:r>
    </w:p>
    <w:p w:rsidR="009E7C34" w:rsidRDefault="009E7C34">
      <w:pPr>
        <w:pStyle w:val="ConsPlusNormal"/>
        <w:jc w:val="both"/>
      </w:pPr>
      <w:r>
        <w:t xml:space="preserve">(абзац введен </w:t>
      </w:r>
      <w:hyperlink r:id="rId94" w:history="1">
        <w:r>
          <w:rPr>
            <w:color w:val="0000FF"/>
          </w:rPr>
          <w:t>постановлением</w:t>
        </w:r>
      </w:hyperlink>
      <w:r>
        <w:t xml:space="preserve"> Правительства Тюменской области от 30.01.2012 N 35-п; в ред. постановлений Правительства Тюменской области от 10.02.2014 </w:t>
      </w:r>
      <w:hyperlink r:id="rId95" w:history="1">
        <w:r>
          <w:rPr>
            <w:color w:val="0000FF"/>
          </w:rPr>
          <w:t>N 47-п</w:t>
        </w:r>
      </w:hyperlink>
      <w:r>
        <w:t xml:space="preserve">, от 30.04.2015 </w:t>
      </w:r>
      <w:hyperlink r:id="rId96" w:history="1">
        <w:r>
          <w:rPr>
            <w:color w:val="0000FF"/>
          </w:rPr>
          <w:t>N 178-п</w:t>
        </w:r>
      </w:hyperlink>
      <w:r>
        <w:t>)</w:t>
      </w:r>
    </w:p>
    <w:p w:rsidR="009E7C34" w:rsidRDefault="009E7C34">
      <w:pPr>
        <w:pStyle w:val="ConsPlusNormal"/>
        <w:spacing w:before="220"/>
        <w:ind w:firstLine="540"/>
        <w:jc w:val="both"/>
      </w:pPr>
      <w:r>
        <w:t xml:space="preserve">Гражданам, включенным в план переселения, занимающим непригодное для проживания жилое помещение на условиях договора социального найма, планируется к приобретению (строительству) другое жилое помещение, равнозначное по общей площади ранее занимаемому жилому помещению, за исключением случаев, предусмотренных </w:t>
      </w:r>
      <w:hyperlink w:anchor="P145" w:history="1">
        <w:r>
          <w:rPr>
            <w:color w:val="0000FF"/>
          </w:rPr>
          <w:t>пунктом 3.5</w:t>
        </w:r>
      </w:hyperlink>
      <w:r>
        <w:t xml:space="preserve"> настоящего Положения.</w:t>
      </w:r>
    </w:p>
    <w:p w:rsidR="009E7C34" w:rsidRDefault="009E7C34">
      <w:pPr>
        <w:pStyle w:val="ConsPlusNormal"/>
        <w:jc w:val="both"/>
      </w:pPr>
      <w:r>
        <w:t xml:space="preserve">(в ред. постановлений Правительства Тюменской области от 24.02.2009 </w:t>
      </w:r>
      <w:hyperlink r:id="rId97" w:history="1">
        <w:r>
          <w:rPr>
            <w:color w:val="0000FF"/>
          </w:rPr>
          <w:t>N 62-п</w:t>
        </w:r>
      </w:hyperlink>
      <w:r>
        <w:t xml:space="preserve">, от 30.01.2012 </w:t>
      </w:r>
      <w:hyperlink r:id="rId98" w:history="1">
        <w:r>
          <w:rPr>
            <w:color w:val="0000FF"/>
          </w:rPr>
          <w:t>N 35-п</w:t>
        </w:r>
      </w:hyperlink>
      <w:r>
        <w:t xml:space="preserve">, от 10.02.2014 </w:t>
      </w:r>
      <w:hyperlink r:id="rId99" w:history="1">
        <w:r>
          <w:rPr>
            <w:color w:val="0000FF"/>
          </w:rPr>
          <w:t>N 47-п</w:t>
        </w:r>
      </w:hyperlink>
      <w:r>
        <w:t xml:space="preserve">, от 30.04.2015 </w:t>
      </w:r>
      <w:hyperlink r:id="rId100" w:history="1">
        <w:r>
          <w:rPr>
            <w:color w:val="0000FF"/>
          </w:rPr>
          <w:t>N 178-п</w:t>
        </w:r>
      </w:hyperlink>
      <w:r>
        <w:t>)</w:t>
      </w:r>
    </w:p>
    <w:p w:rsidR="009E7C34" w:rsidRDefault="009E7C34">
      <w:pPr>
        <w:pStyle w:val="ConsPlusNormal"/>
        <w:spacing w:before="220"/>
        <w:ind w:firstLine="540"/>
        <w:jc w:val="both"/>
      </w:pPr>
      <w:r>
        <w:t>Внесение изменений в утвержденный план переселения (номенклатуру жилых помещений) в случае изменения площади ранее занимаемого по договору социального найма жилого помещения в результате перепланировки и (или) переустройства не допускается.</w:t>
      </w:r>
    </w:p>
    <w:p w:rsidR="009E7C34" w:rsidRDefault="009E7C34">
      <w:pPr>
        <w:pStyle w:val="ConsPlusNormal"/>
        <w:jc w:val="both"/>
      </w:pPr>
      <w:r>
        <w:t xml:space="preserve">(абзац введен </w:t>
      </w:r>
      <w:hyperlink r:id="rId101" w:history="1">
        <w:r>
          <w:rPr>
            <w:color w:val="0000FF"/>
          </w:rPr>
          <w:t>постановлением</w:t>
        </w:r>
      </w:hyperlink>
      <w:r>
        <w:t xml:space="preserve"> Правительства Тюменской области от 17.12.2010 N 369-п)</w:t>
      </w:r>
    </w:p>
    <w:p w:rsidR="009E7C34" w:rsidRDefault="009E7C34">
      <w:pPr>
        <w:pStyle w:val="ConsPlusNormal"/>
        <w:spacing w:before="220"/>
        <w:ind w:firstLine="540"/>
        <w:jc w:val="both"/>
      </w:pPr>
      <w:r>
        <w:t xml:space="preserve">3.2. Если приобрести (построить) равнозначное по общей площади жилое помещение не представляется возможным в силу его конструктивных особенностей и (или) при отсутствии на рынке жилья таких жилых помещений, при наличии средств на указанные цели в Законе Тюменской области об областном бюджете на соответствующий финансовый год и на плановый период, гражданам, включенным в план переселения, допускается приобретение (строительство) жилого помещения площадью, превышающей предусмотренную </w:t>
      </w:r>
      <w:hyperlink w:anchor="P126" w:history="1">
        <w:r>
          <w:rPr>
            <w:color w:val="0000FF"/>
          </w:rPr>
          <w:t>пунктом 3.1</w:t>
        </w:r>
      </w:hyperlink>
      <w:r>
        <w:t xml:space="preserve"> настоящего Положения:</w:t>
      </w:r>
    </w:p>
    <w:p w:rsidR="009E7C34" w:rsidRDefault="009E7C34">
      <w:pPr>
        <w:pStyle w:val="ConsPlusNormal"/>
        <w:spacing w:before="220"/>
        <w:ind w:firstLine="540"/>
        <w:jc w:val="both"/>
      </w:pPr>
      <w:bookmarkStart w:id="7" w:name="P133"/>
      <w:bookmarkEnd w:id="7"/>
      <w:r>
        <w:t xml:space="preserve">а) в случае, если непригодное для проживания жилое помещение представляет собой одну комнату или однокомнатную квартиру, то допускается приобретение (строительство) </w:t>
      </w:r>
      <w:r>
        <w:lastRenderedPageBreak/>
        <w:t>однокомнатной квартиры, общая площадь которой не превышает 46 кв. м;</w:t>
      </w:r>
    </w:p>
    <w:p w:rsidR="009E7C34" w:rsidRDefault="009E7C34">
      <w:pPr>
        <w:pStyle w:val="ConsPlusNormal"/>
        <w:spacing w:before="220"/>
        <w:ind w:firstLine="540"/>
        <w:jc w:val="both"/>
      </w:pPr>
      <w:r>
        <w:t>б) в случае, если непригодное для проживания жилое помещение представляет собой две комнаты или двухкомнатную квартиру, то допускается приобретение (строительство) двухкомнатной квартиры, общая площадь которой не превышает 67 кв. м;</w:t>
      </w:r>
    </w:p>
    <w:p w:rsidR="009E7C34" w:rsidRDefault="009E7C34">
      <w:pPr>
        <w:pStyle w:val="ConsPlusNormal"/>
        <w:spacing w:before="220"/>
        <w:ind w:firstLine="540"/>
        <w:jc w:val="both"/>
      </w:pPr>
      <w:r>
        <w:t>в) в случае, если непригодное для проживания жилое помещение представляет собой три комнаты или трехкомнатную квартиру, то допускается приобретение (строительство) трехкомнатной квартиры, общая площадь которой не превышает 90 кв. м;</w:t>
      </w:r>
    </w:p>
    <w:p w:rsidR="009E7C34" w:rsidRDefault="009E7C34">
      <w:pPr>
        <w:pStyle w:val="ConsPlusNormal"/>
        <w:spacing w:before="220"/>
        <w:ind w:firstLine="540"/>
        <w:jc w:val="both"/>
      </w:pPr>
      <w:r>
        <w:t>г) в случае, если непригодное для проживания жилое помещение представляет собой четыре комнаты или четырехкомнатную квартиру, то допускается приобретение (строительство) четырехкомнатной квартиры, общая площадь которой не превышает 130 кв. м;</w:t>
      </w:r>
    </w:p>
    <w:p w:rsidR="009E7C34" w:rsidRDefault="009E7C34">
      <w:pPr>
        <w:pStyle w:val="ConsPlusNormal"/>
        <w:spacing w:before="220"/>
        <w:ind w:firstLine="540"/>
        <w:jc w:val="both"/>
      </w:pPr>
      <w:bookmarkStart w:id="8" w:name="P137"/>
      <w:bookmarkEnd w:id="8"/>
      <w:r>
        <w:t>д) в случае, если непригодное для проживания жилое помещение представляет собой пять комнат или пятикомнатную квартиру, то допускается приобретение (строительство) пятикомнатной квартиры, общая площадь которой не превышает 150 кв. м;</w:t>
      </w:r>
    </w:p>
    <w:p w:rsidR="009E7C34" w:rsidRDefault="009E7C34">
      <w:pPr>
        <w:pStyle w:val="ConsPlusNormal"/>
        <w:spacing w:before="220"/>
        <w:ind w:firstLine="540"/>
        <w:jc w:val="both"/>
      </w:pPr>
      <w:bookmarkStart w:id="9" w:name="P138"/>
      <w:bookmarkEnd w:id="9"/>
      <w:r>
        <w:t xml:space="preserve">е) в случае, если площадь непригодного для проживания жилого помещения превышает максимальный размер общей площади, указанный в </w:t>
      </w:r>
      <w:hyperlink w:anchor="P133" w:history="1">
        <w:r>
          <w:rPr>
            <w:color w:val="0000FF"/>
          </w:rPr>
          <w:t>подпунктах "а"</w:t>
        </w:r>
      </w:hyperlink>
      <w:r>
        <w:t xml:space="preserve"> - </w:t>
      </w:r>
      <w:hyperlink w:anchor="P137" w:history="1">
        <w:r>
          <w:rPr>
            <w:color w:val="0000FF"/>
          </w:rPr>
          <w:t>"д"</w:t>
        </w:r>
      </w:hyperlink>
      <w:r>
        <w:t xml:space="preserve"> настоящего пункта, то допускается приобретение (строительство) жилого помещения большей площадью, но не более 10 кв. м;</w:t>
      </w:r>
    </w:p>
    <w:p w:rsidR="009E7C34" w:rsidRDefault="009E7C34">
      <w:pPr>
        <w:pStyle w:val="ConsPlusNormal"/>
        <w:spacing w:before="220"/>
        <w:ind w:firstLine="540"/>
        <w:jc w:val="both"/>
      </w:pPr>
      <w:r>
        <w:t>ж) в случае если невозможно приобрести жилое помещение, равнозначное по количеству комнат и площади жилому помещению, непригодному для проживания, то допускается приобретение:</w:t>
      </w:r>
    </w:p>
    <w:p w:rsidR="009E7C34" w:rsidRDefault="009E7C34">
      <w:pPr>
        <w:pStyle w:val="ConsPlusNormal"/>
        <w:spacing w:before="220"/>
        <w:ind w:firstLine="540"/>
        <w:jc w:val="both"/>
      </w:pPr>
      <w:r>
        <w:t xml:space="preserve">нескольких жилых помещений, количество комнат и общая площадь которых в совокупности не превышают максимальный размер общей площади и количества комнат жилых помещений, указанных в </w:t>
      </w:r>
      <w:hyperlink w:anchor="P133" w:history="1">
        <w:r>
          <w:rPr>
            <w:color w:val="0000FF"/>
          </w:rPr>
          <w:t>подпунктах "а"</w:t>
        </w:r>
      </w:hyperlink>
      <w:r>
        <w:t xml:space="preserve"> - </w:t>
      </w:r>
      <w:hyperlink w:anchor="P138" w:history="1">
        <w:r>
          <w:rPr>
            <w:color w:val="0000FF"/>
          </w:rPr>
          <w:t>"е"</w:t>
        </w:r>
      </w:hyperlink>
      <w:r>
        <w:t xml:space="preserve"> настоящего пункта;</w:t>
      </w:r>
    </w:p>
    <w:p w:rsidR="009E7C34" w:rsidRDefault="009E7C34">
      <w:pPr>
        <w:pStyle w:val="ConsPlusNormal"/>
        <w:spacing w:before="220"/>
        <w:ind w:firstLine="540"/>
        <w:jc w:val="both"/>
      </w:pPr>
      <w:r>
        <w:t xml:space="preserve">жилых помещений, состоящих из большего количества комнат, общей площадью, не превышающей максимальный размер общей площади жилых помещений, указанных в </w:t>
      </w:r>
      <w:hyperlink w:anchor="P133" w:history="1">
        <w:r>
          <w:rPr>
            <w:color w:val="0000FF"/>
          </w:rPr>
          <w:t>подпунктах "а"</w:t>
        </w:r>
      </w:hyperlink>
      <w:r>
        <w:t xml:space="preserve"> - </w:t>
      </w:r>
      <w:hyperlink w:anchor="P138" w:history="1">
        <w:r>
          <w:rPr>
            <w:color w:val="0000FF"/>
          </w:rPr>
          <w:t>"е"</w:t>
        </w:r>
      </w:hyperlink>
      <w:r>
        <w:t xml:space="preserve"> настоящего пункта.</w:t>
      </w:r>
    </w:p>
    <w:p w:rsidR="009E7C34" w:rsidRDefault="009E7C34">
      <w:pPr>
        <w:pStyle w:val="ConsPlusNormal"/>
        <w:jc w:val="both"/>
      </w:pPr>
      <w:r>
        <w:t xml:space="preserve">(пп. "ж" в ред. </w:t>
      </w:r>
      <w:hyperlink r:id="rId102" w:history="1">
        <w:r>
          <w:rPr>
            <w:color w:val="0000FF"/>
          </w:rPr>
          <w:t>постановления</w:t>
        </w:r>
      </w:hyperlink>
      <w:r>
        <w:t xml:space="preserve"> Правительства Тюменской области от 20.07.2015 N 327-п)</w:t>
      </w:r>
    </w:p>
    <w:p w:rsidR="009E7C34" w:rsidRDefault="009E7C34">
      <w:pPr>
        <w:pStyle w:val="ConsPlusNormal"/>
        <w:spacing w:before="220"/>
        <w:ind w:firstLine="540"/>
        <w:jc w:val="both"/>
      </w:pPr>
      <w:r>
        <w:t xml:space="preserve">3.3. Исключен. - </w:t>
      </w:r>
      <w:hyperlink r:id="rId103" w:history="1">
        <w:r>
          <w:rPr>
            <w:color w:val="0000FF"/>
          </w:rPr>
          <w:t>Постановление</w:t>
        </w:r>
      </w:hyperlink>
      <w:r>
        <w:t xml:space="preserve"> Правительства Тюменской области от 30.04.2015 N 178-п.</w:t>
      </w:r>
    </w:p>
    <w:p w:rsidR="009E7C34" w:rsidRDefault="009E7C34">
      <w:pPr>
        <w:pStyle w:val="ConsPlusNormal"/>
        <w:spacing w:before="220"/>
        <w:ind w:firstLine="540"/>
        <w:jc w:val="both"/>
      </w:pPr>
      <w:r>
        <w:t xml:space="preserve">3.4. Исключен. - </w:t>
      </w:r>
      <w:hyperlink r:id="rId104" w:history="1">
        <w:r>
          <w:rPr>
            <w:color w:val="0000FF"/>
          </w:rPr>
          <w:t>Постановление</w:t>
        </w:r>
      </w:hyperlink>
      <w:r>
        <w:t xml:space="preserve"> Правительства Тюменской области от 10.02.2014 N 47-п.</w:t>
      </w:r>
    </w:p>
    <w:p w:rsidR="009E7C34" w:rsidRDefault="009E7C34">
      <w:pPr>
        <w:pStyle w:val="ConsPlusNormal"/>
        <w:spacing w:before="220"/>
        <w:ind w:firstLine="540"/>
        <w:jc w:val="both"/>
      </w:pPr>
      <w:bookmarkStart w:id="10" w:name="P145"/>
      <w:bookmarkEnd w:id="10"/>
      <w:r>
        <w:t>3.5. Гражданам - нанимателям жилого помещения, включенным в план переселения, занимающим непригодное для проживания жилое помещение на условиях договора социального найма, общая площадь которого на одного члена семьи превышает норму предоставления, по их заявлению и с согласия проживающих совместно с ними членов их семьи, в том числе временно отсутствующих членов семьи, допускается приобретение (строительство) жилого помещения меньшей площадью, чем ранее занимаемое жилое помещение,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w:t>
      </w:r>
    </w:p>
    <w:p w:rsidR="009E7C34" w:rsidRDefault="009E7C34">
      <w:pPr>
        <w:pStyle w:val="ConsPlusNormal"/>
        <w:jc w:val="both"/>
      </w:pPr>
      <w:r>
        <w:t xml:space="preserve">(в ред. </w:t>
      </w:r>
      <w:hyperlink r:id="rId105" w:history="1">
        <w:r>
          <w:rPr>
            <w:color w:val="0000FF"/>
          </w:rPr>
          <w:t>постановления</w:t>
        </w:r>
      </w:hyperlink>
      <w:r>
        <w:t xml:space="preserve"> Правительства Тюменской области от 17.12.2010 N 369-п)</w:t>
      </w:r>
    </w:p>
    <w:p w:rsidR="009E7C34" w:rsidRDefault="009E7C34">
      <w:pPr>
        <w:pStyle w:val="ConsPlusNormal"/>
        <w:spacing w:before="220"/>
        <w:ind w:firstLine="540"/>
        <w:jc w:val="both"/>
      </w:pPr>
      <w:r>
        <w:t xml:space="preserve">Абзац исключен. - </w:t>
      </w:r>
      <w:hyperlink r:id="rId106" w:history="1">
        <w:r>
          <w:rPr>
            <w:color w:val="0000FF"/>
          </w:rPr>
          <w:t>Постановление</w:t>
        </w:r>
      </w:hyperlink>
      <w:r>
        <w:t xml:space="preserve"> Правительства Тюменской области от 17.12.2010 N 369-п.</w:t>
      </w:r>
    </w:p>
    <w:p w:rsidR="009E7C34" w:rsidRDefault="009E7C34">
      <w:pPr>
        <w:pStyle w:val="ConsPlusNormal"/>
        <w:spacing w:before="220"/>
        <w:ind w:firstLine="540"/>
        <w:jc w:val="both"/>
      </w:pPr>
      <w:r>
        <w:t>Если в семье есть несовершеннолетние либо недееспособные, то необходимо согласование с органами опеки и попечительства в установленном порядке.</w:t>
      </w:r>
    </w:p>
    <w:p w:rsidR="009E7C34" w:rsidRDefault="009E7C34">
      <w:pPr>
        <w:pStyle w:val="ConsPlusNormal"/>
        <w:spacing w:before="220"/>
        <w:ind w:firstLine="540"/>
        <w:jc w:val="both"/>
      </w:pPr>
      <w:r>
        <w:t xml:space="preserve">3.6 - 3.15. Исключены. - </w:t>
      </w:r>
      <w:hyperlink r:id="rId107" w:history="1">
        <w:r>
          <w:rPr>
            <w:color w:val="0000FF"/>
          </w:rPr>
          <w:t>Постановление</w:t>
        </w:r>
      </w:hyperlink>
      <w:r>
        <w:t xml:space="preserve"> Правительства Тюменской области от 24.02.2009 N </w:t>
      </w:r>
      <w:r>
        <w:lastRenderedPageBreak/>
        <w:t>62-п.</w:t>
      </w:r>
    </w:p>
    <w:p w:rsidR="009E7C34" w:rsidRDefault="009E7C34">
      <w:pPr>
        <w:pStyle w:val="ConsPlusNormal"/>
        <w:ind w:firstLine="540"/>
        <w:jc w:val="both"/>
      </w:pPr>
    </w:p>
    <w:p w:rsidR="009E7C34" w:rsidRDefault="009E7C34">
      <w:pPr>
        <w:pStyle w:val="ConsPlusNormal"/>
        <w:jc w:val="center"/>
        <w:outlineLvl w:val="1"/>
      </w:pPr>
      <w:r>
        <w:t>4. Предоставление жилого помещения гражданам,</w:t>
      </w:r>
    </w:p>
    <w:p w:rsidR="009E7C34" w:rsidRDefault="009E7C34">
      <w:pPr>
        <w:pStyle w:val="ConsPlusNormal"/>
        <w:jc w:val="center"/>
      </w:pPr>
      <w:r>
        <w:t>занимающим непригодное для проживания жилое помещение</w:t>
      </w:r>
    </w:p>
    <w:p w:rsidR="009E7C34" w:rsidRDefault="009E7C34">
      <w:pPr>
        <w:pStyle w:val="ConsPlusNormal"/>
        <w:jc w:val="center"/>
      </w:pPr>
      <w:r>
        <w:t>на условиях договора социального найма</w:t>
      </w:r>
    </w:p>
    <w:p w:rsidR="009E7C34" w:rsidRDefault="009E7C34">
      <w:pPr>
        <w:pStyle w:val="ConsPlusNormal"/>
        <w:jc w:val="center"/>
      </w:pPr>
      <w:r>
        <w:t xml:space="preserve">(в ред. </w:t>
      </w:r>
      <w:hyperlink r:id="rId108" w:history="1">
        <w:r>
          <w:rPr>
            <w:color w:val="0000FF"/>
          </w:rPr>
          <w:t>постановления</w:t>
        </w:r>
      </w:hyperlink>
      <w:r>
        <w:t xml:space="preserve"> Правительства Тюменской области</w:t>
      </w:r>
    </w:p>
    <w:p w:rsidR="009E7C34" w:rsidRDefault="009E7C34">
      <w:pPr>
        <w:pStyle w:val="ConsPlusNormal"/>
        <w:jc w:val="center"/>
      </w:pPr>
      <w:r>
        <w:t>от 17.12.2010 N 369-п)</w:t>
      </w:r>
    </w:p>
    <w:p w:rsidR="009E7C34" w:rsidRDefault="009E7C34">
      <w:pPr>
        <w:pStyle w:val="ConsPlusNormal"/>
        <w:jc w:val="center"/>
      </w:pPr>
      <w:r>
        <w:t xml:space="preserve">(введен </w:t>
      </w:r>
      <w:hyperlink r:id="rId109" w:history="1">
        <w:r>
          <w:rPr>
            <w:color w:val="0000FF"/>
          </w:rPr>
          <w:t>постановлением</w:t>
        </w:r>
      </w:hyperlink>
      <w:r>
        <w:t xml:space="preserve"> Правительства Тюменской области</w:t>
      </w:r>
    </w:p>
    <w:p w:rsidR="009E7C34" w:rsidRDefault="009E7C34">
      <w:pPr>
        <w:pStyle w:val="ConsPlusNormal"/>
        <w:jc w:val="center"/>
      </w:pPr>
      <w:r>
        <w:t>от 24.02.2009 N 62-п)</w:t>
      </w:r>
    </w:p>
    <w:p w:rsidR="009E7C34" w:rsidRDefault="009E7C34">
      <w:pPr>
        <w:pStyle w:val="ConsPlusNormal"/>
        <w:ind w:firstLine="540"/>
        <w:jc w:val="both"/>
      </w:pPr>
    </w:p>
    <w:p w:rsidR="009E7C34" w:rsidRDefault="009E7C34">
      <w:pPr>
        <w:pStyle w:val="ConsPlusNormal"/>
        <w:ind w:firstLine="540"/>
        <w:jc w:val="both"/>
      </w:pPr>
      <w:r>
        <w:t>4.1. Уполномоченные органы местного самоуправления муниципального района, городского округа в течение 30 календарных дней со дня утверждения плана переселения уведомляют граждан о включении в план переселения граждан.</w:t>
      </w:r>
    </w:p>
    <w:p w:rsidR="009E7C34" w:rsidRDefault="009E7C34">
      <w:pPr>
        <w:pStyle w:val="ConsPlusNormal"/>
        <w:jc w:val="both"/>
      </w:pPr>
      <w:r>
        <w:t xml:space="preserve">(в ред. постановлений Правительства Тюменской области от 17.12.2010 </w:t>
      </w:r>
      <w:hyperlink r:id="rId110" w:history="1">
        <w:r>
          <w:rPr>
            <w:color w:val="0000FF"/>
          </w:rPr>
          <w:t>N 369-п</w:t>
        </w:r>
      </w:hyperlink>
      <w:r>
        <w:t xml:space="preserve">, от 16.04.2014 </w:t>
      </w:r>
      <w:hyperlink r:id="rId111" w:history="1">
        <w:r>
          <w:rPr>
            <w:color w:val="0000FF"/>
          </w:rPr>
          <w:t>N 194-п</w:t>
        </w:r>
      </w:hyperlink>
      <w:r>
        <w:t>)</w:t>
      </w:r>
    </w:p>
    <w:p w:rsidR="009E7C34" w:rsidRDefault="009E7C34">
      <w:pPr>
        <w:pStyle w:val="ConsPlusNormal"/>
        <w:spacing w:before="220"/>
        <w:ind w:firstLine="540"/>
        <w:jc w:val="both"/>
      </w:pPr>
      <w:r>
        <w:t>4.2. В течение 30 календарных дней со дня получения от уполномоченного органа местного самоуправления муниципального района, городского округа уведомления о приобретении (завершении строительства) жилых помещений граждане для предоставления жилого помещения по договору социального найма представляют в уполномоченный орган городского округа либо муниципального района следующие документы по состоянию на день уведомления:</w:t>
      </w:r>
    </w:p>
    <w:p w:rsidR="009E7C34" w:rsidRDefault="009E7C34">
      <w:pPr>
        <w:pStyle w:val="ConsPlusNormal"/>
        <w:jc w:val="both"/>
      </w:pPr>
      <w:r>
        <w:t xml:space="preserve">(в ред. </w:t>
      </w:r>
      <w:hyperlink r:id="rId112" w:history="1">
        <w:r>
          <w:rPr>
            <w:color w:val="0000FF"/>
          </w:rPr>
          <w:t>постановления</w:t>
        </w:r>
      </w:hyperlink>
      <w:r>
        <w:t xml:space="preserve"> Правительства Тюменской области от 16.04.2014 N 194-п)</w:t>
      </w:r>
    </w:p>
    <w:p w:rsidR="009E7C34" w:rsidRDefault="009E7C34">
      <w:pPr>
        <w:pStyle w:val="ConsPlusNormal"/>
        <w:spacing w:before="220"/>
        <w:ind w:firstLine="540"/>
        <w:jc w:val="both"/>
      </w:pPr>
      <w:r>
        <w:t>а) заверенные копии документов, удостоверяющих личность граждан, включенных в проект плана переселения:</w:t>
      </w:r>
    </w:p>
    <w:p w:rsidR="009E7C34" w:rsidRDefault="009E7C34">
      <w:pPr>
        <w:pStyle w:val="ConsPlusNormal"/>
        <w:spacing w:before="220"/>
        <w:ind w:firstLine="540"/>
        <w:jc w:val="both"/>
      </w:pPr>
      <w:r>
        <w:t>- паспорта гражданина в возрасте от 14 лет (снимается копия со второй и третьей страниц и со страниц, на которых указана регистрация, при наличии детей или других отметок - со страниц с данными отметками);</w:t>
      </w:r>
    </w:p>
    <w:p w:rsidR="009E7C34" w:rsidRDefault="009E7C34">
      <w:pPr>
        <w:pStyle w:val="ConsPlusNormal"/>
        <w:spacing w:before="220"/>
        <w:ind w:firstLine="540"/>
        <w:jc w:val="both"/>
      </w:pPr>
      <w:r>
        <w:t>- свидетельства о рождении несовершеннолетнего гражданина в возрасте до 14 лет;</w:t>
      </w:r>
    </w:p>
    <w:p w:rsidR="009E7C34" w:rsidRDefault="009E7C34">
      <w:pPr>
        <w:pStyle w:val="ConsPlusNormal"/>
        <w:spacing w:before="220"/>
        <w:ind w:firstLine="540"/>
        <w:jc w:val="both"/>
      </w:pPr>
      <w:r>
        <w:t>б) заверенные копии документов, подтверждающих право пользования жилым помещением (договор социального найма, решение о предоставлении жилого помещения, ордер, решение суда о признании права пользования жилым помещением и т.п.);</w:t>
      </w:r>
    </w:p>
    <w:p w:rsidR="009E7C34" w:rsidRDefault="009E7C34">
      <w:pPr>
        <w:pStyle w:val="ConsPlusNormal"/>
        <w:spacing w:before="220"/>
        <w:ind w:firstLine="540"/>
        <w:jc w:val="both"/>
      </w:pPr>
      <w:r>
        <w:t>в) документы, подтверждающие регистрацию граждан по месту жительства (справку о составе семьи, или выписку из домовой книги, или поквартирную карточку).</w:t>
      </w:r>
    </w:p>
    <w:p w:rsidR="009E7C34" w:rsidRDefault="009E7C34">
      <w:pPr>
        <w:pStyle w:val="ConsPlusNormal"/>
        <w:spacing w:before="220"/>
        <w:ind w:firstLine="540"/>
        <w:jc w:val="both"/>
      </w:pPr>
      <w:r>
        <w:t>Копии документов, представляемые в соответствии с настоящим пунктом, заверяются органом местного самоуправления муниципального района, городского округа.</w:t>
      </w:r>
    </w:p>
    <w:p w:rsidR="009E7C34" w:rsidRDefault="009E7C34">
      <w:pPr>
        <w:pStyle w:val="ConsPlusNormal"/>
        <w:jc w:val="both"/>
      </w:pPr>
      <w:r>
        <w:t xml:space="preserve">(п. 4.2 в ред. </w:t>
      </w:r>
      <w:hyperlink r:id="rId113" w:history="1">
        <w:r>
          <w:rPr>
            <w:color w:val="0000FF"/>
          </w:rPr>
          <w:t>постановления</w:t>
        </w:r>
      </w:hyperlink>
      <w:r>
        <w:t xml:space="preserve"> Правительства Тюменской области от 10.02.2014 N 47-п)</w:t>
      </w:r>
    </w:p>
    <w:p w:rsidR="009E7C34" w:rsidRDefault="009E7C34">
      <w:pPr>
        <w:pStyle w:val="ConsPlusNormal"/>
        <w:spacing w:before="220"/>
        <w:ind w:firstLine="540"/>
        <w:jc w:val="both"/>
      </w:pPr>
      <w:r>
        <w:t>4.2.1. В течение 30 календарных дней со дня получения от уполномоченного органа местного самоуправления муниципального района, городского округа уведомления о приобретении (о завершении строительства) жилых помещений граждане, включенные в план переселения и владеющие жилым помещением, признанным непригодным для проживания, на праве собственности, представляют правоустанавливающие документы на жилое помещение в уполномоченный орган городского округа либо муниципального района.</w:t>
      </w:r>
    </w:p>
    <w:p w:rsidR="009E7C34" w:rsidRDefault="009E7C34">
      <w:pPr>
        <w:pStyle w:val="ConsPlusNormal"/>
        <w:jc w:val="both"/>
      </w:pPr>
      <w:r>
        <w:t xml:space="preserve">(п. 4.2.1 введен </w:t>
      </w:r>
      <w:hyperlink r:id="rId114" w:history="1">
        <w:r>
          <w:rPr>
            <w:color w:val="0000FF"/>
          </w:rPr>
          <w:t>постановлением</w:t>
        </w:r>
      </w:hyperlink>
      <w:r>
        <w:t xml:space="preserve"> Правительства Тюменской области от 30.01.2012 N 35-п; в ред. постановлений Правительства Тюменской области от 10.02.2014 </w:t>
      </w:r>
      <w:hyperlink r:id="rId115" w:history="1">
        <w:r>
          <w:rPr>
            <w:color w:val="0000FF"/>
          </w:rPr>
          <w:t>N 47-п</w:t>
        </w:r>
      </w:hyperlink>
      <w:r>
        <w:t xml:space="preserve">, от 16.04.2014 </w:t>
      </w:r>
      <w:hyperlink r:id="rId116" w:history="1">
        <w:r>
          <w:rPr>
            <w:color w:val="0000FF"/>
          </w:rPr>
          <w:t>N 194-п</w:t>
        </w:r>
      </w:hyperlink>
      <w:r>
        <w:t>)</w:t>
      </w:r>
    </w:p>
    <w:p w:rsidR="009E7C34" w:rsidRDefault="009E7C34">
      <w:pPr>
        <w:pStyle w:val="ConsPlusNormal"/>
        <w:spacing w:before="220"/>
        <w:ind w:firstLine="540"/>
        <w:jc w:val="both"/>
      </w:pPr>
      <w:r>
        <w:t>4.3. Уполномоченный орган городского округа либо муниципального района на основании документов, представленных гражданами, формирует учетные дела.</w:t>
      </w:r>
    </w:p>
    <w:p w:rsidR="009E7C34" w:rsidRDefault="009E7C34">
      <w:pPr>
        <w:pStyle w:val="ConsPlusNormal"/>
        <w:spacing w:before="220"/>
        <w:ind w:firstLine="540"/>
        <w:jc w:val="both"/>
      </w:pPr>
      <w:r>
        <w:t xml:space="preserve">4.4. Уполномоченная организация, осуществившая приобретение жилых помещений, в </w:t>
      </w:r>
      <w:r>
        <w:lastRenderedPageBreak/>
        <w:t>течение 10 календарных дней со дня регистрации права собственности Тюменской области направляет информацию-уведомление о зарегистрированных жилых помещениях в органы местного самоуправления и уполномоченный исполнительный орган государственной власти Тюменской области.</w:t>
      </w:r>
    </w:p>
    <w:p w:rsidR="009E7C34" w:rsidRDefault="009E7C34">
      <w:pPr>
        <w:pStyle w:val="ConsPlusNormal"/>
        <w:jc w:val="both"/>
      </w:pPr>
      <w:r>
        <w:t xml:space="preserve">(в ред. постановлений Правительства Тюменской области от 30.01.2012 </w:t>
      </w:r>
      <w:hyperlink r:id="rId117" w:history="1">
        <w:r>
          <w:rPr>
            <w:color w:val="0000FF"/>
          </w:rPr>
          <w:t>N 35-п</w:t>
        </w:r>
      </w:hyperlink>
      <w:r>
        <w:t xml:space="preserve">, от 16.04.2014 </w:t>
      </w:r>
      <w:hyperlink r:id="rId118" w:history="1">
        <w:r>
          <w:rPr>
            <w:color w:val="0000FF"/>
          </w:rPr>
          <w:t>N 194-п</w:t>
        </w:r>
      </w:hyperlink>
      <w:r>
        <w:t xml:space="preserve">, от 22.12.2014 </w:t>
      </w:r>
      <w:hyperlink r:id="rId119" w:history="1">
        <w:r>
          <w:rPr>
            <w:color w:val="0000FF"/>
          </w:rPr>
          <w:t>N 684-п</w:t>
        </w:r>
      </w:hyperlink>
      <w:r>
        <w:t>)</w:t>
      </w:r>
    </w:p>
    <w:p w:rsidR="009E7C34" w:rsidRDefault="009E7C34">
      <w:pPr>
        <w:pStyle w:val="ConsPlusNormal"/>
        <w:spacing w:before="220"/>
        <w:ind w:firstLine="540"/>
        <w:jc w:val="both"/>
      </w:pPr>
      <w:r>
        <w:t xml:space="preserve">4.5. В течение 30 календарных дней со дня регистрации права собственности Тюменской области приобретенные (построенные) жилые помещения передаются в собственность муниципального образования без заселения граждан, за исключением случаев, указанных в </w:t>
      </w:r>
      <w:hyperlink w:anchor="P180" w:history="1">
        <w:r>
          <w:rPr>
            <w:color w:val="0000FF"/>
          </w:rPr>
          <w:t>пунктах 4.7</w:t>
        </w:r>
      </w:hyperlink>
      <w:r>
        <w:t xml:space="preserve"> - </w:t>
      </w:r>
      <w:hyperlink w:anchor="P191" w:history="1">
        <w:r>
          <w:rPr>
            <w:color w:val="0000FF"/>
          </w:rPr>
          <w:t>4.10</w:t>
        </w:r>
      </w:hyperlink>
      <w:r>
        <w:t xml:space="preserve"> настоящего Положения.</w:t>
      </w:r>
    </w:p>
    <w:p w:rsidR="009E7C34" w:rsidRDefault="009E7C34">
      <w:pPr>
        <w:pStyle w:val="ConsPlusNormal"/>
        <w:jc w:val="both"/>
      </w:pPr>
      <w:r>
        <w:t xml:space="preserve">(в ред. постановлений Правительства Тюменской области от 10.02.2014 </w:t>
      </w:r>
      <w:hyperlink r:id="rId120" w:history="1">
        <w:r>
          <w:rPr>
            <w:color w:val="0000FF"/>
          </w:rPr>
          <w:t>N 47-п</w:t>
        </w:r>
      </w:hyperlink>
      <w:r>
        <w:t xml:space="preserve">, от 16.04.2014 </w:t>
      </w:r>
      <w:hyperlink r:id="rId121" w:history="1">
        <w:r>
          <w:rPr>
            <w:color w:val="0000FF"/>
          </w:rPr>
          <w:t>N 194-п</w:t>
        </w:r>
      </w:hyperlink>
      <w:r>
        <w:t>)</w:t>
      </w:r>
    </w:p>
    <w:p w:rsidR="009E7C34" w:rsidRDefault="009E7C34">
      <w:pPr>
        <w:pStyle w:val="ConsPlusNormal"/>
        <w:spacing w:before="220"/>
        <w:ind w:firstLine="540"/>
        <w:jc w:val="both"/>
      </w:pPr>
      <w:r>
        <w:t>При этом решение о предоставлении жилых помещений в соответствии с планами переселения граждан принимается органом местного самоуправления в течение 30 календарных дней со дня регистрации права собственности муниципального образования на указанные жилые помещения.</w:t>
      </w:r>
    </w:p>
    <w:p w:rsidR="009E7C34" w:rsidRDefault="009E7C34">
      <w:pPr>
        <w:pStyle w:val="ConsPlusNormal"/>
        <w:jc w:val="both"/>
      </w:pPr>
      <w:r>
        <w:t xml:space="preserve">(в ред. постановлений Правительства Тюменской области от 10.02.2014 </w:t>
      </w:r>
      <w:hyperlink r:id="rId122" w:history="1">
        <w:r>
          <w:rPr>
            <w:color w:val="0000FF"/>
          </w:rPr>
          <w:t>N 47-п</w:t>
        </w:r>
      </w:hyperlink>
      <w:r>
        <w:t xml:space="preserve">, от 16.04.2014 </w:t>
      </w:r>
      <w:hyperlink r:id="rId123" w:history="1">
        <w:r>
          <w:rPr>
            <w:color w:val="0000FF"/>
          </w:rPr>
          <w:t>N 194-п</w:t>
        </w:r>
      </w:hyperlink>
      <w:r>
        <w:t>)</w:t>
      </w:r>
    </w:p>
    <w:p w:rsidR="009E7C34" w:rsidRDefault="009E7C34">
      <w:pPr>
        <w:pStyle w:val="ConsPlusNormal"/>
        <w:spacing w:before="220"/>
        <w:ind w:firstLine="540"/>
        <w:jc w:val="both"/>
      </w:pPr>
      <w:r>
        <w:t xml:space="preserve">4.6. Исключен. - </w:t>
      </w:r>
      <w:hyperlink r:id="rId124" w:history="1">
        <w:r>
          <w:rPr>
            <w:color w:val="0000FF"/>
          </w:rPr>
          <w:t>Постановление</w:t>
        </w:r>
      </w:hyperlink>
      <w:r>
        <w:t xml:space="preserve"> Правительства Тюменской области от 16.04.2014 N 194-п.</w:t>
      </w:r>
    </w:p>
    <w:p w:rsidR="009E7C34" w:rsidRDefault="009E7C34">
      <w:pPr>
        <w:pStyle w:val="ConsPlusNormal"/>
        <w:spacing w:before="220"/>
        <w:ind w:firstLine="540"/>
        <w:jc w:val="both"/>
      </w:pPr>
      <w:bookmarkStart w:id="11" w:name="P180"/>
      <w:bookmarkEnd w:id="11"/>
      <w:r>
        <w:t xml:space="preserve">4.7. Абзац исключен. - </w:t>
      </w:r>
      <w:hyperlink r:id="rId125" w:history="1">
        <w:r>
          <w:rPr>
            <w:color w:val="0000FF"/>
          </w:rPr>
          <w:t>Постановление</w:t>
        </w:r>
      </w:hyperlink>
      <w:r>
        <w:t xml:space="preserve"> Правительства Тюменской области от 16.04.2014 N 194-п.</w:t>
      </w:r>
    </w:p>
    <w:p w:rsidR="009E7C34" w:rsidRDefault="009E7C34">
      <w:pPr>
        <w:pStyle w:val="ConsPlusNormal"/>
        <w:spacing w:before="220"/>
        <w:ind w:firstLine="540"/>
        <w:jc w:val="both"/>
      </w:pPr>
      <w:r>
        <w:t xml:space="preserve">4.7. Решение о предоставлении гражданам жилых помещений из жилищного фонда Тюменской области, приобретенных (построенных) в рамках мероприятий по реализации программ, указанных в </w:t>
      </w:r>
      <w:hyperlink w:anchor="P61" w:history="1">
        <w:r>
          <w:rPr>
            <w:color w:val="0000FF"/>
          </w:rPr>
          <w:t>пункте 1.1</w:t>
        </w:r>
      </w:hyperlink>
      <w:r>
        <w:t xml:space="preserve"> настоящего Положения, принимает уполномоченный исполнительный орган государственной власти Тюменской области в течение 15 календарных дней со дня представления списка граждан организациями или уполномоченным исполнительным органом государственной власти Тюменской области, указанными в </w:t>
      </w:r>
      <w:hyperlink w:anchor="P113" w:history="1">
        <w:r>
          <w:rPr>
            <w:color w:val="0000FF"/>
          </w:rPr>
          <w:t>пункте 2.10</w:t>
        </w:r>
      </w:hyperlink>
      <w:r>
        <w:t xml:space="preserve"> настоящего Положения.</w:t>
      </w:r>
    </w:p>
    <w:p w:rsidR="009E7C34" w:rsidRDefault="009E7C34">
      <w:pPr>
        <w:pStyle w:val="ConsPlusNormal"/>
        <w:jc w:val="both"/>
      </w:pPr>
      <w:r>
        <w:t xml:space="preserve">(в ред. </w:t>
      </w:r>
      <w:hyperlink r:id="rId126"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В случае если полномочием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наделяются в установленном порядке органы местного самоуправления, принятие решения о предоставлении жилого помещения осуществляется уполномоченным органом местного самоуправления.</w:t>
      </w:r>
    </w:p>
    <w:p w:rsidR="009E7C34" w:rsidRDefault="009E7C34">
      <w:pPr>
        <w:pStyle w:val="ConsPlusNormal"/>
        <w:jc w:val="both"/>
      </w:pPr>
      <w:r>
        <w:t xml:space="preserve">(абзац введен </w:t>
      </w:r>
      <w:hyperlink r:id="rId127" w:history="1">
        <w:r>
          <w:rPr>
            <w:color w:val="0000FF"/>
          </w:rPr>
          <w:t>постановлением</w:t>
        </w:r>
      </w:hyperlink>
      <w:r>
        <w:t xml:space="preserve"> Правительства Тюменской области от 17.12.2010 N 369-п; в ред. </w:t>
      </w:r>
      <w:hyperlink r:id="rId128"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 xml:space="preserve">В случае наделения органов местного самоуправления указанным полномочием положение </w:t>
      </w:r>
      <w:hyperlink w:anchor="P187" w:history="1">
        <w:r>
          <w:rPr>
            <w:color w:val="0000FF"/>
          </w:rPr>
          <w:t>пункта 4.8</w:t>
        </w:r>
      </w:hyperlink>
      <w:r>
        <w:t xml:space="preserve"> настоящего Положения при предоставлении жилых помещений не применяется.</w:t>
      </w:r>
    </w:p>
    <w:p w:rsidR="009E7C34" w:rsidRDefault="009E7C34">
      <w:pPr>
        <w:pStyle w:val="ConsPlusNormal"/>
        <w:jc w:val="both"/>
      </w:pPr>
      <w:r>
        <w:t xml:space="preserve">(абзац введен </w:t>
      </w:r>
      <w:hyperlink r:id="rId129" w:history="1">
        <w:r>
          <w:rPr>
            <w:color w:val="0000FF"/>
          </w:rPr>
          <w:t>постановлением</w:t>
        </w:r>
      </w:hyperlink>
      <w:r>
        <w:t xml:space="preserve"> Правительства Тюменской области от 17.12.2010 N 369-п)</w:t>
      </w:r>
    </w:p>
    <w:p w:rsidR="009E7C34" w:rsidRDefault="009E7C34">
      <w:pPr>
        <w:pStyle w:val="ConsPlusNormal"/>
        <w:spacing w:before="220"/>
        <w:ind w:firstLine="540"/>
        <w:jc w:val="both"/>
      </w:pPr>
      <w:bookmarkStart w:id="12" w:name="P187"/>
      <w:bookmarkEnd w:id="12"/>
      <w:r>
        <w:t>4.8. Выписка из приказа направляется органам местного самоуправления уполномоченным исполнительным органом государственной власти Тюменской области в течение 5 календарных дней со дня принятия.</w:t>
      </w:r>
    </w:p>
    <w:p w:rsidR="009E7C34" w:rsidRDefault="009E7C34">
      <w:pPr>
        <w:pStyle w:val="ConsPlusNormal"/>
        <w:jc w:val="both"/>
      </w:pPr>
      <w:r>
        <w:t xml:space="preserve">(в ред. постановлений Правительства Тюменской области от 17.12.2010 </w:t>
      </w:r>
      <w:hyperlink r:id="rId130" w:history="1">
        <w:r>
          <w:rPr>
            <w:color w:val="0000FF"/>
          </w:rPr>
          <w:t>N 369-п</w:t>
        </w:r>
      </w:hyperlink>
      <w:r>
        <w:t xml:space="preserve">, от 10.02.2014 </w:t>
      </w:r>
      <w:hyperlink r:id="rId131" w:history="1">
        <w:r>
          <w:rPr>
            <w:color w:val="0000FF"/>
          </w:rPr>
          <w:t>N 47-п</w:t>
        </w:r>
      </w:hyperlink>
      <w:r>
        <w:t xml:space="preserve">, от 16.04.2014 </w:t>
      </w:r>
      <w:hyperlink r:id="rId132" w:history="1">
        <w:r>
          <w:rPr>
            <w:color w:val="0000FF"/>
          </w:rPr>
          <w:t>N 194-п</w:t>
        </w:r>
      </w:hyperlink>
      <w:r>
        <w:t xml:space="preserve">, от 22.12.2014 </w:t>
      </w:r>
      <w:hyperlink r:id="rId133" w:history="1">
        <w:r>
          <w:rPr>
            <w:color w:val="0000FF"/>
          </w:rPr>
          <w:t>N 684-п</w:t>
        </w:r>
      </w:hyperlink>
      <w:r>
        <w:t>)</w:t>
      </w:r>
    </w:p>
    <w:p w:rsidR="009E7C34" w:rsidRDefault="009E7C34">
      <w:pPr>
        <w:pStyle w:val="ConsPlusNormal"/>
        <w:spacing w:before="220"/>
        <w:ind w:firstLine="540"/>
        <w:jc w:val="both"/>
      </w:pPr>
      <w:r>
        <w:t xml:space="preserve">4.9. Договоры социального найма жилых помещений с гражданами, переселяемыми из </w:t>
      </w:r>
      <w:r>
        <w:lastRenderedPageBreak/>
        <w:t>непригодного для проживания жилищного фонда, заключают органы местного самоуправления муниципальных образований в течение 15 календарных дней со дня принятия решения о предоставлении гражданам жилых помещений из жилищного фонда Тюменской области.</w:t>
      </w:r>
    </w:p>
    <w:p w:rsidR="009E7C34" w:rsidRDefault="009E7C34">
      <w:pPr>
        <w:pStyle w:val="ConsPlusNormal"/>
        <w:jc w:val="both"/>
      </w:pPr>
      <w:r>
        <w:t xml:space="preserve">(в ред. постановлений Правительства Тюменской области от 17.12.2010 </w:t>
      </w:r>
      <w:hyperlink r:id="rId134" w:history="1">
        <w:r>
          <w:rPr>
            <w:color w:val="0000FF"/>
          </w:rPr>
          <w:t>N 369-п</w:t>
        </w:r>
      </w:hyperlink>
      <w:r>
        <w:t xml:space="preserve">, от 16.04.2014 </w:t>
      </w:r>
      <w:hyperlink r:id="rId135" w:history="1">
        <w:r>
          <w:rPr>
            <w:color w:val="0000FF"/>
          </w:rPr>
          <w:t>N 194-п</w:t>
        </w:r>
      </w:hyperlink>
      <w:r>
        <w:t xml:space="preserve">, от 22.12.2014 </w:t>
      </w:r>
      <w:hyperlink r:id="rId136" w:history="1">
        <w:r>
          <w:rPr>
            <w:color w:val="0000FF"/>
          </w:rPr>
          <w:t>N 684-п</w:t>
        </w:r>
      </w:hyperlink>
      <w:r>
        <w:t>)</w:t>
      </w:r>
    </w:p>
    <w:p w:rsidR="009E7C34" w:rsidRDefault="009E7C34">
      <w:pPr>
        <w:pStyle w:val="ConsPlusNormal"/>
        <w:spacing w:before="220"/>
        <w:ind w:firstLine="540"/>
        <w:jc w:val="both"/>
      </w:pPr>
      <w:bookmarkStart w:id="13" w:name="P191"/>
      <w:bookmarkEnd w:id="13"/>
      <w:r>
        <w:t>4.10. Не допускается заселение жилых помещений без решения соответственно уполномоченного исполнительного органа государственной власти Тюменской области, органа местного самоуправления.</w:t>
      </w:r>
    </w:p>
    <w:p w:rsidR="009E7C34" w:rsidRDefault="009E7C34">
      <w:pPr>
        <w:pStyle w:val="ConsPlusNormal"/>
        <w:jc w:val="both"/>
      </w:pPr>
      <w:r>
        <w:t xml:space="preserve">(в ред. постановлений Правительства Тюменской области от 30.01.2012 </w:t>
      </w:r>
      <w:hyperlink r:id="rId137" w:history="1">
        <w:r>
          <w:rPr>
            <w:color w:val="0000FF"/>
          </w:rPr>
          <w:t>N 35-п</w:t>
        </w:r>
      </w:hyperlink>
      <w:r>
        <w:t xml:space="preserve">, от 10.02.2014 </w:t>
      </w:r>
      <w:hyperlink r:id="rId138" w:history="1">
        <w:r>
          <w:rPr>
            <w:color w:val="0000FF"/>
          </w:rPr>
          <w:t>N 47-п</w:t>
        </w:r>
      </w:hyperlink>
      <w:r>
        <w:t xml:space="preserve">, от 22.12.2014 </w:t>
      </w:r>
      <w:hyperlink r:id="rId139" w:history="1">
        <w:r>
          <w:rPr>
            <w:color w:val="0000FF"/>
          </w:rPr>
          <w:t>N 684-п</w:t>
        </w:r>
      </w:hyperlink>
      <w:r>
        <w:t>)</w:t>
      </w:r>
    </w:p>
    <w:p w:rsidR="009E7C34" w:rsidRDefault="009E7C34">
      <w:pPr>
        <w:pStyle w:val="ConsPlusNormal"/>
        <w:ind w:firstLine="540"/>
        <w:jc w:val="both"/>
      </w:pPr>
    </w:p>
    <w:p w:rsidR="009E7C34" w:rsidRDefault="009E7C34">
      <w:pPr>
        <w:pStyle w:val="ConsPlusNormal"/>
        <w:jc w:val="center"/>
        <w:outlineLvl w:val="1"/>
      </w:pPr>
      <w:hyperlink r:id="rId140" w:history="1">
        <w:r>
          <w:rPr>
            <w:color w:val="0000FF"/>
          </w:rPr>
          <w:t>5</w:t>
        </w:r>
      </w:hyperlink>
      <w:r>
        <w:t>. Заключительные положения</w:t>
      </w:r>
    </w:p>
    <w:p w:rsidR="009E7C34" w:rsidRDefault="009E7C34">
      <w:pPr>
        <w:pStyle w:val="ConsPlusNormal"/>
        <w:ind w:firstLine="540"/>
        <w:jc w:val="both"/>
      </w:pPr>
    </w:p>
    <w:p w:rsidR="009E7C34" w:rsidRDefault="009E7C34">
      <w:pPr>
        <w:pStyle w:val="ConsPlusNormal"/>
        <w:ind w:firstLine="540"/>
        <w:jc w:val="both"/>
      </w:pPr>
      <w:hyperlink r:id="rId141" w:history="1">
        <w:r>
          <w:rPr>
            <w:color w:val="0000FF"/>
          </w:rPr>
          <w:t>5.1</w:t>
        </w:r>
      </w:hyperlink>
      <w:r>
        <w:t>. Органы местного самоуправления несут ответственность за достоверность документов, направляемых уполномоченному исполнительному органу государственной власти Тюменской области в рамках исполнения настоящего Положения.</w:t>
      </w:r>
    </w:p>
    <w:p w:rsidR="009E7C34" w:rsidRDefault="009E7C34">
      <w:pPr>
        <w:pStyle w:val="ConsPlusNormal"/>
        <w:jc w:val="both"/>
      </w:pPr>
      <w:r>
        <w:t xml:space="preserve">(в ред. </w:t>
      </w:r>
      <w:hyperlink r:id="rId142"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hyperlink r:id="rId143" w:history="1">
        <w:r>
          <w:rPr>
            <w:color w:val="0000FF"/>
          </w:rPr>
          <w:t>5.2</w:t>
        </w:r>
      </w:hyperlink>
      <w:r>
        <w:t>. Приобретаемое в рамках настоящего Положения жилое помещение должно отвечать требованиям пригодного для проживания в соответствии с действующим законодательством Российской Федерации.</w:t>
      </w:r>
    </w:p>
    <w:p w:rsidR="009E7C34" w:rsidRDefault="009E7C34">
      <w:pPr>
        <w:pStyle w:val="ConsPlusNormal"/>
        <w:spacing w:before="220"/>
        <w:ind w:firstLine="540"/>
        <w:jc w:val="both"/>
      </w:pPr>
      <w:r>
        <w:t xml:space="preserve">5.3. Исключен. - </w:t>
      </w:r>
      <w:hyperlink r:id="rId144" w:history="1">
        <w:r>
          <w:rPr>
            <w:color w:val="0000FF"/>
          </w:rPr>
          <w:t>Постановление</w:t>
        </w:r>
      </w:hyperlink>
      <w:r>
        <w:t xml:space="preserve"> Правительства Тюменской области от 10.02.2014 N 47-п.</w:t>
      </w:r>
    </w:p>
    <w:p w:rsidR="009E7C34" w:rsidRDefault="009E7C34">
      <w:pPr>
        <w:pStyle w:val="ConsPlusNormal"/>
        <w:spacing w:before="220"/>
        <w:ind w:firstLine="540"/>
        <w:jc w:val="both"/>
      </w:pPr>
      <w:hyperlink r:id="rId145" w:history="1">
        <w:r>
          <w:rPr>
            <w:color w:val="0000FF"/>
          </w:rPr>
          <w:t>5.4</w:t>
        </w:r>
      </w:hyperlink>
      <w:r>
        <w:t>. Контроль за использованием средств областного бюджета возлагается на уполномоченный исполнительный орган государственной власти Тюменской области.</w:t>
      </w:r>
    </w:p>
    <w:p w:rsidR="009E7C34" w:rsidRDefault="009E7C34">
      <w:pPr>
        <w:pStyle w:val="ConsPlusNormal"/>
        <w:jc w:val="both"/>
      </w:pPr>
      <w:r>
        <w:t xml:space="preserve">(в ред. </w:t>
      </w:r>
      <w:hyperlink r:id="rId146"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5.5. Органы местного самоуправления обязаны ежеквартально, в срок до 10-го числа месяца, следующего за отчетным, представлять в уполномоченный исполнительный орган государственной власти Тюменской области отчет о реализации планов переселения за счет всех источников по форме, установленной уполномоченным исполнительным органом государственной власти Тюменской области.</w:t>
      </w:r>
    </w:p>
    <w:p w:rsidR="009E7C34" w:rsidRDefault="009E7C34">
      <w:pPr>
        <w:pStyle w:val="ConsPlusNormal"/>
        <w:jc w:val="both"/>
      </w:pPr>
      <w:r>
        <w:t xml:space="preserve">(п. 5.5 в ред. </w:t>
      </w:r>
      <w:hyperlink r:id="rId147" w:history="1">
        <w:r>
          <w:rPr>
            <w:color w:val="0000FF"/>
          </w:rPr>
          <w:t>постановления</w:t>
        </w:r>
      </w:hyperlink>
      <w:r>
        <w:t xml:space="preserve"> Правительства Тюменской области от 22.12.2014 N 684-п)</w:t>
      </w:r>
    </w:p>
    <w:p w:rsidR="009E7C34" w:rsidRDefault="009E7C34">
      <w:pPr>
        <w:pStyle w:val="ConsPlusNormal"/>
        <w:spacing w:before="220"/>
        <w:ind w:firstLine="540"/>
        <w:jc w:val="both"/>
      </w:pPr>
      <w:r>
        <w:t>5.6. Органы местного самоуправления муниципальных районов, городских округов организуют переселение граждан в течение 14 календарных дней со дня заключения договоров с переселяемыми гражданами и обеспечивают снос или реконструкцию непригодного для проживания жилого помещения в сроки, предусмотренные муниципальными контрактами на осуществление сноса (реконструкции).</w:t>
      </w:r>
    </w:p>
    <w:p w:rsidR="009E7C34" w:rsidRDefault="009E7C34">
      <w:pPr>
        <w:pStyle w:val="ConsPlusNormal"/>
        <w:jc w:val="both"/>
      </w:pPr>
      <w:r>
        <w:t xml:space="preserve">(в ред. постановлений Правительства Тюменской области от 10.02.2014 </w:t>
      </w:r>
      <w:hyperlink r:id="rId148" w:history="1">
        <w:r>
          <w:rPr>
            <w:color w:val="0000FF"/>
          </w:rPr>
          <w:t>N 47-п</w:t>
        </w:r>
      </w:hyperlink>
      <w:r>
        <w:t xml:space="preserve">, от 16.04.2014 </w:t>
      </w:r>
      <w:hyperlink r:id="rId149" w:history="1">
        <w:r>
          <w:rPr>
            <w:color w:val="0000FF"/>
          </w:rPr>
          <w:t>N 194-п</w:t>
        </w:r>
      </w:hyperlink>
      <w:r>
        <w:t>)</w:t>
      </w:r>
    </w:p>
    <w:p w:rsidR="009E7C34" w:rsidRDefault="009E7C34">
      <w:pPr>
        <w:pStyle w:val="ConsPlusNormal"/>
        <w:spacing w:before="220"/>
        <w:ind w:firstLine="540"/>
        <w:jc w:val="both"/>
      </w:pPr>
      <w:hyperlink r:id="rId150" w:history="1">
        <w:r>
          <w:rPr>
            <w:color w:val="0000FF"/>
          </w:rPr>
          <w:t>5.7</w:t>
        </w:r>
      </w:hyperlink>
      <w:r>
        <w:t>. Вопросы, не урегулированные настоящим Положением, решаются в соответствии с действующим законодательством Российской Федерации и Тюменской области.</w:t>
      </w:r>
    </w:p>
    <w:p w:rsidR="009E7C34" w:rsidRDefault="009E7C34">
      <w:pPr>
        <w:pStyle w:val="ConsPlusNormal"/>
        <w:ind w:firstLine="540"/>
        <w:jc w:val="both"/>
      </w:pPr>
    </w:p>
    <w:p w:rsidR="009E7C34" w:rsidRDefault="009E7C34">
      <w:pPr>
        <w:pStyle w:val="ConsPlusNormal"/>
        <w:ind w:firstLine="540"/>
        <w:jc w:val="both"/>
      </w:pPr>
    </w:p>
    <w:p w:rsidR="009E7C34" w:rsidRDefault="009E7C34">
      <w:pPr>
        <w:pStyle w:val="ConsPlusNormal"/>
        <w:pBdr>
          <w:top w:val="single" w:sz="6" w:space="0" w:color="auto"/>
        </w:pBdr>
        <w:spacing w:before="100" w:after="100"/>
        <w:jc w:val="both"/>
        <w:rPr>
          <w:sz w:val="2"/>
          <w:szCs w:val="2"/>
        </w:rPr>
      </w:pPr>
    </w:p>
    <w:p w:rsidR="003234D8" w:rsidRDefault="003234D8">
      <w:bookmarkStart w:id="14" w:name="_GoBack"/>
      <w:bookmarkEnd w:id="14"/>
    </w:p>
    <w:sectPr w:rsidR="003234D8" w:rsidSect="0011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34"/>
    <w:rsid w:val="003234D8"/>
    <w:rsid w:val="009E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C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7C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7C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C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7C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7C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8677B30140BB6B391F755B3213FF70E87A08F26FF6E615A2B9C1B3C238478D476661BB53812813AFE685DD32B2E9BDF17D2AAA7977DE822D1AACt3m0H" TargetMode="External"/><Relationship Id="rId21" Type="http://schemas.openxmlformats.org/officeDocument/2006/relationships/hyperlink" Target="consultantplus://offline/ref=905DD92B2F504FEC1A0A1727D5DFE2D65EA0306475E0C9F3C8BB2030C606BCCA8DFD201AE9EAAF0B0D0FA8DFA63F91EA852F950BE789A1B30954A000s7mDH" TargetMode="External"/><Relationship Id="rId42" Type="http://schemas.openxmlformats.org/officeDocument/2006/relationships/hyperlink" Target="consultantplus://offline/ref=905DD92B2F504FEC1A0A1727D5DFE2D65EA030647CEAC5F7C0B27D3ACE5FB0C88AF27F0DEEA3A30A0D0FA8DDA96094FF94779A00F097A6AA1556A1s0m8H" TargetMode="External"/><Relationship Id="rId63" Type="http://schemas.openxmlformats.org/officeDocument/2006/relationships/hyperlink" Target="consultantplus://offline/ref=8D8677B30140BB6B391F6B56247FA17FED7053FD6FF0E842FFE69AEE95314DDA002938FB1F877D42EBB38ADB30F8B8FEBA7228A2t6mEH" TargetMode="External"/><Relationship Id="rId84" Type="http://schemas.openxmlformats.org/officeDocument/2006/relationships/hyperlink" Target="consultantplus://offline/ref=8D8677B30140BB6B391F755B3213FF70E87A08F261F5EB16AAB9C1B3C238478D476661BB53812813AFE687DC32B2E9BDF17D2AAA7977DE822D1AACt3m0H" TargetMode="External"/><Relationship Id="rId138" Type="http://schemas.openxmlformats.org/officeDocument/2006/relationships/hyperlink" Target="consultantplus://offline/ref=8D8677B30140BB6B391F755B3213FF70E87A08F261F7EB17A7B9C1B3C238478D476661BB53812813AFE682DF32B2E9BDF17D2AAA7977DE822D1AACt3m0H" TargetMode="External"/><Relationship Id="rId107" Type="http://schemas.openxmlformats.org/officeDocument/2006/relationships/hyperlink" Target="consultantplus://offline/ref=8D8677B30140BB6B391F755B3213FF70E87A08F26AF0E713A0B9C1B3C238478D476661BB53812813AFE683DE32B2E9BDF17D2AAA7977DE822D1AACt3m0H" TargetMode="External"/><Relationship Id="rId11" Type="http://schemas.openxmlformats.org/officeDocument/2006/relationships/hyperlink" Target="consultantplus://offline/ref=905DD92B2F504FEC1A0A1727D5DFE2D65EA0306472E2C8F3C8B27D3ACE5FB0C88AF27F0DEEA3A30A0D0FA8DFA96094FF94779A00F097A6AA1556A1s0m8H" TargetMode="External"/><Relationship Id="rId32" Type="http://schemas.openxmlformats.org/officeDocument/2006/relationships/hyperlink" Target="consultantplus://offline/ref=905DD92B2F504FEC1A0A1727D5DFE2D65EA0306476EBCFF3C8B27D3ACE5FB0C88AF27F0DEEA3A30A0D0FA8DFA96094FF94779A00F097A6AA1556A1s0m8H" TargetMode="External"/><Relationship Id="rId53" Type="http://schemas.openxmlformats.org/officeDocument/2006/relationships/hyperlink" Target="consultantplus://offline/ref=8D8677B30140BB6B391F755B3213FF70E87A08F261F7EB17A7B9C1B3C238478D476661BB53812813AFE685DC32B2E9BDF17D2AAA7977DE822D1AACt3m0H" TargetMode="External"/><Relationship Id="rId74" Type="http://schemas.openxmlformats.org/officeDocument/2006/relationships/hyperlink" Target="consultantplus://offline/ref=8D8677B30140BB6B391F6B56247FA17FED7053FD6FF0E842FFE69AEE95314DDA002938FC1E877D42EBB38ADB30F8B8FEBA7228A2t6mEH" TargetMode="External"/><Relationship Id="rId128" Type="http://schemas.openxmlformats.org/officeDocument/2006/relationships/hyperlink" Target="consultantplus://offline/ref=8D8677B30140BB6B391F755B3213FF70E87A08F261FEEB11AAB9C1B3C238478D476661BB53812813AFE687D032B2E9BDF17D2AAA7977DE822D1AACt3m0H" TargetMode="External"/><Relationship Id="rId149" Type="http://schemas.openxmlformats.org/officeDocument/2006/relationships/hyperlink" Target="consultantplus://offline/ref=8D8677B30140BB6B391F755B3213FF70E87A08F261F5EB16AAB9C1B3C238478D476661BB53812813AFE687DC32B2E9BDF17D2AAA7977DE822D1AACt3m0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D8677B30140BB6B391F755B3213FF70E87A08F261F7EB17A7B9C1B3C238478D476661BB53812813AFE684DC32B2E9BDF17D2AAA7977DE822D1AACt3m0H" TargetMode="External"/><Relationship Id="rId22" Type="http://schemas.openxmlformats.org/officeDocument/2006/relationships/hyperlink" Target="consultantplus://offline/ref=905DD92B2F504FEC1A0A1727D5DFE2D65EA030647CE3C5F1CDB27D3ACE5FB0C88AF27F0DEEA3A30A0D0FA8DCA96094FF94779A00F097A6AA1556A1s0m8H" TargetMode="External"/><Relationship Id="rId27" Type="http://schemas.openxmlformats.org/officeDocument/2006/relationships/hyperlink" Target="consultantplus://offline/ref=905DD92B2F504FEC1A0A1727D5DFE2D65EA030647CEAC5F7C0B27D3ACE5FB0C88AF27F0DEEA3A30A0D0FA8DEA96094FF94779A00F097A6AA1556A1s0m8H" TargetMode="External"/><Relationship Id="rId43" Type="http://schemas.openxmlformats.org/officeDocument/2006/relationships/hyperlink" Target="consultantplus://offline/ref=905DD92B2F504FEC1A0A1727D5DFE2D65EA030647DE1CFF1C0B27D3ACE5FB0C88AF27F0DEEA3A30A0D0FA8DFA96094FF94779A00F097A6AA1556A1s0m8H" TargetMode="External"/><Relationship Id="rId48" Type="http://schemas.openxmlformats.org/officeDocument/2006/relationships/hyperlink" Target="consultantplus://offline/ref=905DD92B2F504FEC1A0A1727D5DFE2D65EA030647CEAC5F7C0B27D3ACE5FB0C88AF27F0DEEA3A30A0D0FA8DDA96094FF94779A00F097A6AA1556A1s0m8H" TargetMode="External"/><Relationship Id="rId64" Type="http://schemas.openxmlformats.org/officeDocument/2006/relationships/hyperlink" Target="consultantplus://offline/ref=8D8677B30140BB6B391F6B56247FA17FED7053FD6FF0E842FFE69AEE95314DDA002938FC1E877D42EBB38ADB30F8B8FEBA7228A2t6mEH" TargetMode="External"/><Relationship Id="rId69" Type="http://schemas.openxmlformats.org/officeDocument/2006/relationships/hyperlink" Target="consultantplus://offline/ref=8D8677B30140BB6B391F755B3213FF70E87A08F26CF6E711ABB9C1B3C238478D476661BB53812813AFE686DF32B2E9BDF17D2AAA7977DE822D1AACt3m0H" TargetMode="External"/><Relationship Id="rId113" Type="http://schemas.openxmlformats.org/officeDocument/2006/relationships/hyperlink" Target="consultantplus://offline/ref=8D8677B30140BB6B391F755B3213FF70E87A08F261F7EB17A7B9C1B3C238478D476661BB53812813AFE684D032B2E9BDF17D2AAA7977DE822D1AACt3m0H" TargetMode="External"/><Relationship Id="rId118" Type="http://schemas.openxmlformats.org/officeDocument/2006/relationships/hyperlink" Target="consultantplus://offline/ref=8D8677B30140BB6B391F755B3213FF70E87A08F261F5EB16AAB9C1B3C238478D476661BB53812813AFE687DC32B2E9BDF17D2AAA7977DE822D1AACt3m0H" TargetMode="External"/><Relationship Id="rId134" Type="http://schemas.openxmlformats.org/officeDocument/2006/relationships/hyperlink" Target="consultantplus://offline/ref=8D8677B30140BB6B391F755B3213FF70E87A08F26CF6E711ABB9C1B3C238478D476661BB53812813AFE683DD32B2E9BDF17D2AAA7977DE822D1AACt3m0H" TargetMode="External"/><Relationship Id="rId139" Type="http://schemas.openxmlformats.org/officeDocument/2006/relationships/hyperlink" Target="consultantplus://offline/ref=8D8677B30140BB6B391F755B3213FF70E87A08F261FEEB11AAB9C1B3C238478D476661BB53812813AFE685D032B2E9BDF17D2AAA7977DE822D1AACt3m0H" TargetMode="External"/><Relationship Id="rId80" Type="http://schemas.openxmlformats.org/officeDocument/2006/relationships/hyperlink" Target="consultantplus://offline/ref=8D8677B30140BB6B391F755B3213FF70E87A08F261FEEB11AAB9C1B3C238478D476661BB53812813AFE686D832B2E9BDF17D2AAA7977DE822D1AACt3m0H" TargetMode="External"/><Relationship Id="rId85" Type="http://schemas.openxmlformats.org/officeDocument/2006/relationships/hyperlink" Target="consultantplus://offline/ref=8D8677B30140BB6B391F755B3213FF70E87A08F261FEEB11AAB9C1B3C238478D476661BB53812813AFE686DF32B2E9BDF17D2AAA7977DE822D1AACt3m0H" TargetMode="External"/><Relationship Id="rId150" Type="http://schemas.openxmlformats.org/officeDocument/2006/relationships/hyperlink" Target="consultantplus://offline/ref=8D8677B30140BB6B391F755B3213FF70E87A08F26AF0E713A0B9C1B3C238478D476661BB53812813AFE680D832B2E9BDF17D2AAA7977DE822D1AACt3m0H" TargetMode="External"/><Relationship Id="rId12" Type="http://schemas.openxmlformats.org/officeDocument/2006/relationships/hyperlink" Target="consultantplus://offline/ref=905DD92B2F504FEC1A0A1727D5DFE2D65EA030647CE3C5F1CDB27D3ACE5FB0C88AF27F0DEEA3A30A0D0FA8DFA96094FF94779A00F097A6AA1556A1s0m8H" TargetMode="External"/><Relationship Id="rId17" Type="http://schemas.openxmlformats.org/officeDocument/2006/relationships/hyperlink" Target="consultantplus://offline/ref=905DD92B2F504FEC1A0A1727D5DFE2D65EA030647DE1CFF1C0B27D3ACE5FB0C88AF27F0DEEA3A30A0D0FA8DFA96094FF94779A00F097A6AA1556A1s0m8H" TargetMode="External"/><Relationship Id="rId33" Type="http://schemas.openxmlformats.org/officeDocument/2006/relationships/hyperlink" Target="consultantplus://offline/ref=905DD92B2F504FEC1A0A1727D5DFE2D65EA0306476EBCEF6CDB27D3ACE5FB0C88AF27F0DEEA3A30A0D0FA8DFA96094FF94779A00F097A6AA1556A1s0m8H" TargetMode="External"/><Relationship Id="rId38" Type="http://schemas.openxmlformats.org/officeDocument/2006/relationships/hyperlink" Target="consultantplus://offline/ref=905DD92B2F504FEC1A0A1727D5DFE2D65EA030647CE3C5F1CDB27D3ACE5FB0C88AF27F0DEEA3A30A0D0FA9DFA96094FF94779A00F097A6AA1556A1s0m8H" TargetMode="External"/><Relationship Id="rId59" Type="http://schemas.openxmlformats.org/officeDocument/2006/relationships/hyperlink" Target="consultantplus://offline/ref=8D8677B30140BB6B391F755B3213FF70E87A08F261F7EB17A7B9C1B3C238478D476661BB53812813AFE684D932B2E9BDF17D2AAA7977DE822D1AACt3m0H" TargetMode="External"/><Relationship Id="rId103" Type="http://schemas.openxmlformats.org/officeDocument/2006/relationships/hyperlink" Target="consultantplus://offline/ref=8D8677B30140BB6B391F755B3213FF70E87A08F260F4E416AAB9C1B3C238478D476661BB53812813AFE686DE32B2E9BDF17D2AAA7977DE822D1AACt3m0H" TargetMode="External"/><Relationship Id="rId108" Type="http://schemas.openxmlformats.org/officeDocument/2006/relationships/hyperlink" Target="consultantplus://offline/ref=8D8677B30140BB6B391F755B3213FF70E87A08F26CF6E711ABB9C1B3C238478D476661BB53812813AFE685D932B2E9BDF17D2AAA7977DE822D1AACt3m0H" TargetMode="External"/><Relationship Id="rId124" Type="http://schemas.openxmlformats.org/officeDocument/2006/relationships/hyperlink" Target="consultantplus://offline/ref=8D8677B30140BB6B391F755B3213FF70E87A08F261F5EB16AAB9C1B3C238478D476661BB53812813AFE687DE32B2E9BDF17D2AAA7977DE822D1AACt3m0H" TargetMode="External"/><Relationship Id="rId129" Type="http://schemas.openxmlformats.org/officeDocument/2006/relationships/hyperlink" Target="consultantplus://offline/ref=8D8677B30140BB6B391F755B3213FF70E87A08F26CF6E711ABB9C1B3C238478D476661BB53812813AFE683DA32B2E9BDF17D2AAA7977DE822D1AACt3m0H" TargetMode="External"/><Relationship Id="rId54" Type="http://schemas.openxmlformats.org/officeDocument/2006/relationships/hyperlink" Target="consultantplus://offline/ref=8D8677B30140BB6B391F755B3213FF70E87A08F261F7EB17A7B9C1B3C238478D476661BB53812813AFE685D132B2E9BDF17D2AAA7977DE822D1AACt3m0H" TargetMode="External"/><Relationship Id="rId70" Type="http://schemas.openxmlformats.org/officeDocument/2006/relationships/hyperlink" Target="consultantplus://offline/ref=8D8677B30140BB6B391F755B3213FF70E87A08F261FEEB11AAB9C1B3C238478D476661BB53812813AFE686D832B2E9BDF17D2AAA7977DE822D1AACt3m0H" TargetMode="External"/><Relationship Id="rId75" Type="http://schemas.openxmlformats.org/officeDocument/2006/relationships/hyperlink" Target="consultantplus://offline/ref=8D8677B30140BB6B391F755B3213FF70E87A08F261FEEB11AAB9C1B3C238478D476661BB53812813AFE686DC32B2E9BDF17D2AAA7977DE822D1AACt3m0H" TargetMode="External"/><Relationship Id="rId91" Type="http://schemas.openxmlformats.org/officeDocument/2006/relationships/hyperlink" Target="consultantplus://offline/ref=8D8677B30140BB6B391F755B3213FF70E87A08F26CF6E711ABB9C1B3C238478D476661BB53812813AFE685D932B2E9BDF17D2AAA7977DE822D1AACt3m0H" TargetMode="External"/><Relationship Id="rId96" Type="http://schemas.openxmlformats.org/officeDocument/2006/relationships/hyperlink" Target="consultantplus://offline/ref=8D8677B30140BB6B391F755B3213FF70E87A08F260F4E416AAB9C1B3C238478D476661BB53812813AFE687DF32B2E9BDF17D2AAA7977DE822D1AACt3m0H" TargetMode="External"/><Relationship Id="rId140" Type="http://schemas.openxmlformats.org/officeDocument/2006/relationships/hyperlink" Target="consultantplus://offline/ref=8D8677B30140BB6B391F755B3213FF70E87A08F26AF0E713A0B9C1B3C238478D476661BB53812813AFE680D832B2E9BDF17D2AAA7977DE822D1AACt3m0H" TargetMode="External"/><Relationship Id="rId145" Type="http://schemas.openxmlformats.org/officeDocument/2006/relationships/hyperlink" Target="consultantplus://offline/ref=8D8677B30140BB6B391F755B3213FF70E87A08F26AF0E713A0B9C1B3C238478D476661BB53812813AFE680D832B2E9BDF17D2AAA7977DE822D1AACt3m0H" TargetMode="External"/><Relationship Id="rId1" Type="http://schemas.openxmlformats.org/officeDocument/2006/relationships/styles" Target="styles.xml"/><Relationship Id="rId6" Type="http://schemas.openxmlformats.org/officeDocument/2006/relationships/hyperlink" Target="consultantplus://offline/ref=905DD92B2F504FEC1A0A1727D5DFE2D65EA0306476EBCFF3C8B27D3ACE5FB0C88AF27F0DEEA3A30A0D0FA8DFA96094FF94779A00F097A6AA1556A1s0m8H" TargetMode="External"/><Relationship Id="rId23" Type="http://schemas.openxmlformats.org/officeDocument/2006/relationships/hyperlink" Target="consultantplus://offline/ref=905DD92B2F504FEC1A0A1727D5DFE2D65EA030647CEAC5F7C0B27D3ACE5FB0C88AF27F0DEEA3A30A0D0FA8DDA96094FF94779A00F097A6AA1556A1s0m8H" TargetMode="External"/><Relationship Id="rId28" Type="http://schemas.openxmlformats.org/officeDocument/2006/relationships/hyperlink" Target="consultantplus://offline/ref=905DD92B2F504FEC1A0A1727D5DFE2D65EA030647CE3C5F1CDB27D3ACE5FB0C88AF27F0DEEA3A30A0D0FA9D9A96094FF94779A00F097A6AA1556A1s0m8H" TargetMode="External"/><Relationship Id="rId49" Type="http://schemas.openxmlformats.org/officeDocument/2006/relationships/hyperlink" Target="consultantplus://offline/ref=905DD92B2F504FEC1A0A1727D5DFE2D65EA030647CE3C5F1CDB27D3ACE5FB0C88AF27F0DEEA3A30A0D0FA9DCA96094FF94779A00F097A6AA1556A1s0m8H" TargetMode="External"/><Relationship Id="rId114" Type="http://schemas.openxmlformats.org/officeDocument/2006/relationships/hyperlink" Target="consultantplus://offline/ref=8D8677B30140BB6B391F755B3213FF70E87A08F26FF6E615A2B9C1B3C238478D476661BB53812813AFE685DB32B2E9BDF17D2AAA7977DE822D1AACt3m0H" TargetMode="External"/><Relationship Id="rId119" Type="http://schemas.openxmlformats.org/officeDocument/2006/relationships/hyperlink" Target="consultantplus://offline/ref=8D8677B30140BB6B391F755B3213FF70E87A08F261FEEB11AAB9C1B3C238478D476661BB53812813AFE686D832B2E9BDF17D2AAA7977DE822D1AACt3m0H" TargetMode="External"/><Relationship Id="rId44" Type="http://schemas.openxmlformats.org/officeDocument/2006/relationships/hyperlink" Target="consultantplus://offline/ref=905DD92B2F504FEC1A0A1727D5DFE2D65EA030647DE0CAF0C0B27D3ACE5FB0C88AF27F0DEEA3A30A0D0FA8DFA96094FF94779A00F097A6AA1556A1s0m8H" TargetMode="External"/><Relationship Id="rId60" Type="http://schemas.openxmlformats.org/officeDocument/2006/relationships/hyperlink" Target="consultantplus://offline/ref=8D8677B30140BB6B391F755B3213FF70E87A08F26AF0E713A0B9C1B3C238478D476661BB53812813AFE685DB32B2E9BDF17D2AAA7977DE822D1AACt3m0H" TargetMode="External"/><Relationship Id="rId65" Type="http://schemas.openxmlformats.org/officeDocument/2006/relationships/hyperlink" Target="consultantplus://offline/ref=8D8677B30140BB6B391F6B56247FA17FED7053FF6FF3E842FFE69AEE95314DDA002938F9178C2810A6EDD3887DB3B5FBAD6E28A47975D99Dt2m6H" TargetMode="External"/><Relationship Id="rId81" Type="http://schemas.openxmlformats.org/officeDocument/2006/relationships/hyperlink" Target="consultantplus://offline/ref=8D8677B30140BB6B391F755B3213FF70E87A08F26AF0E713A0B9C1B3C238478D476661BB53812813AFE684DC32B2E9BDF17D2AAA7977DE822D1AACt3m0H" TargetMode="External"/><Relationship Id="rId86" Type="http://schemas.openxmlformats.org/officeDocument/2006/relationships/hyperlink" Target="consultantplus://offline/ref=8D8677B30140BB6B391F755B3213FF70E87A08F26AF0E713A0B9C1B3C238478D476661BB53812813AFE684DB32B2E9BDF17D2AAA7977DE822D1AACt3m0H" TargetMode="External"/><Relationship Id="rId130" Type="http://schemas.openxmlformats.org/officeDocument/2006/relationships/hyperlink" Target="consultantplus://offline/ref=8D8677B30140BB6B391F755B3213FF70E87A08F26CF6E711ABB9C1B3C238478D476661BB53812813AFE683DD32B2E9BDF17D2AAA7977DE822D1AACt3m0H" TargetMode="External"/><Relationship Id="rId135" Type="http://schemas.openxmlformats.org/officeDocument/2006/relationships/hyperlink" Target="consultantplus://offline/ref=8D8677B30140BB6B391F755B3213FF70E87A08F261F5EB16AAB9C1B3C238478D476661BB53812813AFE687DC32B2E9BDF17D2AAA7977DE822D1AACt3m0H" TargetMode="External"/><Relationship Id="rId151" Type="http://schemas.openxmlformats.org/officeDocument/2006/relationships/fontTable" Target="fontTable.xml"/><Relationship Id="rId13" Type="http://schemas.openxmlformats.org/officeDocument/2006/relationships/hyperlink" Target="consultantplus://offline/ref=905DD92B2F504FEC1A0A1727D5DFE2D65EA030647CE1C5F0C0B27D3ACE5FB0C88AF27F0DEEA3A30A0D0FA8DFA96094FF94779A00F097A6AA1556A1s0m8H" TargetMode="External"/><Relationship Id="rId18" Type="http://schemas.openxmlformats.org/officeDocument/2006/relationships/hyperlink" Target="consultantplus://offline/ref=905DD92B2F504FEC1A0A1727D5DFE2D65EA030647DE0CAF0C0B27D3ACE5FB0C88AF27F0DEEA3A30A0D0FA8DFA96094FF94779A00F097A6AA1556A1s0m8H" TargetMode="External"/><Relationship Id="rId39" Type="http://schemas.openxmlformats.org/officeDocument/2006/relationships/hyperlink" Target="consultantplus://offline/ref=905DD92B2F504FEC1A0A1727D5DFE2D65EA030647CE1C5F0C0B27D3ACE5FB0C88AF27F0DEEA3A30A0D0FA8DFA96094FF94779A00F097A6AA1556A1s0m8H" TargetMode="External"/><Relationship Id="rId109" Type="http://schemas.openxmlformats.org/officeDocument/2006/relationships/hyperlink" Target="consultantplus://offline/ref=8D8677B30140BB6B391F755B3213FF70E87A08F26AF0E713A0B9C1B3C238478D476661BB53812813AFE683D132B2E9BDF17D2AAA7977DE822D1AACt3m0H" TargetMode="External"/><Relationship Id="rId34" Type="http://schemas.openxmlformats.org/officeDocument/2006/relationships/hyperlink" Target="consultantplus://offline/ref=905DD92B2F504FEC1A0A1727D5DFE2D65EA0306477E4C9F5CAB27D3ACE5FB0C88AF27F0DEEA3A30A0D0FA9DFA96094FF94779A00F097A6AA1556A1s0m8H" TargetMode="External"/><Relationship Id="rId50" Type="http://schemas.openxmlformats.org/officeDocument/2006/relationships/hyperlink" Target="consultantplus://offline/ref=905DD92B2F504FEC1A0A1727D5DFE2D65EA030647CE3C5F1CDB27D3ACE5FB0C88AF27F0DEEA3A30A0D0FAAD8A96094FF94779A00F097A6AA1556A1s0m8H" TargetMode="External"/><Relationship Id="rId55" Type="http://schemas.openxmlformats.org/officeDocument/2006/relationships/hyperlink" Target="consultantplus://offline/ref=8D8677B30140BB6B391F755B3213FF70E87A08F26FF6E615A2B9C1B3C238478D476661BB53812813AFE687D132B2E9BDF17D2AAA7977DE822D1AACt3m0H" TargetMode="External"/><Relationship Id="rId76" Type="http://schemas.openxmlformats.org/officeDocument/2006/relationships/hyperlink" Target="consultantplus://offline/ref=8D8677B30140BB6B391F755B3213FF70E87A08F26AF0E713A0B9C1B3C238478D476661BB53812813AFE685DD32B2E9BDF17D2AAA7977DE822D1AACt3m0H" TargetMode="External"/><Relationship Id="rId97" Type="http://schemas.openxmlformats.org/officeDocument/2006/relationships/hyperlink" Target="consultantplus://offline/ref=8D8677B30140BB6B391F755B3213FF70E87A08F26AF0E713A0B9C1B3C238478D476661BB53812813AFE683D832B2E9BDF17D2AAA7977DE822D1AACt3m0H" TargetMode="External"/><Relationship Id="rId104" Type="http://schemas.openxmlformats.org/officeDocument/2006/relationships/hyperlink" Target="consultantplus://offline/ref=8D8677B30140BB6B391F755B3213FF70E87A08F261F7EB17A7B9C1B3C238478D476661BB53812813AFE684D132B2E9BDF17D2AAA7977DE822D1AACt3m0H" TargetMode="External"/><Relationship Id="rId120" Type="http://schemas.openxmlformats.org/officeDocument/2006/relationships/hyperlink" Target="consultantplus://offline/ref=8D8677B30140BB6B391F755B3213FF70E87A08F261F7EB17A7B9C1B3C238478D476661BB53812813AFE683D032B2E9BDF17D2AAA7977DE822D1AACt3m0H" TargetMode="External"/><Relationship Id="rId125" Type="http://schemas.openxmlformats.org/officeDocument/2006/relationships/hyperlink" Target="consultantplus://offline/ref=8D8677B30140BB6B391F755B3213FF70E87A08F261F5EB16AAB9C1B3C238478D476661BB53812813AFE687D132B2E9BDF17D2AAA7977DE822D1AACt3m0H" TargetMode="External"/><Relationship Id="rId141" Type="http://schemas.openxmlformats.org/officeDocument/2006/relationships/hyperlink" Target="consultantplus://offline/ref=8D8677B30140BB6B391F755B3213FF70E87A08F26AF0E713A0B9C1B3C238478D476661BB53812813AFE680D832B2E9BDF17D2AAA7977DE822D1AACt3m0H" TargetMode="External"/><Relationship Id="rId146" Type="http://schemas.openxmlformats.org/officeDocument/2006/relationships/hyperlink" Target="consultantplus://offline/ref=8D8677B30140BB6B391F755B3213FF70E87A08F261FEEB11AAB9C1B3C238478D476661BB53812813AFE686D832B2E9BDF17D2AAA7977DE822D1AACt3m0H" TargetMode="External"/><Relationship Id="rId7" Type="http://schemas.openxmlformats.org/officeDocument/2006/relationships/hyperlink" Target="consultantplus://offline/ref=905DD92B2F504FEC1A0A1727D5DFE2D65EA0306476EBCEF6CDB27D3ACE5FB0C88AF27F0DEEA3A30A0D0FA8DFA96094FF94779A00F097A6AA1556A1s0m8H" TargetMode="External"/><Relationship Id="rId71" Type="http://schemas.openxmlformats.org/officeDocument/2006/relationships/hyperlink" Target="consultantplus://offline/ref=8D8677B30140BB6B391F755B3213FF70E87A08F261FEEB11AAB9C1B3C238478D476661BB53812813AFE686DA32B2E9BDF17D2AAA7977DE822D1AACt3m0H" TargetMode="External"/><Relationship Id="rId92" Type="http://schemas.openxmlformats.org/officeDocument/2006/relationships/hyperlink" Target="consultantplus://offline/ref=8D8677B30140BB6B391F755B3213FF70E87A08F261F7EB17A7B9C1B3C238478D476661BB53812813AFE684DA32B2E9BDF17D2AAA7977DE822D1AACt3m0H" TargetMode="External"/><Relationship Id="rId2" Type="http://schemas.microsoft.com/office/2007/relationships/stylesWithEffects" Target="stylesWithEffects.xml"/><Relationship Id="rId29" Type="http://schemas.openxmlformats.org/officeDocument/2006/relationships/hyperlink" Target="consultantplus://offline/ref=905DD92B2F504FEC1A0A1727D5DFE2D65EA0306477E4C9F5CAB27D3ACE5FB0C88AF27F0DEEA3A30A0D0FA9D9A96094FF94779A00F097A6AA1556A1s0m8H" TargetMode="External"/><Relationship Id="rId24" Type="http://schemas.openxmlformats.org/officeDocument/2006/relationships/hyperlink" Target="consultantplus://offline/ref=905DD92B2F504FEC1A0A1727D5DFE2D65EA030647CE3C5F1CDB27D3ACE5FB0C88AF27F0DEEA3A30A0D0FA8D2A96094FF94779A00F097A6AA1556A1s0m8H" TargetMode="External"/><Relationship Id="rId40" Type="http://schemas.openxmlformats.org/officeDocument/2006/relationships/hyperlink" Target="consultantplus://offline/ref=905DD92B2F504FEC1A0A1727D5DFE2D65EA030647CE5C5FACDB27D3ACE5FB0C88AF27F0DEEA3A30A0D0FA8DFA96094FF94779A00F097A6AA1556A1s0m8H" TargetMode="External"/><Relationship Id="rId45" Type="http://schemas.openxmlformats.org/officeDocument/2006/relationships/hyperlink" Target="consultantplus://offline/ref=905DD92B2F504FEC1A0A1727D5DFE2D65EA030647DE5C9F7CBB27D3ACE5FB0C88AF27F0DEEA3A30A0D0FA8DFA96094FF94779A00F097A6AA1556A1s0m8H" TargetMode="External"/><Relationship Id="rId66" Type="http://schemas.openxmlformats.org/officeDocument/2006/relationships/hyperlink" Target="consultantplus://offline/ref=8D8677B30140BB6B391F755B3213FF70E87A08F26CF6E711ABB9C1B3C238478D476661BB53812813AFE686DF32B2E9BDF17D2AAA7977DE822D1AACt3m0H" TargetMode="External"/><Relationship Id="rId87" Type="http://schemas.openxmlformats.org/officeDocument/2006/relationships/hyperlink" Target="consultantplus://offline/ref=8D8677B30140BB6B391F755B3213FF70E87A08F26AF0E713A0B9C1B3C238478D476661BB53812813AFE684DB32B2E9BDF17D2AAA7977DE822D1AACt3m0H" TargetMode="External"/><Relationship Id="rId110" Type="http://schemas.openxmlformats.org/officeDocument/2006/relationships/hyperlink" Target="consultantplus://offline/ref=8D8677B30140BB6B391F755B3213FF70E87A08F26CF6E711ABB9C1B3C238478D476661BB53812813AFE684DC32B2E9BDF17D2AAA7977DE822D1AACt3m0H" TargetMode="External"/><Relationship Id="rId115" Type="http://schemas.openxmlformats.org/officeDocument/2006/relationships/hyperlink" Target="consultantplus://offline/ref=8D8677B30140BB6B391F755B3213FF70E87A08F261F7EB17A7B9C1B3C238478D476661BB53812813AFE683DE32B2E9BDF17D2AAA7977DE822D1AACt3m0H" TargetMode="External"/><Relationship Id="rId131" Type="http://schemas.openxmlformats.org/officeDocument/2006/relationships/hyperlink" Target="consultantplus://offline/ref=8D8677B30140BB6B391F755B3213FF70E87A08F261F7EB17A7B9C1B3C238478D476661BB53812813AFE682DC32B2E9BDF17D2AAA7977DE822D1AACt3m0H" TargetMode="External"/><Relationship Id="rId136" Type="http://schemas.openxmlformats.org/officeDocument/2006/relationships/hyperlink" Target="consultantplus://offline/ref=8D8677B30140BB6B391F755B3213FF70E87A08F261FEEB11AAB9C1B3C238478D476661BB53812813AFE687D032B2E9BDF17D2AAA7977DE822D1AACt3m0H" TargetMode="External"/><Relationship Id="rId61" Type="http://schemas.openxmlformats.org/officeDocument/2006/relationships/hyperlink" Target="consultantplus://offline/ref=8D8677B30140BB6B391F755B3213FF70E87A08F26FF6E615A2B9C1B3C238478D476661BB53812813AFE687D032B2E9BDF17D2AAA7977DE822D1AACt3m0H" TargetMode="External"/><Relationship Id="rId82" Type="http://schemas.openxmlformats.org/officeDocument/2006/relationships/hyperlink" Target="consultantplus://offline/ref=8D8677B30140BB6B391F755B3213FF70E87A08F26AF0E713A0B9C1B3C238478D476661BB53812813AFE684DC32B2E9BDF17D2AAA7977DE822D1AACt3m0H" TargetMode="External"/><Relationship Id="rId152" Type="http://schemas.openxmlformats.org/officeDocument/2006/relationships/theme" Target="theme/theme1.xml"/><Relationship Id="rId19" Type="http://schemas.openxmlformats.org/officeDocument/2006/relationships/hyperlink" Target="consultantplus://offline/ref=905DD92B2F504FEC1A0A1727D5DFE2D65EA030647DE5C9F7CBB27D3ACE5FB0C88AF27F0DEEA3A30A0D0FA8DFA96094FF94779A00F097A6AA1556A1s0m8H" TargetMode="External"/><Relationship Id="rId14" Type="http://schemas.openxmlformats.org/officeDocument/2006/relationships/hyperlink" Target="consultantplus://offline/ref=905DD92B2F504FEC1A0A1727D5DFE2D65EA030647CE5C5FACDB27D3ACE5FB0C88AF27F0DEEA3A30A0D0FA8DFA96094FF94779A00F097A6AA1556A1s0m8H" TargetMode="External"/><Relationship Id="rId30" Type="http://schemas.openxmlformats.org/officeDocument/2006/relationships/hyperlink" Target="consultantplus://offline/ref=905DD92B2F504FEC1A0A1727D5DFE2D65EA0306471E2C9F7C1B27D3ACE5FB0C88AF27F0DEEA3A30A0D0FA8DCA96094FF94779A00F097A6AA1556A1s0m8H" TargetMode="External"/><Relationship Id="rId35" Type="http://schemas.openxmlformats.org/officeDocument/2006/relationships/hyperlink" Target="consultantplus://offline/ref=905DD92B2F504FEC1A0A1727D5DFE2D65EA0306470E2CDF1CAB27D3ACE5FB0C88AF27F0DEEA3A30A0D0FA8DFA96094FF94779A00F097A6AA1556A1s0m8H" TargetMode="External"/><Relationship Id="rId56" Type="http://schemas.openxmlformats.org/officeDocument/2006/relationships/hyperlink" Target="consultantplus://offline/ref=8D8677B30140BB6B391F755B3213FF70E87A08F261FEEB11AAB9C1B3C238478D476661BB53812813AFE686D932B2E9BDF17D2AAA7977DE822D1AACt3m0H" TargetMode="External"/><Relationship Id="rId77" Type="http://schemas.openxmlformats.org/officeDocument/2006/relationships/hyperlink" Target="consultantplus://offline/ref=8D8677B30140BB6B391F755B3213FF70E87A08F26AF0E713A0B9C1B3C238478D476661BB53812813AFE684D832B2E9BDF17D2AAA7977DE822D1AACt3m0H" TargetMode="External"/><Relationship Id="rId100" Type="http://schemas.openxmlformats.org/officeDocument/2006/relationships/hyperlink" Target="consultantplus://offline/ref=8D8677B30140BB6B391F755B3213FF70E87A08F260F4E416AAB9C1B3C238478D476661BB53812813AFE687DE32B2E9BDF17D2AAA7977DE822D1AACt3m0H" TargetMode="External"/><Relationship Id="rId105" Type="http://schemas.openxmlformats.org/officeDocument/2006/relationships/hyperlink" Target="consultantplus://offline/ref=8D8677B30140BB6B391F755B3213FF70E87A08F26CF6E711ABB9C1B3C238478D476661BB53812813AFE684DB32B2E9BDF17D2AAA7977DE822D1AACt3m0H" TargetMode="External"/><Relationship Id="rId126" Type="http://schemas.openxmlformats.org/officeDocument/2006/relationships/hyperlink" Target="consultantplus://offline/ref=8D8677B30140BB6B391F755B3213FF70E87A08F261FEEB11AAB9C1B3C238478D476661BB53812813AFE685DE32B2E9BDF17D2AAA7977DE822D1AACt3m0H" TargetMode="External"/><Relationship Id="rId147" Type="http://schemas.openxmlformats.org/officeDocument/2006/relationships/hyperlink" Target="consultantplus://offline/ref=8D8677B30140BB6B391F755B3213FF70E87A08F261FEEB11AAB9C1B3C238478D476661BB53812813AFE684D832B2E9BDF17D2AAA7977DE822D1AACt3m0H" TargetMode="External"/><Relationship Id="rId8" Type="http://schemas.openxmlformats.org/officeDocument/2006/relationships/hyperlink" Target="consultantplus://offline/ref=905DD92B2F504FEC1A0A1727D5DFE2D65EA0306477E4C9F5CAB27D3ACE5FB0C88AF27F0DEEA3A30A0D0FA8DFA96094FF94779A00F097A6AA1556A1s0m8H" TargetMode="External"/><Relationship Id="rId51" Type="http://schemas.openxmlformats.org/officeDocument/2006/relationships/hyperlink" Target="consultantplus://offline/ref=905DD92B2F504FEC1A0A1727D5DFE2D65EA030647CEAC5F7C0B27D3ACE5FB0C88AF27F0DEEA3A30A0D0FA8D2A96094FF94779A00F097A6AA1556A1s0m8H" TargetMode="External"/><Relationship Id="rId72" Type="http://schemas.openxmlformats.org/officeDocument/2006/relationships/hyperlink" Target="consultantplus://offline/ref=8D8677B30140BB6B391F755B3213FF70E87A08F26CF6E711ABB9C1B3C238478D476661BB53812813AFE686D132B2E9BDF17D2AAA7977DE822D1AACt3m0H" TargetMode="External"/><Relationship Id="rId93" Type="http://schemas.openxmlformats.org/officeDocument/2006/relationships/hyperlink" Target="consultantplus://offline/ref=8D8677B30140BB6B391F755B3213FF70E87A08F261FEEB11AAB9C1B3C238478D476661BB53812813AFE687D032B2E9BDF17D2AAA7977DE822D1AACt3m0H" TargetMode="External"/><Relationship Id="rId98" Type="http://schemas.openxmlformats.org/officeDocument/2006/relationships/hyperlink" Target="consultantplus://offline/ref=8D8677B30140BB6B391F755B3213FF70E87A08F26FF6E615A2B9C1B3C238478D476661BB53812813AFE686DC32B2E9BDF17D2AAA7977DE822D1AACt3m0H" TargetMode="External"/><Relationship Id="rId121" Type="http://schemas.openxmlformats.org/officeDocument/2006/relationships/hyperlink" Target="consultantplus://offline/ref=8D8677B30140BB6B391F755B3213FF70E87A08F261F5EB16AAB9C1B3C238478D476661BB53812813AFE687DC32B2E9BDF17D2AAA7977DE822D1AACt3m0H" TargetMode="External"/><Relationship Id="rId142" Type="http://schemas.openxmlformats.org/officeDocument/2006/relationships/hyperlink" Target="consultantplus://offline/ref=8D8677B30140BB6B391F755B3213FF70E87A08F261FEEB11AAB9C1B3C238478D476661BB53812813AFE684D932B2E9BDF17D2AAA7977DE822D1AACt3m0H" TargetMode="External"/><Relationship Id="rId3" Type="http://schemas.openxmlformats.org/officeDocument/2006/relationships/settings" Target="settings.xml"/><Relationship Id="rId25" Type="http://schemas.openxmlformats.org/officeDocument/2006/relationships/hyperlink" Target="consultantplus://offline/ref=905DD92B2F504FEC1A0A1727D5DFE2D65EA030647CEAC5F7C0B27D3ACE5FB0C88AF27F0DEEA3A30A0D0FA8DEA96094FF94779A00F097A6AA1556A1s0m8H" TargetMode="External"/><Relationship Id="rId46" Type="http://schemas.openxmlformats.org/officeDocument/2006/relationships/hyperlink" Target="consultantplus://offline/ref=905DD92B2F504FEC1A0A092AC3B3BCD95BA96B6F7CE0C6A495ED26679956BA9FCDBD264FAAAEA20F0D04FC8AE661C8B9C864980EF095A1B5s1mEH" TargetMode="External"/><Relationship Id="rId67" Type="http://schemas.openxmlformats.org/officeDocument/2006/relationships/hyperlink" Target="consultantplus://offline/ref=8D8677B30140BB6B391F755B3213FF70E87A08F261FEEB11AAB9C1B3C238478D476661BB53812813AFE686D932B2E9BDF17D2AAA7977DE822D1AACt3m0H" TargetMode="External"/><Relationship Id="rId116" Type="http://schemas.openxmlformats.org/officeDocument/2006/relationships/hyperlink" Target="consultantplus://offline/ref=8D8677B30140BB6B391F755B3213FF70E87A08F261F5EB16AAB9C1B3C238478D476661BB53812813AFE687DC32B2E9BDF17D2AAA7977DE822D1AACt3m0H" TargetMode="External"/><Relationship Id="rId137" Type="http://schemas.openxmlformats.org/officeDocument/2006/relationships/hyperlink" Target="consultantplus://offline/ref=8D8677B30140BB6B391F755B3213FF70E87A08F26FF6E615A2B9C1B3C238478D476661BB53812813AFE685DE32B2E9BDF17D2AAA7977DE822D1AACt3m0H" TargetMode="External"/><Relationship Id="rId20" Type="http://schemas.openxmlformats.org/officeDocument/2006/relationships/hyperlink" Target="consultantplus://offline/ref=905DD92B2F504FEC1A0A092AC3B3BCD95BA96B6F7CE0C6A495ED26679956BA9FCDBD264FAAAEA20F0D04FC8AE661C8B9C864980EF095A1B5s1mEH" TargetMode="External"/><Relationship Id="rId41" Type="http://schemas.openxmlformats.org/officeDocument/2006/relationships/hyperlink" Target="consultantplus://offline/ref=905DD92B2F504FEC1A0A1727D5DFE2D65EA030647CE4CBF5C1B27D3ACE5FB0C88AF27F0DEEA3A30A0D0FA8DFA96094FF94779A00F097A6AA1556A1s0m8H" TargetMode="External"/><Relationship Id="rId62" Type="http://schemas.openxmlformats.org/officeDocument/2006/relationships/hyperlink" Target="consultantplus://offline/ref=8D8677B30140BB6B391F755B3213FF70E87A08F261F7EB17A7B9C1B3C238478D476661BB53812813AFE684D932B2E9BDF17D2AAA7977DE822D1AACt3m0H" TargetMode="External"/><Relationship Id="rId83" Type="http://schemas.openxmlformats.org/officeDocument/2006/relationships/hyperlink" Target="consultantplus://offline/ref=8D8677B30140BB6B391F755B3213FF70E87A08F26CF6E711ABB9C1B3C238478D476661BB53812813AFE685D832B2E9BDF17D2AAA7977DE822D1AACt3m0H" TargetMode="External"/><Relationship Id="rId88" Type="http://schemas.openxmlformats.org/officeDocument/2006/relationships/hyperlink" Target="consultantplus://offline/ref=8D8677B30140BB6B391F755B3213FF70E87A08F261FEEB11AAB9C1B3C238478D476661BB53812813AFE686DE32B2E9BDF17D2AAA7977DE822D1AACt3m0H" TargetMode="External"/><Relationship Id="rId111" Type="http://schemas.openxmlformats.org/officeDocument/2006/relationships/hyperlink" Target="consultantplus://offline/ref=8D8677B30140BB6B391F755B3213FF70E87A08F261F5EB16AAB9C1B3C238478D476661BB53812813AFE687DC32B2E9BDF17D2AAA7977DE822D1AACt3m0H" TargetMode="External"/><Relationship Id="rId132" Type="http://schemas.openxmlformats.org/officeDocument/2006/relationships/hyperlink" Target="consultantplus://offline/ref=8D8677B30140BB6B391F755B3213FF70E87A08F261F5EB16AAB9C1B3C238478D476661BB53812813AFE687DC32B2E9BDF17D2AAA7977DE822D1AACt3m0H" TargetMode="External"/><Relationship Id="rId15" Type="http://schemas.openxmlformats.org/officeDocument/2006/relationships/hyperlink" Target="consultantplus://offline/ref=905DD92B2F504FEC1A0A1727D5DFE2D65EA030647CE4CBF5C1B27D3ACE5FB0C88AF27F0DEEA3A30A0D0FA8DFA96094FF94779A00F097A6AA1556A1s0m8H" TargetMode="External"/><Relationship Id="rId36" Type="http://schemas.openxmlformats.org/officeDocument/2006/relationships/hyperlink" Target="consultantplus://offline/ref=905DD92B2F504FEC1A0A1727D5DFE2D65EA0306471E2C9F7C1B27D3ACE5FB0C88AF27F0DEEA3A30A0D0FA8DEA96094FF94779A00F097A6AA1556A1s0m8H" TargetMode="External"/><Relationship Id="rId57" Type="http://schemas.openxmlformats.org/officeDocument/2006/relationships/hyperlink" Target="consultantplus://offline/ref=8D8677B30140BB6B391F755B3213FF70E87A08F261F7EB17A7B9C1B3C238478D476661BB53812813AFE685D032B2E9BDF17D2AAA7977DE822D1AACt3m0H" TargetMode="External"/><Relationship Id="rId106" Type="http://schemas.openxmlformats.org/officeDocument/2006/relationships/hyperlink" Target="consultantplus://offline/ref=8D8677B30140BB6B391F755B3213FF70E87A08F26CF6E711ABB9C1B3C238478D476661BB53812813AFE684DD32B2E9BDF17D2AAA7977DE822D1AACt3m0H" TargetMode="External"/><Relationship Id="rId127" Type="http://schemas.openxmlformats.org/officeDocument/2006/relationships/hyperlink" Target="consultantplus://offline/ref=8D8677B30140BB6B391F755B3213FF70E87A08F26CF6E711ABB9C1B3C238478D476661BB53812813AFE683D832B2E9BDF17D2AAA7977DE822D1AACt3m0H" TargetMode="External"/><Relationship Id="rId10" Type="http://schemas.openxmlformats.org/officeDocument/2006/relationships/hyperlink" Target="consultantplus://offline/ref=905DD92B2F504FEC1A0A1727D5DFE2D65EA0306471E2C9F7C1B27D3ACE5FB0C88AF27F0DEEA3A30A0D0FA8DFA96094FF94779A00F097A6AA1556A1s0m8H" TargetMode="External"/><Relationship Id="rId31" Type="http://schemas.openxmlformats.org/officeDocument/2006/relationships/hyperlink" Target="consultantplus://offline/ref=905DD92B2F504FEC1A0A1727D5DFE2D65EA030647CE3C5F1CDB27D3ACE5FB0C88AF27F0DEEA3A30A0D0FA9D8A96094FF94779A00F097A6AA1556A1s0m8H" TargetMode="External"/><Relationship Id="rId52" Type="http://schemas.openxmlformats.org/officeDocument/2006/relationships/hyperlink" Target="consultantplus://offline/ref=8D8677B30140BB6B391F755B3213FF70E87A08F261F7EB17A7B9C1B3C238478D476661BB53812813AFE685DD32B2E9BDF17D2AAA7977DE822D1AACt3m0H" TargetMode="External"/><Relationship Id="rId73" Type="http://schemas.openxmlformats.org/officeDocument/2006/relationships/hyperlink" Target="consultantplus://offline/ref=8D8677B30140BB6B391F6B56247FA17FED7053FD6FF0E842FFE69AEE95314DDA002938FB1F877D42EBB38ADB30F8B8FEBA7228A2t6mEH" TargetMode="External"/><Relationship Id="rId78" Type="http://schemas.openxmlformats.org/officeDocument/2006/relationships/hyperlink" Target="consultantplus://offline/ref=8D8677B30140BB6B391F755B3213FF70E87A08F26FF6E615A2B9C1B3C238478D476661BB53812813AFE686D932B2E9BDF17D2AAA7977DE822D1AACt3m0H" TargetMode="External"/><Relationship Id="rId94" Type="http://schemas.openxmlformats.org/officeDocument/2006/relationships/hyperlink" Target="consultantplus://offline/ref=8D8677B30140BB6B391F755B3213FF70E87A08F26FF6E615A2B9C1B3C238478D476661BB53812813AFE686DA32B2E9BDF17D2AAA7977DE822D1AACt3m0H" TargetMode="External"/><Relationship Id="rId99" Type="http://schemas.openxmlformats.org/officeDocument/2006/relationships/hyperlink" Target="consultantplus://offline/ref=8D8677B30140BB6B391F755B3213FF70E87A08F261F7EB17A7B9C1B3C238478D476661BB53812813AFE684DF32B2E9BDF17D2AAA7977DE822D1AACt3m0H" TargetMode="External"/><Relationship Id="rId101" Type="http://schemas.openxmlformats.org/officeDocument/2006/relationships/hyperlink" Target="consultantplus://offline/ref=8D8677B30140BB6B391F755B3213FF70E87A08F26CF6E711ABB9C1B3C238478D476661BB53812813AFE685DB32B2E9BDF17D2AAA7977DE822D1AACt3m0H" TargetMode="External"/><Relationship Id="rId122" Type="http://schemas.openxmlformats.org/officeDocument/2006/relationships/hyperlink" Target="consultantplus://offline/ref=8D8677B30140BB6B391F755B3213FF70E87A08F261F7EB17A7B9C1B3C238478D476661BB53812813AFE682D932B2E9BDF17D2AAA7977DE822D1AACt3m0H" TargetMode="External"/><Relationship Id="rId143" Type="http://schemas.openxmlformats.org/officeDocument/2006/relationships/hyperlink" Target="consultantplus://offline/ref=8D8677B30140BB6B391F755B3213FF70E87A08F26AF0E713A0B9C1B3C238478D476661BB53812813AFE680D832B2E9BDF17D2AAA7977DE822D1AACt3m0H" TargetMode="External"/><Relationship Id="rId148" Type="http://schemas.openxmlformats.org/officeDocument/2006/relationships/hyperlink" Target="consultantplus://offline/ref=8D8677B30140BB6B391F755B3213FF70E87A08F261F7EB17A7B9C1B3C238478D476661BB53812813AFE682D132B2E9BDF17D2AAA7977DE822D1AACt3m0H" TargetMode="External"/><Relationship Id="rId4" Type="http://schemas.openxmlformats.org/officeDocument/2006/relationships/webSettings" Target="webSettings.xml"/><Relationship Id="rId9" Type="http://schemas.openxmlformats.org/officeDocument/2006/relationships/hyperlink" Target="consultantplus://offline/ref=905DD92B2F504FEC1A0A1727D5DFE2D65EA0306470E2CDF1CAB27D3ACE5FB0C88AF27F0DEEA3A30A0D0FA8DFA96094FF94779A00F097A6AA1556A1s0m8H" TargetMode="External"/><Relationship Id="rId26" Type="http://schemas.openxmlformats.org/officeDocument/2006/relationships/hyperlink" Target="consultantplus://offline/ref=905DD92B2F504FEC1A0A1727D5DFE2D65EA030647CE3C5F1CDB27D3ACE5FB0C88AF27F0DEEA3A30A0D0FA9DAA96094FF94779A00F097A6AA1556A1s0m8H" TargetMode="External"/><Relationship Id="rId47" Type="http://schemas.openxmlformats.org/officeDocument/2006/relationships/hyperlink" Target="consultantplus://offline/ref=905DD92B2F504FEC1A0A1727D5DFE2D65EA0306475E0C9F3C8BB2030C606BCCA8DFD201AE9EAAF0B0D0FA8DFA63F91EA852F950BE789A1B30954A000s7mDH" TargetMode="External"/><Relationship Id="rId68" Type="http://schemas.openxmlformats.org/officeDocument/2006/relationships/hyperlink" Target="consultantplus://offline/ref=8D8677B30140BB6B391F755B3213FF70E87A08F26AF0E713A0B9C1B3C238478D476661BB53812813AFE685DA32B2E9BDF17D2AAA7977DE822D1AACt3m0H" TargetMode="External"/><Relationship Id="rId89" Type="http://schemas.openxmlformats.org/officeDocument/2006/relationships/hyperlink" Target="consultantplus://offline/ref=8D8677B30140BB6B391F755B3213FF70E87A08F26AF0E713A0B9C1B3C238478D476661BB53812813AFE684DF32B2E9BDF17D2AAA7977DE822D1AACt3m0H" TargetMode="External"/><Relationship Id="rId112" Type="http://schemas.openxmlformats.org/officeDocument/2006/relationships/hyperlink" Target="consultantplus://offline/ref=8D8677B30140BB6B391F755B3213FF70E87A08F261F5EB16AAB9C1B3C238478D476661BB53812813AFE687DC32B2E9BDF17D2AAA7977DE822D1AACt3m0H" TargetMode="External"/><Relationship Id="rId133" Type="http://schemas.openxmlformats.org/officeDocument/2006/relationships/hyperlink" Target="consultantplus://offline/ref=8D8677B30140BB6B391F755B3213FF70E87A08F261FEEB11AAB9C1B3C238478D476661BB53812813AFE686D932B2E9BDF17D2AAA7977DE822D1AACt3m0H" TargetMode="External"/><Relationship Id="rId16" Type="http://schemas.openxmlformats.org/officeDocument/2006/relationships/hyperlink" Target="consultantplus://offline/ref=905DD92B2F504FEC1A0A1727D5DFE2D65EA030647CEAC5F7C0B27D3ACE5FB0C88AF27F0DEEA3A30A0D0FA8DFA96094FF94779A00F097A6AA1556A1s0m8H" TargetMode="External"/><Relationship Id="rId37" Type="http://schemas.openxmlformats.org/officeDocument/2006/relationships/hyperlink" Target="consultantplus://offline/ref=905DD92B2F504FEC1A0A1727D5DFE2D65EA0306472E2C8F3C8B27D3ACE5FB0C88AF27F0DEEA3A30A0D0FA8DDA96094FF94779A00F097A6AA1556A1s0m8H" TargetMode="External"/><Relationship Id="rId58" Type="http://schemas.openxmlformats.org/officeDocument/2006/relationships/hyperlink" Target="consultantplus://offline/ref=8D8677B30140BB6B391F755B3213FF70E87A08F26CF6E711ABB9C1B3C238478D476661BB53812813AFE686DE32B2E9BDF17D2AAA7977DE822D1AACt3m0H" TargetMode="External"/><Relationship Id="rId79" Type="http://schemas.openxmlformats.org/officeDocument/2006/relationships/hyperlink" Target="consultantplus://offline/ref=8D8677B30140BB6B391F755B3213FF70E87A08F261F5EB16AAB9C1B3C238478D476661BB53812813AFE687DC32B2E9BDF17D2AAA7977DE822D1AACt3m0H" TargetMode="External"/><Relationship Id="rId102" Type="http://schemas.openxmlformats.org/officeDocument/2006/relationships/hyperlink" Target="consultantplus://offline/ref=8D8677B30140BB6B391F755B3213FF70E87A08F260F1E711A1B9C1B3C238478D476661BB53812813AFE687DC32B2E9BDF17D2AAA7977DE822D1AACt3m0H" TargetMode="External"/><Relationship Id="rId123" Type="http://schemas.openxmlformats.org/officeDocument/2006/relationships/hyperlink" Target="consultantplus://offline/ref=8D8677B30140BB6B391F755B3213FF70E87A08F261F5EB16AAB9C1B3C238478D476661BB53812813AFE687DC32B2E9BDF17D2AAA7977DE822D1AACt3m0H" TargetMode="External"/><Relationship Id="rId144" Type="http://schemas.openxmlformats.org/officeDocument/2006/relationships/hyperlink" Target="consultantplus://offline/ref=8D8677B30140BB6B391F755B3213FF70E87A08F261F7EB17A7B9C1B3C238478D476661BB53812813AFE682DE32B2E9BDF17D2AAA7977DE822D1AACt3m0H" TargetMode="External"/><Relationship Id="rId90" Type="http://schemas.openxmlformats.org/officeDocument/2006/relationships/hyperlink" Target="consultantplus://offline/ref=8D8677B30140BB6B391F755B3213FF70E87A08F26AF0E713A0B9C1B3C238478D476661BB53812813AFE684D032B2E9BDF17D2AAA7977DE822D1AACt3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8244</Words>
  <Characters>46993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2019-07-29T07:38:00Z</dcterms:created>
  <dcterms:modified xsi:type="dcterms:W3CDTF">2019-07-29T07:39:00Z</dcterms:modified>
</cp:coreProperties>
</file>