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84" w:rsidRDefault="00160A84">
      <w:pPr>
        <w:pStyle w:val="ConsPlusTitlePage"/>
      </w:pPr>
      <w:r>
        <w:t xml:space="preserve">Документ предоставлен </w:t>
      </w:r>
      <w:hyperlink r:id="rId5" w:history="1">
        <w:r>
          <w:rPr>
            <w:color w:val="0000FF"/>
          </w:rPr>
          <w:t>КонсультантПлюс</w:t>
        </w:r>
      </w:hyperlink>
      <w:r>
        <w:br/>
      </w:r>
    </w:p>
    <w:p w:rsidR="00160A84" w:rsidRDefault="00160A84">
      <w:pPr>
        <w:pStyle w:val="ConsPlusNormal"/>
        <w:jc w:val="both"/>
        <w:outlineLvl w:val="0"/>
      </w:pPr>
    </w:p>
    <w:p w:rsidR="00160A84" w:rsidRDefault="00160A84">
      <w:pPr>
        <w:pStyle w:val="ConsPlusTitle"/>
        <w:jc w:val="center"/>
        <w:outlineLvl w:val="0"/>
      </w:pPr>
      <w:r>
        <w:t>АДМИНИСТРАЦИЯ ГОРОДА ТЮМЕНИ</w:t>
      </w:r>
    </w:p>
    <w:p w:rsidR="00160A84" w:rsidRDefault="00160A84">
      <w:pPr>
        <w:pStyle w:val="ConsPlusTitle"/>
        <w:jc w:val="center"/>
      </w:pPr>
    </w:p>
    <w:p w:rsidR="00160A84" w:rsidRDefault="00160A84">
      <w:pPr>
        <w:pStyle w:val="ConsPlusTitle"/>
        <w:jc w:val="center"/>
      </w:pPr>
      <w:r>
        <w:t>ПОСТАНОВЛЕНИЕ</w:t>
      </w:r>
    </w:p>
    <w:p w:rsidR="00160A84" w:rsidRDefault="00160A84">
      <w:pPr>
        <w:pStyle w:val="ConsPlusTitle"/>
        <w:jc w:val="center"/>
      </w:pPr>
      <w:r>
        <w:t>от 18 сентября 2017 г. N 555-пк</w:t>
      </w:r>
    </w:p>
    <w:p w:rsidR="00160A84" w:rsidRDefault="00160A84">
      <w:pPr>
        <w:pStyle w:val="ConsPlusTitle"/>
        <w:jc w:val="center"/>
      </w:pPr>
    </w:p>
    <w:p w:rsidR="00160A84" w:rsidRDefault="00160A84">
      <w:pPr>
        <w:pStyle w:val="ConsPlusTitle"/>
        <w:jc w:val="center"/>
      </w:pPr>
      <w:r>
        <w:t>ОБ УТВЕРЖДЕНИИ АДМИНИСТРАТИВНОГО РЕГЛАМЕНТА ПРЕДОСТАВЛЕНИЯ</w:t>
      </w:r>
    </w:p>
    <w:p w:rsidR="00160A84" w:rsidRDefault="00160A84">
      <w:pPr>
        <w:pStyle w:val="ConsPlusTitle"/>
        <w:jc w:val="center"/>
      </w:pPr>
      <w:r>
        <w:t>МУНИЦИПАЛЬНОЙ УСЛУГИ ПО ПРИЕМУ ЗАЯВЛЕНИЙ, ДОКУМЕНТОВ,</w:t>
      </w:r>
    </w:p>
    <w:p w:rsidR="00160A84" w:rsidRDefault="00160A84">
      <w:pPr>
        <w:pStyle w:val="ConsPlusTitle"/>
        <w:jc w:val="center"/>
      </w:pPr>
      <w:r>
        <w:t>А ТАКЖЕ ПОСТАНОВКЕ ГРАЖДАН НА УЧЕТ В КАЧЕСТВЕ НУЖДАЮЩИХСЯ</w:t>
      </w:r>
    </w:p>
    <w:p w:rsidR="00160A84" w:rsidRDefault="00160A84">
      <w:pPr>
        <w:pStyle w:val="ConsPlusTitle"/>
        <w:jc w:val="center"/>
      </w:pPr>
      <w:r>
        <w:t>В ЖИЛЫХ ПОМЕЩЕНИЯХ И О ВНЕСЕНИИ ИЗМЕНЕНИЙ В ПОСТАНОВЛЕНИЕ</w:t>
      </w:r>
    </w:p>
    <w:p w:rsidR="00160A84" w:rsidRDefault="00160A84">
      <w:pPr>
        <w:pStyle w:val="ConsPlusTitle"/>
        <w:jc w:val="center"/>
      </w:pPr>
      <w:r>
        <w:t>АДМИНИСТРАЦИИ ГОРОДА ТЮМЕНИ ОТ 08.06.2017 N 268-ПК</w:t>
      </w:r>
    </w:p>
    <w:p w:rsidR="00160A84" w:rsidRDefault="00160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A84">
        <w:trPr>
          <w:jc w:val="center"/>
        </w:trPr>
        <w:tc>
          <w:tcPr>
            <w:tcW w:w="9294" w:type="dxa"/>
            <w:tcBorders>
              <w:top w:val="nil"/>
              <w:left w:val="single" w:sz="24" w:space="0" w:color="CED3F1"/>
              <w:bottom w:val="nil"/>
              <w:right w:val="single" w:sz="24" w:space="0" w:color="F4F3F8"/>
            </w:tcBorders>
            <w:shd w:val="clear" w:color="auto" w:fill="F4F3F8"/>
          </w:tcPr>
          <w:p w:rsidR="00160A84" w:rsidRDefault="00160A84">
            <w:pPr>
              <w:pStyle w:val="ConsPlusNormal"/>
              <w:jc w:val="center"/>
            </w:pPr>
            <w:r>
              <w:rPr>
                <w:color w:val="392C69"/>
              </w:rPr>
              <w:t>Список изменяющих документов</w:t>
            </w:r>
          </w:p>
          <w:p w:rsidR="00160A84" w:rsidRDefault="00160A84">
            <w:pPr>
              <w:pStyle w:val="ConsPlusNormal"/>
              <w:jc w:val="center"/>
            </w:pPr>
            <w:r>
              <w:rPr>
                <w:color w:val="392C69"/>
              </w:rPr>
              <w:t xml:space="preserve">(в ред. постановлений Администрации города Тюмени от 13.06.2018 </w:t>
            </w:r>
            <w:hyperlink r:id="rId6" w:history="1">
              <w:r>
                <w:rPr>
                  <w:color w:val="0000FF"/>
                </w:rPr>
                <w:t>N 305-пк</w:t>
              </w:r>
            </w:hyperlink>
            <w:r>
              <w:rPr>
                <w:color w:val="392C69"/>
              </w:rPr>
              <w:t>,</w:t>
            </w:r>
          </w:p>
          <w:p w:rsidR="00160A84" w:rsidRDefault="00160A84">
            <w:pPr>
              <w:pStyle w:val="ConsPlusNormal"/>
              <w:jc w:val="center"/>
            </w:pPr>
            <w:r>
              <w:rPr>
                <w:color w:val="392C69"/>
              </w:rPr>
              <w:t xml:space="preserve">от 09.07.2018 </w:t>
            </w:r>
            <w:hyperlink r:id="rId7" w:history="1">
              <w:r>
                <w:rPr>
                  <w:color w:val="0000FF"/>
                </w:rPr>
                <w:t>N 358-пк</w:t>
              </w:r>
            </w:hyperlink>
            <w:r>
              <w:rPr>
                <w:color w:val="392C69"/>
              </w:rPr>
              <w:t xml:space="preserve">, от 16.07.2018 </w:t>
            </w:r>
            <w:hyperlink r:id="rId8" w:history="1">
              <w:r>
                <w:rPr>
                  <w:color w:val="0000FF"/>
                </w:rPr>
                <w:t>N 377-пк</w:t>
              </w:r>
            </w:hyperlink>
            <w:r>
              <w:rPr>
                <w:color w:val="392C69"/>
              </w:rPr>
              <w:t xml:space="preserve">, от 06.08.2018 </w:t>
            </w:r>
            <w:hyperlink r:id="rId9" w:history="1">
              <w:r>
                <w:rPr>
                  <w:color w:val="0000FF"/>
                </w:rPr>
                <w:t>N 427-пк</w:t>
              </w:r>
            </w:hyperlink>
            <w:r>
              <w:rPr>
                <w:color w:val="392C69"/>
              </w:rPr>
              <w:t>,</w:t>
            </w:r>
          </w:p>
          <w:p w:rsidR="00160A84" w:rsidRDefault="00160A84">
            <w:pPr>
              <w:pStyle w:val="ConsPlusNormal"/>
              <w:jc w:val="center"/>
            </w:pPr>
            <w:r>
              <w:rPr>
                <w:color w:val="392C69"/>
              </w:rPr>
              <w:t xml:space="preserve">от 12.11.2018 </w:t>
            </w:r>
            <w:hyperlink r:id="rId10" w:history="1">
              <w:r>
                <w:rPr>
                  <w:color w:val="0000FF"/>
                </w:rPr>
                <w:t>N 572-пк</w:t>
              </w:r>
            </w:hyperlink>
            <w:r>
              <w:rPr>
                <w:color w:val="392C69"/>
              </w:rPr>
              <w:t xml:space="preserve">, от 15.04.2019 </w:t>
            </w:r>
            <w:hyperlink r:id="rId11" w:history="1">
              <w:r>
                <w:rPr>
                  <w:color w:val="0000FF"/>
                </w:rPr>
                <w:t>N 51-пк</w:t>
              </w:r>
            </w:hyperlink>
            <w:r>
              <w:rPr>
                <w:color w:val="392C69"/>
              </w:rPr>
              <w:t>)</w:t>
            </w:r>
          </w:p>
        </w:tc>
      </w:tr>
    </w:tbl>
    <w:p w:rsidR="00160A84" w:rsidRDefault="00160A84">
      <w:pPr>
        <w:pStyle w:val="ConsPlusNormal"/>
        <w:jc w:val="both"/>
      </w:pPr>
    </w:p>
    <w:p w:rsidR="00160A84" w:rsidRDefault="00160A84">
      <w:pPr>
        <w:pStyle w:val="ConsPlusNormal"/>
        <w:ind w:firstLine="540"/>
        <w:jc w:val="both"/>
      </w:pPr>
      <w:r>
        <w:t xml:space="preserve">В соответствии с Жилищным </w:t>
      </w:r>
      <w:hyperlink r:id="rId12" w:history="1">
        <w:r>
          <w:rPr>
            <w:color w:val="0000FF"/>
          </w:rPr>
          <w:t>кодексом</w:t>
        </w:r>
      </w:hyperlink>
      <w:r>
        <w:t xml:space="preserve">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4" w:history="1">
        <w:r>
          <w:rPr>
            <w:color w:val="0000FF"/>
          </w:rPr>
          <w:t>статьей 58</w:t>
        </w:r>
      </w:hyperlink>
      <w:r>
        <w:t xml:space="preserve"> Устава города Тюмени, Администрация города Тюмени постановила:</w:t>
      </w:r>
    </w:p>
    <w:p w:rsidR="00160A84" w:rsidRDefault="00160A84">
      <w:pPr>
        <w:pStyle w:val="ConsPlusNormal"/>
        <w:spacing w:before="220"/>
        <w:ind w:firstLine="540"/>
        <w:jc w:val="both"/>
      </w:pPr>
      <w:r>
        <w:t xml:space="preserve">1. Утвердить Административный </w:t>
      </w:r>
      <w:hyperlink w:anchor="P49" w:history="1">
        <w:r>
          <w:rPr>
            <w:color w:val="0000FF"/>
          </w:rPr>
          <w:t>регламент</w:t>
        </w:r>
      </w:hyperlink>
      <w:r>
        <w:t xml:space="preserve"> предоставления муниципальной услуги по приему заявлений, документов, а также постановке граждан на учет в качестве нуждающихся в жилых помещениях согласно приложению к настоящему постановлению.</w:t>
      </w:r>
    </w:p>
    <w:p w:rsidR="00160A84" w:rsidRDefault="00160A84">
      <w:pPr>
        <w:pStyle w:val="ConsPlusNormal"/>
        <w:jc w:val="both"/>
      </w:pPr>
      <w:r>
        <w:t xml:space="preserve">(в ред. </w:t>
      </w:r>
      <w:hyperlink r:id="rId15"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2. Признать утратившими силу:</w:t>
      </w:r>
    </w:p>
    <w:p w:rsidR="00160A84" w:rsidRDefault="00160A84">
      <w:pPr>
        <w:pStyle w:val="ConsPlusNormal"/>
        <w:spacing w:before="220"/>
        <w:ind w:firstLine="540"/>
        <w:jc w:val="both"/>
      </w:pPr>
      <w:hyperlink r:id="rId16" w:history="1">
        <w:r>
          <w:rPr>
            <w:color w:val="0000FF"/>
          </w:rPr>
          <w:t>постановление</w:t>
        </w:r>
      </w:hyperlink>
      <w:r>
        <w:t xml:space="preserve"> Администрации города Тюмени от 01.08.2011 N 83-пк "Об утверждении Административного регламента предоставления муниципальных услуг по принятию граждан на учет в качестве нуждающихся в жилых помещениях и предоставлению жилых помещений муниципального жилищного фонда по договорам социального найма";</w:t>
      </w:r>
    </w:p>
    <w:p w:rsidR="00160A84" w:rsidRDefault="00160A84">
      <w:pPr>
        <w:pStyle w:val="ConsPlusNormal"/>
        <w:spacing w:before="220"/>
        <w:ind w:firstLine="540"/>
        <w:jc w:val="both"/>
      </w:pPr>
      <w:hyperlink r:id="rId17" w:history="1">
        <w:r>
          <w:rPr>
            <w:color w:val="0000FF"/>
          </w:rPr>
          <w:t>постановление</w:t>
        </w:r>
      </w:hyperlink>
      <w:r>
        <w:t xml:space="preserve"> Администрации города Тюмени от 24.10.2011 N 110-пк "О внесении изменений в постановление Администрации города Тюмени от 01.08.2011 N 83-пк";</w:t>
      </w:r>
    </w:p>
    <w:p w:rsidR="00160A84" w:rsidRDefault="00160A84">
      <w:pPr>
        <w:pStyle w:val="ConsPlusNormal"/>
        <w:spacing w:before="220"/>
        <w:ind w:firstLine="540"/>
        <w:jc w:val="both"/>
      </w:pPr>
      <w:hyperlink r:id="rId18" w:history="1">
        <w:r>
          <w:rPr>
            <w:color w:val="0000FF"/>
          </w:rPr>
          <w:t>пункт 1</w:t>
        </w:r>
      </w:hyperlink>
      <w:r>
        <w:t xml:space="preserve"> постановления Администрации города Тюмени от 16.01.2012 N 2-пк "О внесении изменений в постановления Администрации города Тюмени от 01.08.2011 N 83-пк, от 17.10.2011 N 107-пк";</w:t>
      </w:r>
    </w:p>
    <w:p w:rsidR="00160A84" w:rsidRDefault="00160A84">
      <w:pPr>
        <w:pStyle w:val="ConsPlusNormal"/>
        <w:spacing w:before="220"/>
        <w:ind w:firstLine="540"/>
        <w:jc w:val="both"/>
      </w:pPr>
      <w:hyperlink r:id="rId19" w:history="1">
        <w:r>
          <w:rPr>
            <w:color w:val="0000FF"/>
          </w:rPr>
          <w:t>постановление</w:t>
        </w:r>
      </w:hyperlink>
      <w:r>
        <w:t xml:space="preserve"> Администрации города Тюмени от 12.11.2012 N 134-пк "О внесении изменений в постановление Администрации города Тюмени от 01.08.2011 N 83-пк";</w:t>
      </w:r>
    </w:p>
    <w:p w:rsidR="00160A84" w:rsidRDefault="00160A84">
      <w:pPr>
        <w:pStyle w:val="ConsPlusNormal"/>
        <w:spacing w:before="220"/>
        <w:ind w:firstLine="540"/>
        <w:jc w:val="both"/>
      </w:pPr>
      <w:hyperlink r:id="rId20" w:history="1">
        <w:r>
          <w:rPr>
            <w:color w:val="0000FF"/>
          </w:rPr>
          <w:t>пункт 3</w:t>
        </w:r>
      </w:hyperlink>
      <w:r>
        <w:t xml:space="preserve"> постановления Администрации города Тюмени от 30.09.2013 N 125-пк "О внесении изменений в постановления Администрации города Тюмени от 14.06.2011 N 40-пк, от 14.06.2011 N 41-пк, от 01.08.2011 N 83-пк";</w:t>
      </w:r>
    </w:p>
    <w:p w:rsidR="00160A84" w:rsidRDefault="00160A84">
      <w:pPr>
        <w:pStyle w:val="ConsPlusNormal"/>
        <w:spacing w:before="220"/>
        <w:ind w:firstLine="540"/>
        <w:jc w:val="both"/>
      </w:pPr>
      <w:hyperlink r:id="rId21" w:history="1">
        <w:r>
          <w:rPr>
            <w:color w:val="0000FF"/>
          </w:rPr>
          <w:t>пункт 10</w:t>
        </w:r>
      </w:hyperlink>
      <w:r>
        <w:t xml:space="preserve"> постановления Администрации города Тюмени от 24.02.2014 N 28-пк "О внесении изменений в некоторые постановления Администрации города Тюмени";</w:t>
      </w:r>
    </w:p>
    <w:p w:rsidR="00160A84" w:rsidRDefault="00160A84">
      <w:pPr>
        <w:pStyle w:val="ConsPlusNormal"/>
        <w:spacing w:before="220"/>
        <w:ind w:firstLine="540"/>
        <w:jc w:val="both"/>
      </w:pPr>
      <w:hyperlink r:id="rId22" w:history="1">
        <w:r>
          <w:rPr>
            <w:color w:val="0000FF"/>
          </w:rPr>
          <w:t>пункт 3</w:t>
        </w:r>
      </w:hyperlink>
      <w:r>
        <w:t xml:space="preserve"> постановления Администрации города Тюмени от 03.03.2014 N 42-пк "О внесении изменений в постановления администрации города Тюмени от 14.06.2011 N 40-пк, от 14.06.2011 N 41-пк, от 01.08.2011 N 83-пк, от 03.10.2011 N 101-пк, от 26.11.2012 N 138-пк";</w:t>
      </w:r>
    </w:p>
    <w:p w:rsidR="00160A84" w:rsidRDefault="00160A84">
      <w:pPr>
        <w:pStyle w:val="ConsPlusNormal"/>
        <w:spacing w:before="220"/>
        <w:ind w:firstLine="540"/>
        <w:jc w:val="both"/>
      </w:pPr>
      <w:hyperlink r:id="rId23" w:history="1">
        <w:r>
          <w:rPr>
            <w:color w:val="0000FF"/>
          </w:rPr>
          <w:t>постановление</w:t>
        </w:r>
      </w:hyperlink>
      <w:r>
        <w:t xml:space="preserve"> Администрации города Тюмени от 21.07.2014 N 135-пк "О внесении изменений в постановление Администрации города Тюмени от 01.08.2011 N 83-пк";</w:t>
      </w:r>
    </w:p>
    <w:p w:rsidR="00160A84" w:rsidRDefault="00160A84">
      <w:pPr>
        <w:pStyle w:val="ConsPlusNormal"/>
        <w:spacing w:before="220"/>
        <w:ind w:firstLine="540"/>
        <w:jc w:val="both"/>
      </w:pPr>
      <w:hyperlink r:id="rId24" w:history="1">
        <w:r>
          <w:rPr>
            <w:color w:val="0000FF"/>
          </w:rPr>
          <w:t>постановление</w:t>
        </w:r>
      </w:hyperlink>
      <w:r>
        <w:t xml:space="preserve"> Администрации города Тюмени от 01.06.2015 N 94-пк "О внесении изменений в постановление Администрации города Тюмени от 01.08.2011 N 83-пк";</w:t>
      </w:r>
    </w:p>
    <w:p w:rsidR="00160A84" w:rsidRDefault="00160A84">
      <w:pPr>
        <w:pStyle w:val="ConsPlusNormal"/>
        <w:spacing w:before="220"/>
        <w:ind w:firstLine="540"/>
        <w:jc w:val="both"/>
      </w:pPr>
      <w:hyperlink r:id="rId25" w:history="1">
        <w:r>
          <w:rPr>
            <w:color w:val="0000FF"/>
          </w:rPr>
          <w:t>постановление</w:t>
        </w:r>
      </w:hyperlink>
      <w:r>
        <w:t xml:space="preserve"> Администрации города Тюмени от 31.08.2015 N 191-пк "О внесении изменений в постановление Администрации города Тюмени от 01.08.2011 N 83-пк";</w:t>
      </w:r>
    </w:p>
    <w:p w:rsidR="00160A84" w:rsidRDefault="00160A84">
      <w:pPr>
        <w:pStyle w:val="ConsPlusNormal"/>
        <w:spacing w:before="220"/>
        <w:ind w:firstLine="540"/>
        <w:jc w:val="both"/>
      </w:pPr>
      <w:hyperlink r:id="rId26" w:history="1">
        <w:r>
          <w:rPr>
            <w:color w:val="0000FF"/>
          </w:rPr>
          <w:t>пункт 1</w:t>
        </w:r>
      </w:hyperlink>
      <w:r>
        <w:t xml:space="preserve"> постановления Администрации города Тюмени от 16.11.2015 N 272-пк "О внесении изменений в постановления Администрации города Тюмени от 01.08.2011 N 83-пк, от 17.10.2011 N 107-пк";</w:t>
      </w:r>
    </w:p>
    <w:p w:rsidR="00160A84" w:rsidRDefault="00160A84">
      <w:pPr>
        <w:pStyle w:val="ConsPlusNormal"/>
        <w:spacing w:before="220"/>
        <w:ind w:firstLine="540"/>
        <w:jc w:val="both"/>
      </w:pPr>
      <w:hyperlink r:id="rId27" w:history="1">
        <w:r>
          <w:rPr>
            <w:color w:val="0000FF"/>
          </w:rPr>
          <w:t>пункт 8</w:t>
        </w:r>
      </w:hyperlink>
      <w:r>
        <w:t xml:space="preserve"> постановления Администрации города Тюмени от 25.04.2016 N 105-пк "О внесении изменений в некоторые постановления Администрации города Тюмени";</w:t>
      </w:r>
    </w:p>
    <w:p w:rsidR="00160A84" w:rsidRDefault="00160A84">
      <w:pPr>
        <w:pStyle w:val="ConsPlusNormal"/>
        <w:spacing w:before="220"/>
        <w:ind w:firstLine="540"/>
        <w:jc w:val="both"/>
      </w:pPr>
      <w:hyperlink r:id="rId28" w:history="1">
        <w:r>
          <w:rPr>
            <w:color w:val="0000FF"/>
          </w:rPr>
          <w:t>пункт 15</w:t>
        </w:r>
      </w:hyperlink>
      <w:r>
        <w:t xml:space="preserve"> постановления Администрации города Тюмени от 10.05.2016 N 126-пк "О внесении изменений в некоторые постановления Администрации города Тюмени";</w:t>
      </w:r>
    </w:p>
    <w:p w:rsidR="00160A84" w:rsidRDefault="00160A84">
      <w:pPr>
        <w:pStyle w:val="ConsPlusNormal"/>
        <w:spacing w:before="220"/>
        <w:ind w:firstLine="540"/>
        <w:jc w:val="both"/>
      </w:pPr>
      <w:hyperlink r:id="rId29" w:history="1">
        <w:r>
          <w:rPr>
            <w:color w:val="0000FF"/>
          </w:rPr>
          <w:t>пункт 4</w:t>
        </w:r>
      </w:hyperlink>
      <w:r>
        <w:t xml:space="preserve"> постановления Администрации города Тюмени от 10.05.2016 N 129-пк "О внесении изменений в некоторые постановления Администрации города Тюмени";</w:t>
      </w:r>
    </w:p>
    <w:p w:rsidR="00160A84" w:rsidRDefault="00160A84">
      <w:pPr>
        <w:pStyle w:val="ConsPlusNormal"/>
        <w:spacing w:before="220"/>
        <w:ind w:firstLine="540"/>
        <w:jc w:val="both"/>
      </w:pPr>
      <w:hyperlink r:id="rId30" w:history="1">
        <w:r>
          <w:rPr>
            <w:color w:val="0000FF"/>
          </w:rPr>
          <w:t>пункт 1</w:t>
        </w:r>
      </w:hyperlink>
      <w:r>
        <w:t xml:space="preserve"> постановления Администрации города Тюмени от 30.09.2016 N 319-пк "О внесении изменений в постановления Администрации города Тюмени от 01.08.2011 N 83-пк, 17.10.2011 N 107-пк".</w:t>
      </w:r>
    </w:p>
    <w:p w:rsidR="00160A84" w:rsidRDefault="00160A84">
      <w:pPr>
        <w:pStyle w:val="ConsPlusNormal"/>
        <w:spacing w:before="220"/>
        <w:ind w:firstLine="540"/>
        <w:jc w:val="both"/>
      </w:pPr>
      <w:r>
        <w:t xml:space="preserve">3. Утратил силу. - </w:t>
      </w:r>
      <w:hyperlink r:id="rId31" w:history="1">
        <w:r>
          <w:rPr>
            <w:color w:val="0000FF"/>
          </w:rPr>
          <w:t>Постановление</w:t>
        </w:r>
      </w:hyperlink>
      <w:r>
        <w:t xml:space="preserve"> Администрации города Тюмени от 09.07.2018 N 358-пк.</w:t>
      </w:r>
    </w:p>
    <w:p w:rsidR="00160A84" w:rsidRDefault="00160A84">
      <w:pPr>
        <w:pStyle w:val="ConsPlusNormal"/>
        <w:spacing w:before="220"/>
        <w:ind w:firstLine="540"/>
        <w:jc w:val="both"/>
      </w:pPr>
      <w:r>
        <w:t>4.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разместить его на официальном сайте Администрации города Тюмени в информационно-телекоммуникационной сети "Интернет".</w:t>
      </w:r>
    </w:p>
    <w:p w:rsidR="00160A84" w:rsidRDefault="00160A84">
      <w:pPr>
        <w:pStyle w:val="ConsPlusNormal"/>
        <w:jc w:val="both"/>
      </w:pPr>
    </w:p>
    <w:p w:rsidR="00160A84" w:rsidRDefault="00160A84">
      <w:pPr>
        <w:pStyle w:val="ConsPlusNormal"/>
        <w:jc w:val="right"/>
      </w:pPr>
      <w:r>
        <w:t>Глава Администрации города</w:t>
      </w:r>
    </w:p>
    <w:p w:rsidR="00160A84" w:rsidRDefault="00160A84">
      <w:pPr>
        <w:pStyle w:val="ConsPlusNormal"/>
        <w:jc w:val="right"/>
      </w:pPr>
      <w:r>
        <w:t>А.В.МООР</w:t>
      </w: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right"/>
        <w:outlineLvl w:val="0"/>
      </w:pPr>
      <w:r>
        <w:t>Приложение</w:t>
      </w:r>
    </w:p>
    <w:p w:rsidR="00160A84" w:rsidRDefault="00160A84">
      <w:pPr>
        <w:pStyle w:val="ConsPlusNormal"/>
        <w:jc w:val="right"/>
      </w:pPr>
      <w:r>
        <w:t>к постановлению</w:t>
      </w:r>
    </w:p>
    <w:p w:rsidR="00160A84" w:rsidRDefault="00160A84">
      <w:pPr>
        <w:pStyle w:val="ConsPlusNormal"/>
        <w:jc w:val="right"/>
      </w:pPr>
      <w:r>
        <w:t>от 18.09.2017 N 555-пк</w:t>
      </w:r>
    </w:p>
    <w:p w:rsidR="00160A84" w:rsidRDefault="00160A84">
      <w:pPr>
        <w:pStyle w:val="ConsPlusNormal"/>
        <w:jc w:val="both"/>
      </w:pPr>
    </w:p>
    <w:p w:rsidR="00160A84" w:rsidRDefault="00160A84">
      <w:pPr>
        <w:pStyle w:val="ConsPlusTitle"/>
        <w:jc w:val="center"/>
      </w:pPr>
      <w:bookmarkStart w:id="0" w:name="P49"/>
      <w:bookmarkEnd w:id="0"/>
      <w:r>
        <w:t>АДМИНИСТРАТИВНЫЙ РЕГЛАМЕНТ</w:t>
      </w:r>
    </w:p>
    <w:p w:rsidR="00160A84" w:rsidRDefault="00160A84">
      <w:pPr>
        <w:pStyle w:val="ConsPlusTitle"/>
        <w:jc w:val="center"/>
      </w:pPr>
      <w:r>
        <w:t>ПРЕДОСТАВЛЕНИЯ МУНИЦИПАЛЬНОЙ УСЛУГИ ПО ПРИЕМУ ЗАЯВЛЕНИЙ</w:t>
      </w:r>
    </w:p>
    <w:p w:rsidR="00160A84" w:rsidRDefault="00160A84">
      <w:pPr>
        <w:pStyle w:val="ConsPlusTitle"/>
        <w:jc w:val="center"/>
      </w:pPr>
      <w:r>
        <w:t>И ДОКУМЕНТОВ, А ТАКЖЕ ПОСТАНОВКЕ ГРАЖДАН НА УЧЕТ В КАЧЕСТВЕ</w:t>
      </w:r>
    </w:p>
    <w:p w:rsidR="00160A84" w:rsidRDefault="00160A84">
      <w:pPr>
        <w:pStyle w:val="ConsPlusTitle"/>
        <w:jc w:val="center"/>
      </w:pPr>
      <w:r>
        <w:t>НУЖДАЮЩИХСЯ В ЖИЛЫХ ПОМЕЩЕНИЯХ</w:t>
      </w:r>
    </w:p>
    <w:p w:rsidR="00160A84" w:rsidRDefault="00160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A84">
        <w:trPr>
          <w:jc w:val="center"/>
        </w:trPr>
        <w:tc>
          <w:tcPr>
            <w:tcW w:w="9294" w:type="dxa"/>
            <w:tcBorders>
              <w:top w:val="nil"/>
              <w:left w:val="single" w:sz="24" w:space="0" w:color="CED3F1"/>
              <w:bottom w:val="nil"/>
              <w:right w:val="single" w:sz="24" w:space="0" w:color="F4F3F8"/>
            </w:tcBorders>
            <w:shd w:val="clear" w:color="auto" w:fill="F4F3F8"/>
          </w:tcPr>
          <w:p w:rsidR="00160A84" w:rsidRDefault="00160A84">
            <w:pPr>
              <w:pStyle w:val="ConsPlusNormal"/>
              <w:jc w:val="center"/>
            </w:pPr>
            <w:r>
              <w:rPr>
                <w:color w:val="392C69"/>
              </w:rPr>
              <w:t>Список изменяющих документов</w:t>
            </w:r>
          </w:p>
          <w:p w:rsidR="00160A84" w:rsidRDefault="00160A84">
            <w:pPr>
              <w:pStyle w:val="ConsPlusNormal"/>
              <w:jc w:val="center"/>
            </w:pPr>
            <w:r>
              <w:rPr>
                <w:color w:val="392C69"/>
              </w:rPr>
              <w:t xml:space="preserve">(в ред. постановлений Администрации города Тюмени от 13.06.2018 </w:t>
            </w:r>
            <w:hyperlink r:id="rId32" w:history="1">
              <w:r>
                <w:rPr>
                  <w:color w:val="0000FF"/>
                </w:rPr>
                <w:t>N 305-пк</w:t>
              </w:r>
            </w:hyperlink>
            <w:r>
              <w:rPr>
                <w:color w:val="392C69"/>
              </w:rPr>
              <w:t>,</w:t>
            </w:r>
          </w:p>
          <w:p w:rsidR="00160A84" w:rsidRDefault="00160A84">
            <w:pPr>
              <w:pStyle w:val="ConsPlusNormal"/>
              <w:jc w:val="center"/>
            </w:pPr>
            <w:r>
              <w:rPr>
                <w:color w:val="392C69"/>
              </w:rPr>
              <w:t xml:space="preserve">от 16.07.2018 </w:t>
            </w:r>
            <w:hyperlink r:id="rId33" w:history="1">
              <w:r>
                <w:rPr>
                  <w:color w:val="0000FF"/>
                </w:rPr>
                <w:t>N 377-пк</w:t>
              </w:r>
            </w:hyperlink>
            <w:r>
              <w:rPr>
                <w:color w:val="392C69"/>
              </w:rPr>
              <w:t xml:space="preserve">, от 06.08.2018 </w:t>
            </w:r>
            <w:hyperlink r:id="rId34" w:history="1">
              <w:r>
                <w:rPr>
                  <w:color w:val="0000FF"/>
                </w:rPr>
                <w:t>N 427-пк</w:t>
              </w:r>
            </w:hyperlink>
            <w:r>
              <w:rPr>
                <w:color w:val="392C69"/>
              </w:rPr>
              <w:t xml:space="preserve">, от 12.11.2018 </w:t>
            </w:r>
            <w:hyperlink r:id="rId35" w:history="1">
              <w:r>
                <w:rPr>
                  <w:color w:val="0000FF"/>
                </w:rPr>
                <w:t>N 572-пк</w:t>
              </w:r>
            </w:hyperlink>
            <w:r>
              <w:rPr>
                <w:color w:val="392C69"/>
              </w:rPr>
              <w:t>,</w:t>
            </w:r>
          </w:p>
          <w:p w:rsidR="00160A84" w:rsidRDefault="00160A84">
            <w:pPr>
              <w:pStyle w:val="ConsPlusNormal"/>
              <w:jc w:val="center"/>
            </w:pPr>
            <w:r>
              <w:rPr>
                <w:color w:val="392C69"/>
              </w:rPr>
              <w:t xml:space="preserve">от 15.04.2019 </w:t>
            </w:r>
            <w:hyperlink r:id="rId36" w:history="1">
              <w:r>
                <w:rPr>
                  <w:color w:val="0000FF"/>
                </w:rPr>
                <w:t>N 51-пк</w:t>
              </w:r>
            </w:hyperlink>
            <w:r>
              <w:rPr>
                <w:color w:val="392C69"/>
              </w:rPr>
              <w:t>)</w:t>
            </w:r>
          </w:p>
        </w:tc>
      </w:tr>
    </w:tbl>
    <w:p w:rsidR="00160A84" w:rsidRDefault="00160A84">
      <w:pPr>
        <w:pStyle w:val="ConsPlusNormal"/>
        <w:jc w:val="both"/>
      </w:pPr>
    </w:p>
    <w:p w:rsidR="00160A84" w:rsidRDefault="00160A84">
      <w:pPr>
        <w:pStyle w:val="ConsPlusTitle"/>
        <w:jc w:val="center"/>
        <w:outlineLvl w:val="1"/>
      </w:pPr>
      <w:r>
        <w:lastRenderedPageBreak/>
        <w:t>I. Общие положения</w:t>
      </w:r>
    </w:p>
    <w:p w:rsidR="00160A84" w:rsidRDefault="00160A84">
      <w:pPr>
        <w:pStyle w:val="ConsPlusNormal"/>
        <w:jc w:val="both"/>
      </w:pPr>
    </w:p>
    <w:p w:rsidR="00160A84" w:rsidRDefault="00160A84">
      <w:pPr>
        <w:pStyle w:val="ConsPlusNormal"/>
        <w:ind w:firstLine="540"/>
        <w:jc w:val="both"/>
      </w:pPr>
      <w:r>
        <w:t>1.1. Административный регламент (далее - Регламент) устанавливает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w:t>
      </w:r>
    </w:p>
    <w:p w:rsidR="00160A84" w:rsidRDefault="00160A84">
      <w:pPr>
        <w:pStyle w:val="ConsPlusNormal"/>
        <w:jc w:val="both"/>
      </w:pPr>
      <w:r>
        <w:t xml:space="preserve">(в ред. </w:t>
      </w:r>
      <w:hyperlink r:id="rId37"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1.2. Муниципальная услуга предоставляется:</w:t>
      </w:r>
    </w:p>
    <w:p w:rsidR="00160A84" w:rsidRDefault="00160A84">
      <w:pPr>
        <w:pStyle w:val="ConsPlusNormal"/>
        <w:spacing w:before="220"/>
        <w:ind w:firstLine="540"/>
        <w:jc w:val="both"/>
      </w:pPr>
      <w:r>
        <w:t xml:space="preserve">а) при принятии граждан на учет в качестве нуждающихся в жилых помещениях, предоставляемых по договорам социального найма (далее - учет в качестве нуждающихся в жилых помещениях), гражданам, постоянно проживающим в Тюменской области не менее 5 лет (за исключением детей в возрасте до 5 лет) и на территории муниципального образования город Тюмень на момент подачи заявления (за исключением граждан, относящихся к категории, установленной </w:t>
      </w:r>
      <w:hyperlink w:anchor="P69" w:history="1">
        <w:r>
          <w:rPr>
            <w:color w:val="0000FF"/>
          </w:rPr>
          <w:t>абзацем восьмым</w:t>
        </w:r>
      </w:hyperlink>
      <w:r>
        <w:t xml:space="preserve"> настоящего пункта), которые в соответствии со </w:t>
      </w:r>
      <w:hyperlink r:id="rId38" w:history="1">
        <w:r>
          <w:rPr>
            <w:color w:val="0000FF"/>
          </w:rPr>
          <w:t>статьей 51</w:t>
        </w:r>
      </w:hyperlink>
      <w:r>
        <w:t xml:space="preserve"> Жилищного кодекса Российской Федерации могут быть признаны нуждающимися в жилых помещениях и относятся к следующим категориям:</w:t>
      </w:r>
    </w:p>
    <w:p w:rsidR="00160A84" w:rsidRDefault="00160A84">
      <w:pPr>
        <w:pStyle w:val="ConsPlusNormal"/>
        <w:spacing w:before="220"/>
        <w:ind w:firstLine="540"/>
        <w:jc w:val="both"/>
      </w:pPr>
      <w:bookmarkStart w:id="1" w:name="P64"/>
      <w:bookmarkEnd w:id="1"/>
      <w:r>
        <w:t xml:space="preserve">граждане, признанные малоимущими в порядке, установленном </w:t>
      </w:r>
      <w:hyperlink r:id="rId39"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Закон Тюменской области N 137);</w:t>
      </w:r>
    </w:p>
    <w:p w:rsidR="00160A84" w:rsidRDefault="00160A84">
      <w:pPr>
        <w:pStyle w:val="ConsPlusNormal"/>
        <w:spacing w:before="220"/>
        <w:ind w:firstLine="540"/>
        <w:jc w:val="both"/>
      </w:pPr>
      <w:bookmarkStart w:id="2" w:name="P65"/>
      <w:bookmarkEnd w:id="2"/>
      <w:r>
        <w:t xml:space="preserve">инвалиды и участники Великой Отечественной войны, инвалиды и участники боевых действий на территориях других государств в соответствии с Федеральным </w:t>
      </w:r>
      <w:hyperlink r:id="rId40" w:history="1">
        <w:r>
          <w:rPr>
            <w:color w:val="0000FF"/>
          </w:rPr>
          <w:t>законом</w:t>
        </w:r>
      </w:hyperlink>
      <w:r>
        <w:t xml:space="preserve"> "О ветеранах";</w:t>
      </w:r>
    </w:p>
    <w:p w:rsidR="00160A84" w:rsidRDefault="00160A84">
      <w:pPr>
        <w:pStyle w:val="ConsPlusNormal"/>
        <w:spacing w:before="220"/>
        <w:ind w:firstLine="540"/>
        <w:jc w:val="both"/>
      </w:pPr>
      <w:r>
        <w:t>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160A84" w:rsidRDefault="00160A84">
      <w:pPr>
        <w:pStyle w:val="ConsPlusNormal"/>
        <w:spacing w:before="220"/>
        <w:ind w:firstLine="540"/>
        <w:jc w:val="both"/>
      </w:pPr>
      <w:bookmarkStart w:id="3" w:name="P67"/>
      <w:bookmarkEnd w:id="3"/>
      <w:r>
        <w:t>инвалиды первой и второй групп, вставшие на учет нуждающихся в жилых помещениях после 1 января 2005 года;</w:t>
      </w:r>
    </w:p>
    <w:p w:rsidR="00160A84" w:rsidRDefault="00160A84">
      <w:pPr>
        <w:pStyle w:val="ConsPlusNormal"/>
        <w:spacing w:before="220"/>
        <w:ind w:firstLine="540"/>
        <w:jc w:val="both"/>
      </w:pPr>
      <w:bookmarkStart w:id="4" w:name="P68"/>
      <w:bookmarkEnd w:id="4"/>
      <w:r>
        <w:t>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160A84" w:rsidRDefault="00160A84">
      <w:pPr>
        <w:pStyle w:val="ConsPlusNormal"/>
        <w:spacing w:before="220"/>
        <w:ind w:firstLine="540"/>
        <w:jc w:val="both"/>
      </w:pPr>
      <w:bookmarkStart w:id="5" w:name="P69"/>
      <w:bookmarkEnd w:id="5"/>
      <w:r>
        <w:t>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(граждане, работающие в организациях бюджетной сферы), место работы которых расположено на территории муниципального образования город Тюмень;</w:t>
      </w:r>
    </w:p>
    <w:p w:rsidR="00160A84" w:rsidRDefault="00160A84">
      <w:pPr>
        <w:pStyle w:val="ConsPlusNormal"/>
        <w:spacing w:before="220"/>
        <w:ind w:firstLine="540"/>
        <w:jc w:val="both"/>
      </w:pPr>
      <w:bookmarkStart w:id="6" w:name="P70"/>
      <w:bookmarkEnd w:id="6"/>
      <w:r>
        <w:lastRenderedPageBreak/>
        <w:t xml:space="preserve">б) при проверке изменения оснований принятия граждан на учет в качестве нуждающихся в жилых помещениях (в случае возникновения у граждан, состоящих на учете в качестве нуждающихся в жилых помещениях, обстоятельств, предусмотренных </w:t>
      </w:r>
      <w:hyperlink r:id="rId41" w:history="1">
        <w:r>
          <w:rPr>
            <w:color w:val="0000FF"/>
          </w:rPr>
          <w:t>пунктами 2</w:t>
        </w:r>
      </w:hyperlink>
      <w:r>
        <w:t xml:space="preserve"> - </w:t>
      </w:r>
      <w:hyperlink r:id="rId42" w:history="1">
        <w:r>
          <w:rPr>
            <w:color w:val="0000FF"/>
          </w:rPr>
          <w:t>6 части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(далее - проверка изменения оснований принятия граждан на учет в качестве нуждающихся в жилых помещениях) - гражданам, состоящим на учете в качестве нуждающихся в жилых помещениях в Администрации города Тюмени;</w:t>
      </w:r>
    </w:p>
    <w:p w:rsidR="00160A84" w:rsidRDefault="00160A84">
      <w:pPr>
        <w:pStyle w:val="ConsPlusNormal"/>
        <w:spacing w:before="220"/>
        <w:ind w:firstLine="540"/>
        <w:jc w:val="both"/>
      </w:pPr>
      <w:bookmarkStart w:id="7" w:name="P71"/>
      <w:bookmarkEnd w:id="7"/>
      <w:r>
        <w:t xml:space="preserve">в) при снятии граждан с учета в качестве нуждающихся в жилых помещениях, в случае, установленном </w:t>
      </w:r>
      <w:hyperlink r:id="rId43" w:history="1">
        <w:r>
          <w:rPr>
            <w:color w:val="0000FF"/>
          </w:rPr>
          <w:t>пунктом 1 части 1 статьи 56</w:t>
        </w:r>
      </w:hyperlink>
      <w:r>
        <w:t xml:space="preserve"> Жилищного кодекса Российской Федерации (далее - снятие граждан с учета в качестве нуждающихся в жилых помещениях), - гражданам, состоящим на учете в качестве нуждающихся в жилых помещениях в Администрации города Тюмени.</w:t>
      </w:r>
    </w:p>
    <w:p w:rsidR="00160A84" w:rsidRDefault="00160A84">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60A84" w:rsidRDefault="00160A84">
      <w:pPr>
        <w:pStyle w:val="ConsPlusNormal"/>
        <w:jc w:val="both"/>
      </w:pPr>
    </w:p>
    <w:p w:rsidR="00160A84" w:rsidRDefault="00160A84">
      <w:pPr>
        <w:pStyle w:val="ConsPlusTitle"/>
        <w:jc w:val="center"/>
        <w:outlineLvl w:val="1"/>
      </w:pPr>
      <w:r>
        <w:t>II. Стандарт предоставления муниципальной услуги</w:t>
      </w:r>
    </w:p>
    <w:p w:rsidR="00160A84" w:rsidRDefault="00160A84">
      <w:pPr>
        <w:pStyle w:val="ConsPlusNormal"/>
        <w:jc w:val="both"/>
      </w:pPr>
    </w:p>
    <w:p w:rsidR="00160A84" w:rsidRDefault="00160A84">
      <w:pPr>
        <w:pStyle w:val="ConsPlusNormal"/>
        <w:ind w:firstLine="540"/>
        <w:jc w:val="both"/>
      </w:pPr>
      <w:r>
        <w:t>2.1. Наименование муниципальной услуги - прием заявлений, документов, а также постановка граждан на учет в качестве нуждающихся в жилых помещениях. Муниципальная услуга включает:</w:t>
      </w:r>
    </w:p>
    <w:p w:rsidR="00160A84" w:rsidRDefault="00160A84">
      <w:pPr>
        <w:pStyle w:val="ConsPlusNormal"/>
        <w:spacing w:before="220"/>
        <w:ind w:firstLine="540"/>
        <w:jc w:val="both"/>
      </w:pPr>
      <w:r>
        <w:t>принятие граждан на учет в качестве нуждающихся в жилых помещениях;</w:t>
      </w:r>
    </w:p>
    <w:p w:rsidR="00160A84" w:rsidRDefault="00160A84">
      <w:pPr>
        <w:pStyle w:val="ConsPlusNormal"/>
        <w:spacing w:before="220"/>
        <w:ind w:firstLine="540"/>
        <w:jc w:val="both"/>
      </w:pPr>
      <w:r>
        <w:t>проверку изменения оснований принятия граждан на учет в качестве нуждающихся в жилых помещениях;</w:t>
      </w:r>
    </w:p>
    <w:p w:rsidR="00160A84" w:rsidRDefault="00160A84">
      <w:pPr>
        <w:pStyle w:val="ConsPlusNormal"/>
        <w:spacing w:before="220"/>
        <w:ind w:firstLine="540"/>
        <w:jc w:val="both"/>
      </w:pPr>
      <w:r>
        <w:t>снятие граждан с учета в качестве нуждающихся в жилых помещениях.</w:t>
      </w:r>
    </w:p>
    <w:p w:rsidR="00160A84" w:rsidRDefault="00160A84">
      <w:pPr>
        <w:pStyle w:val="ConsPlusNormal"/>
        <w:spacing w:before="220"/>
        <w:ind w:firstLine="540"/>
        <w:jc w:val="both"/>
      </w:pPr>
      <w:r>
        <w:t>2.2. Органом Администрации города Тюмени, предоставляющим муниципальную услугу, является департамент имущественных отношений Администрации города Тюмени (далее - Департамент).</w:t>
      </w:r>
    </w:p>
    <w:p w:rsidR="00160A84" w:rsidRDefault="00160A84">
      <w:pPr>
        <w:pStyle w:val="ConsPlusNormal"/>
        <w:spacing w:before="220"/>
        <w:ind w:firstLine="540"/>
        <w:jc w:val="both"/>
      </w:pPr>
      <w:bookmarkStart w:id="8" w:name="P81"/>
      <w:bookmarkEnd w:id="8"/>
      <w:r>
        <w:t>2.3. Результатом предоставления муниципальной услуги является:</w:t>
      </w:r>
    </w:p>
    <w:p w:rsidR="00160A84" w:rsidRDefault="00160A84">
      <w:pPr>
        <w:pStyle w:val="ConsPlusNormal"/>
        <w:spacing w:before="220"/>
        <w:ind w:firstLine="540"/>
        <w:jc w:val="both"/>
      </w:pPr>
      <w:r>
        <w:t>а) в части принятия граждан на учет в качестве нуждающихся в жилых помещениях:</w:t>
      </w:r>
    </w:p>
    <w:p w:rsidR="00160A84" w:rsidRDefault="00160A84">
      <w:pPr>
        <w:pStyle w:val="ConsPlusNormal"/>
        <w:spacing w:before="220"/>
        <w:ind w:firstLine="540"/>
        <w:jc w:val="both"/>
      </w:pPr>
      <w:r>
        <w:t>уведомление о результате предоставления муниципальной услуги с приложением решения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w:t>
      </w:r>
    </w:p>
    <w:p w:rsidR="00160A84" w:rsidRDefault="00160A84">
      <w:pPr>
        <w:pStyle w:val="ConsPlusNormal"/>
        <w:spacing w:before="220"/>
        <w:ind w:firstLine="540"/>
        <w:jc w:val="both"/>
      </w:pPr>
      <w:r>
        <w:t xml:space="preserve">уведомление о результате предоставления муниципальной услуги с приложением решения о принятии гражданина на учет в качестве нуждающегося в жилом помещении, предоставляемом по договору социального найма из жилищного фонда Тюменской области, по категории, установленной </w:t>
      </w:r>
      <w:hyperlink r:id="rId44" w:history="1">
        <w:r>
          <w:rPr>
            <w:color w:val="0000FF"/>
          </w:rPr>
          <w:t>статьей 7</w:t>
        </w:r>
      </w:hyperlink>
      <w:r>
        <w:t xml:space="preserve"> Закона Тюменской области N 137;</w:t>
      </w:r>
    </w:p>
    <w:p w:rsidR="00160A84" w:rsidRDefault="00160A84">
      <w:pPr>
        <w:pStyle w:val="ConsPlusNormal"/>
        <w:spacing w:before="220"/>
        <w:ind w:firstLine="540"/>
        <w:jc w:val="both"/>
      </w:pPr>
      <w:r>
        <w:lastRenderedPageBreak/>
        <w:t>уведомление об отказе в предоставлении муниципальной услуги с приложением решения об отказе в принятии на учет в качестве нуждающихся в жилом помещении;</w:t>
      </w:r>
    </w:p>
    <w:p w:rsidR="00160A84" w:rsidRDefault="00160A84">
      <w:pPr>
        <w:pStyle w:val="ConsPlusNormal"/>
        <w:spacing w:before="220"/>
        <w:ind w:firstLine="540"/>
        <w:jc w:val="both"/>
      </w:pPr>
      <w:r>
        <w:t>б) в части проверки изменения оснований принятия граждан на учет в качестве нуждающихся в жилых помещениях:</w:t>
      </w:r>
    </w:p>
    <w:p w:rsidR="00160A84" w:rsidRDefault="00160A84">
      <w:pPr>
        <w:pStyle w:val="ConsPlusNormal"/>
        <w:spacing w:before="220"/>
        <w:ind w:firstLine="540"/>
        <w:jc w:val="both"/>
      </w:pPr>
      <w:r>
        <w:t>уведомление о результате предоставления муниципальной услуги с приложением решения о снятии с учета граждан в качестве нуждающихся в жилых помещениях;</w:t>
      </w:r>
    </w:p>
    <w:p w:rsidR="00160A84" w:rsidRDefault="00160A84">
      <w:pPr>
        <w:pStyle w:val="ConsPlusNormal"/>
        <w:spacing w:before="220"/>
        <w:ind w:firstLine="540"/>
        <w:jc w:val="both"/>
      </w:pPr>
      <w:r>
        <w:t>уведомление о результате предоставления муниципальной услуги с приложением решения о переводе граждан в списки учета в соответствии с изменившимися условиями;</w:t>
      </w:r>
    </w:p>
    <w:p w:rsidR="00160A84" w:rsidRDefault="00160A84">
      <w:pPr>
        <w:pStyle w:val="ConsPlusNormal"/>
        <w:spacing w:before="220"/>
        <w:ind w:firstLine="540"/>
        <w:jc w:val="both"/>
      </w:pPr>
      <w:r>
        <w:t>уведомление о результате предоставления муниципальной услуги с приложением решения об исключении граждан из отдельных списков граждан, принятых на учет в качестве нуждающихся в жилых помещениях;</w:t>
      </w:r>
    </w:p>
    <w:p w:rsidR="00160A84" w:rsidRDefault="00160A84">
      <w:pPr>
        <w:pStyle w:val="ConsPlusNormal"/>
        <w:spacing w:before="220"/>
        <w:ind w:firstLine="540"/>
        <w:jc w:val="both"/>
      </w:pPr>
      <w:r>
        <w:t>уведомление о внесении изменений в учетное дело;</w:t>
      </w:r>
    </w:p>
    <w:p w:rsidR="00160A84" w:rsidRDefault="00160A84">
      <w:pPr>
        <w:pStyle w:val="ConsPlusNormal"/>
        <w:spacing w:before="220"/>
        <w:ind w:firstLine="540"/>
        <w:jc w:val="both"/>
      </w:pPr>
      <w:r>
        <w:t>уведомление об отказе в предоставлении муниципальной услуги;</w:t>
      </w:r>
    </w:p>
    <w:p w:rsidR="00160A84" w:rsidRDefault="00160A84">
      <w:pPr>
        <w:pStyle w:val="ConsPlusNormal"/>
        <w:spacing w:before="220"/>
        <w:ind w:firstLine="540"/>
        <w:jc w:val="both"/>
      </w:pPr>
      <w:r>
        <w:t>в) в части снятия граждан с учета в качестве нуждающихся в жилых помещениях:</w:t>
      </w:r>
    </w:p>
    <w:p w:rsidR="00160A84" w:rsidRDefault="00160A84">
      <w:pPr>
        <w:pStyle w:val="ConsPlusNormal"/>
        <w:spacing w:before="220"/>
        <w:ind w:firstLine="540"/>
        <w:jc w:val="both"/>
      </w:pPr>
      <w:r>
        <w:t>уведомление о результате предоставления муниципальной услуги с приложением решения о снятии с учета граждан в качестве нуждающихся в жилых помещениях;</w:t>
      </w:r>
    </w:p>
    <w:p w:rsidR="00160A84" w:rsidRDefault="00160A84">
      <w:pPr>
        <w:pStyle w:val="ConsPlusNormal"/>
        <w:spacing w:before="220"/>
        <w:ind w:firstLine="540"/>
        <w:jc w:val="both"/>
      </w:pPr>
      <w:r>
        <w:t>уведомление об отказе в предоставлении муниципальной услуги.</w:t>
      </w:r>
    </w:p>
    <w:p w:rsidR="00160A84" w:rsidRDefault="00160A84">
      <w:pPr>
        <w:pStyle w:val="ConsPlusNormal"/>
        <w:spacing w:before="220"/>
        <w:ind w:firstLine="540"/>
        <w:jc w:val="both"/>
      </w:pPr>
      <w:r>
        <w:t>2.4. Срок предоставления муниципальной услуги не может превышать 30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160A84" w:rsidRDefault="00160A84">
      <w:pPr>
        <w:pStyle w:val="ConsPlusNormal"/>
        <w:jc w:val="both"/>
      </w:pPr>
      <w:r>
        <w:t xml:space="preserve">(п. 2.4 в ред. </w:t>
      </w:r>
      <w:hyperlink r:id="rId45"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160A84" w:rsidRDefault="00160A84">
      <w:pPr>
        <w:pStyle w:val="ConsPlusNormal"/>
        <w:spacing w:before="220"/>
        <w:ind w:firstLine="540"/>
        <w:jc w:val="both"/>
      </w:pPr>
      <w:r>
        <w:t xml:space="preserve">а) Жилищный </w:t>
      </w:r>
      <w:hyperlink r:id="rId46" w:history="1">
        <w:r>
          <w:rPr>
            <w:color w:val="0000FF"/>
          </w:rPr>
          <w:t>кодекс</w:t>
        </w:r>
      </w:hyperlink>
      <w:r>
        <w:t xml:space="preserve"> Российской Федерации от 29.12.2004 N 188-ФЗ;</w:t>
      </w:r>
    </w:p>
    <w:p w:rsidR="00160A84" w:rsidRDefault="00160A84">
      <w:pPr>
        <w:pStyle w:val="ConsPlusNormal"/>
        <w:spacing w:before="220"/>
        <w:ind w:firstLine="540"/>
        <w:jc w:val="both"/>
      </w:pPr>
      <w:r>
        <w:t xml:space="preserve">б) Федеральный </w:t>
      </w:r>
      <w:hyperlink r:id="rId47" w:history="1">
        <w:r>
          <w:rPr>
            <w:color w:val="0000FF"/>
          </w:rPr>
          <w:t>закон</w:t>
        </w:r>
      </w:hyperlink>
      <w:r>
        <w:t xml:space="preserve"> от 29.12.2004 N 189-ФЗ "О введении в действие Жилищного кодекса Российской Федерации";</w:t>
      </w:r>
    </w:p>
    <w:p w:rsidR="00160A84" w:rsidRDefault="00160A84">
      <w:pPr>
        <w:pStyle w:val="ConsPlusNormal"/>
        <w:spacing w:before="220"/>
        <w:ind w:firstLine="540"/>
        <w:jc w:val="both"/>
      </w:pPr>
      <w:r>
        <w:t xml:space="preserve">в) Федеральный </w:t>
      </w:r>
      <w:hyperlink r:id="rId48" w:history="1">
        <w:r>
          <w:rPr>
            <w:color w:val="0000FF"/>
          </w:rPr>
          <w:t>закон</w:t>
        </w:r>
      </w:hyperlink>
      <w:r>
        <w:t xml:space="preserve"> от 27.07.2010 N 210-ФЗ "Об организации предоставления государственных и муниципальных услуг";</w:t>
      </w:r>
    </w:p>
    <w:p w:rsidR="00160A84" w:rsidRDefault="00160A84">
      <w:pPr>
        <w:pStyle w:val="ConsPlusNormal"/>
        <w:spacing w:before="220"/>
        <w:ind w:firstLine="540"/>
        <w:jc w:val="both"/>
      </w:pPr>
      <w:r>
        <w:t xml:space="preserve">г) </w:t>
      </w:r>
      <w:hyperlink r:id="rId49" w:history="1">
        <w:r>
          <w:rPr>
            <w:color w:val="0000FF"/>
          </w:rPr>
          <w:t>Закон</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p>
    <w:p w:rsidR="00160A84" w:rsidRDefault="00160A84">
      <w:pPr>
        <w:pStyle w:val="ConsPlusNormal"/>
        <w:spacing w:before="220"/>
        <w:ind w:firstLine="540"/>
        <w:jc w:val="both"/>
      </w:pPr>
      <w:r>
        <w:t xml:space="preserve">д) </w:t>
      </w:r>
      <w:hyperlink r:id="rId50" w:history="1">
        <w:r>
          <w:rPr>
            <w:color w:val="0000FF"/>
          </w:rPr>
          <w:t>постановление</w:t>
        </w:r>
      </w:hyperlink>
      <w:r>
        <w:t xml:space="preserve"> Правительства Тюменской области от 14.04.2017 N 132-п "Об утверждении перечня документов, необходимых для принятия граждан на учет в качестве нуждающихся в жилых помещениях, предоставляемых по договорам социального найма";</w:t>
      </w:r>
    </w:p>
    <w:p w:rsidR="00160A84" w:rsidRDefault="00160A84">
      <w:pPr>
        <w:pStyle w:val="ConsPlusNormal"/>
        <w:spacing w:before="220"/>
        <w:ind w:firstLine="540"/>
        <w:jc w:val="both"/>
      </w:pPr>
      <w:r>
        <w:t xml:space="preserve">е) </w:t>
      </w:r>
      <w:hyperlink r:id="rId51" w:history="1">
        <w:r>
          <w:rPr>
            <w:color w:val="0000FF"/>
          </w:rPr>
          <w:t>решение</w:t>
        </w:r>
      </w:hyperlink>
      <w:r>
        <w:t xml:space="preserve"> Тюменской городской Думы от 30.06.2005 N 225 "Об установлении учетной нормы площади жилого помещения, размера дохода, и стоимости имущества в целях признания граждан малоимущими, а также нормы предоставления площади жилого помещения по договору социального найма".</w:t>
      </w:r>
    </w:p>
    <w:p w:rsidR="00160A84" w:rsidRDefault="00160A84">
      <w:pPr>
        <w:pStyle w:val="ConsPlusNormal"/>
        <w:spacing w:before="220"/>
        <w:ind w:firstLine="540"/>
        <w:jc w:val="both"/>
      </w:pPr>
      <w:r>
        <w:lastRenderedPageBreak/>
        <w:t xml:space="preserve">2.6. Исчерпывающий </w:t>
      </w:r>
      <w:hyperlink w:anchor="P539" w:history="1">
        <w:r>
          <w:rPr>
            <w:color w:val="0000FF"/>
          </w:rPr>
          <w:t>перечень</w:t>
        </w:r>
      </w:hyperlink>
      <w:r>
        <w:t xml:space="preserve"> документов, которые заявитель должен предоставить самостоятельно, устанавливается в соответствии с приложением 4 к Регламенту.</w:t>
      </w:r>
    </w:p>
    <w:p w:rsidR="00160A84" w:rsidRDefault="00160A84">
      <w:pPr>
        <w:pStyle w:val="ConsPlusNormal"/>
        <w:spacing w:before="220"/>
        <w:ind w:firstLine="540"/>
        <w:jc w:val="both"/>
      </w:pPr>
      <w:r>
        <w:t xml:space="preserve">Заявление о предоставлении муниципальной услуги подается по форме, указанной в </w:t>
      </w:r>
      <w:hyperlink w:anchor="P539" w:history="1">
        <w:r>
          <w:rPr>
            <w:color w:val="0000FF"/>
          </w:rPr>
          <w:t>приложении 4</w:t>
        </w:r>
      </w:hyperlink>
      <w:r>
        <w:t xml:space="preserve"> к настоящему Регламенту, а в случае подачи заявления в форме электронного документа через "Личный кабинет"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
    <w:p w:rsidR="00160A84" w:rsidRDefault="00160A84">
      <w:pPr>
        <w:pStyle w:val="ConsPlusNormal"/>
        <w:jc w:val="both"/>
      </w:pPr>
      <w:r>
        <w:t xml:space="preserve">(в ред. </w:t>
      </w:r>
      <w:hyperlink r:id="rId52" w:history="1">
        <w:r>
          <w:rPr>
            <w:color w:val="0000FF"/>
          </w:rPr>
          <w:t>постановления</w:t>
        </w:r>
      </w:hyperlink>
      <w:r>
        <w:t xml:space="preserve"> Администрации города Тюмени от 06.08.2018 N 427-пк)</w:t>
      </w:r>
    </w:p>
    <w:p w:rsidR="00160A84" w:rsidRDefault="00160A84">
      <w:pPr>
        <w:pStyle w:val="ConsPlusNormal"/>
        <w:spacing w:before="220"/>
        <w:ind w:firstLine="540"/>
        <w:jc w:val="both"/>
      </w:pPr>
      <w:r>
        <w:t xml:space="preserve">2.7. Исчерпывающий </w:t>
      </w:r>
      <w:hyperlink w:anchor="P714" w:history="1">
        <w:r>
          <w:rPr>
            <w:color w:val="0000FF"/>
          </w:rPr>
          <w:t>перечень</w:t>
        </w:r>
      </w:hyperlink>
      <w:r>
        <w:t xml:space="preserve"> документов, которые заявитель вправе предоставить по собственной инициативе, устанавливается в соответствии с приложением 5 к Регламенту.</w:t>
      </w:r>
    </w:p>
    <w:p w:rsidR="00160A84" w:rsidRDefault="00160A84">
      <w:pPr>
        <w:pStyle w:val="ConsPlusNormal"/>
        <w:spacing w:before="220"/>
        <w:ind w:firstLine="540"/>
        <w:jc w:val="both"/>
      </w:pPr>
      <w:r>
        <w:t xml:space="preserve">Документы, указанные в </w:t>
      </w:r>
      <w:hyperlink w:anchor="P714" w:history="1">
        <w:r>
          <w:rPr>
            <w:color w:val="0000FF"/>
          </w:rPr>
          <w:t>приложении 5</w:t>
        </w:r>
      </w:hyperlink>
      <w:r>
        <w:t xml:space="preserve">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Департамента).</w:t>
      </w:r>
    </w:p>
    <w:p w:rsidR="00160A84" w:rsidRDefault="00160A84">
      <w:pPr>
        <w:pStyle w:val="ConsPlusNormal"/>
        <w:spacing w:before="220"/>
        <w:ind w:firstLine="540"/>
        <w:jc w:val="both"/>
      </w:pPr>
      <w:bookmarkStart w:id="9" w:name="P109"/>
      <w:bookmarkEnd w:id="9"/>
      <w:r>
        <w:t>2.8. В приеме документов, предоставленных для принятия граждан ранее на учет в качестве нуждающихся в жилых помещениях, отказывается в случае выявления факта принятия граждан ранее на учет в качестве нуждающихся в жилых помещениях в Администрации города Тюмени по заявленной категории.</w:t>
      </w:r>
    </w:p>
    <w:p w:rsidR="00160A84" w:rsidRDefault="00160A84">
      <w:pPr>
        <w:pStyle w:val="ConsPlusNormal"/>
        <w:jc w:val="both"/>
      </w:pPr>
      <w:r>
        <w:t xml:space="preserve">(в ред. </w:t>
      </w:r>
      <w:hyperlink r:id="rId53"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 xml:space="preserve">Основанием для отказа в приеме документов, поступивших в электронной форме, также, является несоблюдение условий признания действительности усиленной квалифицированной электронной подписи, установленных </w:t>
      </w:r>
      <w:hyperlink r:id="rId54"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160A84" w:rsidRDefault="00160A84">
      <w:pPr>
        <w:pStyle w:val="ConsPlusNormal"/>
        <w:jc w:val="both"/>
      </w:pPr>
      <w:r>
        <w:t xml:space="preserve">(в ред. </w:t>
      </w:r>
      <w:hyperlink r:id="rId55"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2.9. Основаниями отказа в предоставлении муниципальной услуги в части принятия граждан на учет в качестве нуждающихся в жилых помещениях является:</w:t>
      </w:r>
    </w:p>
    <w:p w:rsidR="00160A84" w:rsidRDefault="00160A84">
      <w:pPr>
        <w:pStyle w:val="ConsPlusNormal"/>
        <w:spacing w:before="220"/>
        <w:ind w:firstLine="540"/>
        <w:jc w:val="both"/>
      </w:pPr>
      <w:r>
        <w:t xml:space="preserve">а) не представлены предусмотренные </w:t>
      </w:r>
      <w:hyperlink r:id="rId56" w:history="1">
        <w:r>
          <w:rPr>
            <w:color w:val="0000FF"/>
          </w:rPr>
          <w:t>частью 4 статьи 52</w:t>
        </w:r>
      </w:hyperlink>
      <w:r>
        <w:t xml:space="preserve"> Жилищного кодекса Российской Федерации документы, обязанность по представлению которых возложена на заявителя;</w:t>
      </w:r>
    </w:p>
    <w:p w:rsidR="00160A84" w:rsidRDefault="00160A84">
      <w:pPr>
        <w:pStyle w:val="ConsPlusNormal"/>
        <w:spacing w:before="220"/>
        <w:ind w:firstLine="540"/>
        <w:jc w:val="both"/>
      </w:pPr>
      <w: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57" w:history="1">
        <w:r>
          <w:rPr>
            <w:color w:val="0000FF"/>
          </w:rPr>
          <w:t>частью 4 статьи 52</w:t>
        </w:r>
      </w:hyperlink>
      <w:r>
        <w:t xml:space="preserve">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состоять на учете в качестве нуждающихся в жилых помещениях;</w:t>
      </w:r>
    </w:p>
    <w:p w:rsidR="00160A84" w:rsidRDefault="00160A84">
      <w:pPr>
        <w:pStyle w:val="ConsPlusNormal"/>
        <w:spacing w:before="220"/>
        <w:ind w:firstLine="540"/>
        <w:jc w:val="both"/>
      </w:pPr>
      <w:r>
        <w:t>в) представлены документы, которые не подтверждают право соответствующих граждан состоять на учете в качестве нуждающихся в жилых помещениях;</w:t>
      </w:r>
    </w:p>
    <w:p w:rsidR="00160A84" w:rsidRDefault="00160A84">
      <w:pPr>
        <w:pStyle w:val="ConsPlusNormal"/>
        <w:spacing w:before="220"/>
        <w:ind w:firstLine="540"/>
        <w:jc w:val="both"/>
      </w:pPr>
      <w:r>
        <w:t xml:space="preserve">г) не истек предусмотренный </w:t>
      </w:r>
      <w:hyperlink r:id="rId58" w:history="1">
        <w:r>
          <w:rPr>
            <w:color w:val="0000FF"/>
          </w:rPr>
          <w:t>статьей 53</w:t>
        </w:r>
      </w:hyperlink>
      <w:r>
        <w:t xml:space="preserve"> Жилищного кодекса Российской Федерации срок.</w:t>
      </w:r>
    </w:p>
    <w:p w:rsidR="00160A84" w:rsidRDefault="00160A84">
      <w:pPr>
        <w:pStyle w:val="ConsPlusNormal"/>
        <w:spacing w:before="220"/>
        <w:ind w:firstLine="540"/>
        <w:jc w:val="both"/>
      </w:pPr>
      <w:bookmarkStart w:id="10" w:name="P118"/>
      <w:bookmarkEnd w:id="10"/>
      <w:r>
        <w:t>2.10. Основаниями отказа в предоставлении муниципальной услуги в части проверки изменения оснований принятия граждан на учет в качестве нуждающихся в жилых помещениях является:</w:t>
      </w:r>
    </w:p>
    <w:p w:rsidR="00160A84" w:rsidRDefault="00160A84">
      <w:pPr>
        <w:pStyle w:val="ConsPlusNormal"/>
        <w:spacing w:before="220"/>
        <w:ind w:firstLine="540"/>
        <w:jc w:val="both"/>
      </w:pPr>
      <w:r>
        <w:lastRenderedPageBreak/>
        <w:t xml:space="preserve">а) несоответствие гражданина требованиям, указанным в </w:t>
      </w:r>
      <w:hyperlink w:anchor="P70" w:history="1">
        <w:r>
          <w:rPr>
            <w:color w:val="0000FF"/>
          </w:rPr>
          <w:t>подпункте "б" пункта 1.2</w:t>
        </w:r>
      </w:hyperlink>
      <w:r>
        <w:t xml:space="preserve"> Регламента;</w:t>
      </w:r>
    </w:p>
    <w:p w:rsidR="00160A84" w:rsidRDefault="00160A84">
      <w:pPr>
        <w:pStyle w:val="ConsPlusNormal"/>
        <w:spacing w:before="220"/>
        <w:ind w:firstLine="540"/>
        <w:jc w:val="both"/>
      </w:pPr>
      <w:r>
        <w:t>б) не представлены информация (документы), подтверждающие изменившиеся данные.</w:t>
      </w:r>
    </w:p>
    <w:p w:rsidR="00160A84" w:rsidRDefault="00160A84">
      <w:pPr>
        <w:pStyle w:val="ConsPlusNormal"/>
        <w:spacing w:before="220"/>
        <w:ind w:firstLine="540"/>
        <w:jc w:val="both"/>
      </w:pPr>
      <w:bookmarkStart w:id="11" w:name="P121"/>
      <w:bookmarkEnd w:id="11"/>
      <w:r>
        <w:t xml:space="preserve">2.11. Основаниями отказа в предоставлении муниципальной услуги в части снятия граждан с учета в качестве нуждающихся в жилых помещениях является несоответствие гражданина требованиям, указанным в </w:t>
      </w:r>
      <w:hyperlink w:anchor="P71" w:history="1">
        <w:r>
          <w:rPr>
            <w:color w:val="0000FF"/>
          </w:rPr>
          <w:t>подпункте "в" пункта 1.2</w:t>
        </w:r>
      </w:hyperlink>
      <w:r>
        <w:t xml:space="preserve"> Регламента.</w:t>
      </w:r>
    </w:p>
    <w:p w:rsidR="00160A84" w:rsidRDefault="00160A84">
      <w:pPr>
        <w:pStyle w:val="ConsPlusNormal"/>
        <w:spacing w:before="220"/>
        <w:ind w:firstLine="540"/>
        <w:jc w:val="both"/>
      </w:pPr>
      <w:r>
        <w:t>2.12. Предоставление муниципальной услуги осуществляется бесплатно - без взимания государственной пошлины или иной платы.</w:t>
      </w:r>
    </w:p>
    <w:p w:rsidR="00160A84" w:rsidRDefault="00160A84">
      <w:pPr>
        <w:pStyle w:val="ConsPlusNormal"/>
        <w:spacing w:before="220"/>
        <w:ind w:firstLine="540"/>
        <w:jc w:val="both"/>
      </w:pPr>
      <w:r>
        <w:t>2.13. Максимальный срок ожидания в очереди при подаче заявлений о предоставлении муниципальной услуги и при получении результата муниципальной услуги не должен превышать 15 минут.</w:t>
      </w:r>
    </w:p>
    <w:p w:rsidR="00160A84" w:rsidRDefault="00160A84">
      <w:pPr>
        <w:pStyle w:val="ConsPlusNormal"/>
        <w:jc w:val="both"/>
      </w:pPr>
      <w:r>
        <w:t xml:space="preserve">(в ред. </w:t>
      </w:r>
      <w:hyperlink r:id="rId59"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160A84" w:rsidRDefault="00160A84">
      <w:pPr>
        <w:pStyle w:val="ConsPlusNormal"/>
        <w:spacing w:before="220"/>
        <w:ind w:firstLine="540"/>
        <w:jc w:val="both"/>
      </w:pPr>
      <w:r>
        <w:t>Заявление о предоставлении муниципальной услуги,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160A84" w:rsidRDefault="00160A84">
      <w:pPr>
        <w:pStyle w:val="ConsPlusNormal"/>
        <w:spacing w:before="220"/>
        <w:ind w:firstLine="540"/>
        <w:jc w:val="both"/>
      </w:pPr>
      <w:r>
        <w:t xml:space="preserve">2.15.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6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160A84" w:rsidRDefault="00160A84">
      <w:pPr>
        <w:pStyle w:val="ConsPlusNormal"/>
        <w:spacing w:before="220"/>
        <w:ind w:firstLine="540"/>
        <w:jc w:val="both"/>
      </w:pPr>
      <w:r>
        <w:t>2.16. Показателями доступности и качества оказания муниципальной услуги являются:</w:t>
      </w:r>
    </w:p>
    <w:p w:rsidR="00160A84" w:rsidRDefault="00160A84">
      <w:pPr>
        <w:pStyle w:val="ConsPlusNormal"/>
        <w:spacing w:before="220"/>
        <w:ind w:firstLine="540"/>
        <w:jc w:val="both"/>
      </w:pPr>
      <w:r>
        <w:t>а) удовлетворенность заявителей качеством муниципальной услуги;</w:t>
      </w:r>
    </w:p>
    <w:p w:rsidR="00160A84" w:rsidRDefault="00160A84">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160A84" w:rsidRDefault="00160A84">
      <w:pPr>
        <w:pStyle w:val="ConsPlusNormal"/>
        <w:spacing w:before="220"/>
        <w:ind w:firstLine="540"/>
        <w:jc w:val="both"/>
      </w:pPr>
      <w:r>
        <w:t>в) соблюдение сроков предоставления муниципальной услуги;</w:t>
      </w:r>
    </w:p>
    <w:p w:rsidR="00160A84" w:rsidRDefault="00160A84">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160A84" w:rsidRDefault="00160A84">
      <w:pPr>
        <w:pStyle w:val="ConsPlusNormal"/>
        <w:spacing w:before="220"/>
        <w:ind w:firstLine="540"/>
        <w:jc w:val="both"/>
      </w:pPr>
      <w:r>
        <w:t>д) отсутствие обоснованных жалоб граждан на нарушение нормативных правовых актов, регламентирующих предоставление муниципальной услуги;</w:t>
      </w:r>
    </w:p>
    <w:p w:rsidR="00160A84" w:rsidRDefault="00160A84">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160A84" w:rsidRDefault="00160A84">
      <w:pPr>
        <w:pStyle w:val="ConsPlusNormal"/>
        <w:spacing w:before="220"/>
        <w:ind w:firstLine="540"/>
        <w:jc w:val="both"/>
      </w:pPr>
      <w:r>
        <w:t>2.17. При предоставлении муниципальной услуги в электронной форме заявитель вправе:</w:t>
      </w:r>
    </w:p>
    <w:p w:rsidR="00160A84" w:rsidRDefault="00160A84">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160A84" w:rsidRDefault="00160A84">
      <w:pPr>
        <w:pStyle w:val="ConsPlusNormal"/>
        <w:spacing w:before="220"/>
        <w:ind w:firstLine="540"/>
        <w:jc w:val="both"/>
      </w:pPr>
      <w:r>
        <w:t xml:space="preserve">б) осуществить предварительную запись на личный прием в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МФЦ) через официальный сайт МФЦ в </w:t>
      </w:r>
      <w:r>
        <w:lastRenderedPageBreak/>
        <w:t>информационно-телекоммуникационной сети "Интернет" (www.mfcto.ru), в том числе с использованием мобильного приложения;</w:t>
      </w:r>
    </w:p>
    <w:p w:rsidR="00160A84" w:rsidRDefault="00160A84">
      <w:pPr>
        <w:pStyle w:val="ConsPlusNormal"/>
        <w:jc w:val="both"/>
      </w:pPr>
      <w:r>
        <w:t xml:space="preserve">(в ред. </w:t>
      </w:r>
      <w:hyperlink r:id="rId61"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в) подать заявление о предоставлении муниципальной услуги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160A84" w:rsidRDefault="00160A84">
      <w:pPr>
        <w:pStyle w:val="ConsPlusNormal"/>
        <w:spacing w:before="220"/>
        <w:ind w:firstLine="540"/>
        <w:jc w:val="both"/>
      </w:pPr>
      <w:r>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160A84" w:rsidRDefault="00160A84">
      <w:pPr>
        <w:pStyle w:val="ConsPlusNormal"/>
        <w:spacing w:before="220"/>
        <w:ind w:firstLine="540"/>
        <w:jc w:val="both"/>
      </w:pPr>
      <w:r>
        <w:t>г) получить сведения о ходе выполнения заявлений о предоставлении муниципальной услуги, поданных в электронной форме;</w:t>
      </w:r>
    </w:p>
    <w:p w:rsidR="00160A84" w:rsidRDefault="00160A84">
      <w:pPr>
        <w:pStyle w:val="ConsPlusNormal"/>
        <w:spacing w:before="220"/>
        <w:ind w:firstLine="540"/>
        <w:jc w:val="both"/>
      </w:pPr>
      <w:r>
        <w:t>г1) осуществить оценку качества предоставления муниципальной услуги посредством Регионального портала;</w:t>
      </w:r>
    </w:p>
    <w:p w:rsidR="00160A84" w:rsidRDefault="00160A84">
      <w:pPr>
        <w:pStyle w:val="ConsPlusNormal"/>
        <w:jc w:val="both"/>
      </w:pPr>
      <w:r>
        <w:t xml:space="preserve">(пп. "г1" введен </w:t>
      </w:r>
      <w:hyperlink r:id="rId62" w:history="1">
        <w:r>
          <w:rPr>
            <w:color w:val="0000FF"/>
          </w:rPr>
          <w:t>постановлением</w:t>
        </w:r>
      </w:hyperlink>
      <w:r>
        <w:t xml:space="preserve"> Администрации города Тюмени от 15.04.2019 N 51-пк)</w:t>
      </w:r>
    </w:p>
    <w:p w:rsidR="00160A84" w:rsidRDefault="00160A84">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160A84" w:rsidRDefault="00160A84">
      <w:pPr>
        <w:pStyle w:val="ConsPlusNormal"/>
        <w:spacing w:before="220"/>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160A84" w:rsidRDefault="00160A84">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160A84" w:rsidRDefault="00160A84">
      <w:pPr>
        <w:pStyle w:val="ConsPlusNormal"/>
        <w:jc w:val="both"/>
      </w:pPr>
    </w:p>
    <w:p w:rsidR="00160A84" w:rsidRDefault="00160A84">
      <w:pPr>
        <w:pStyle w:val="ConsPlusTitle"/>
        <w:jc w:val="center"/>
        <w:outlineLvl w:val="1"/>
      </w:pPr>
      <w:r>
        <w:t>III. Состав, последовательность и сроки выполнения</w:t>
      </w:r>
    </w:p>
    <w:p w:rsidR="00160A84" w:rsidRDefault="00160A84">
      <w:pPr>
        <w:pStyle w:val="ConsPlusTitle"/>
        <w:jc w:val="center"/>
      </w:pPr>
      <w:r>
        <w:t>административных процедур, требования к порядку их</w:t>
      </w:r>
    </w:p>
    <w:p w:rsidR="00160A84" w:rsidRDefault="00160A84">
      <w:pPr>
        <w:pStyle w:val="ConsPlusTitle"/>
        <w:jc w:val="center"/>
      </w:pPr>
      <w:r>
        <w:t>выполнения</w:t>
      </w:r>
    </w:p>
    <w:p w:rsidR="00160A84" w:rsidRDefault="00160A84">
      <w:pPr>
        <w:pStyle w:val="ConsPlusNormal"/>
        <w:jc w:val="both"/>
      </w:pPr>
    </w:p>
    <w:p w:rsidR="00160A84" w:rsidRDefault="00160A84">
      <w:pPr>
        <w:pStyle w:val="ConsPlusTitle"/>
        <w:jc w:val="center"/>
        <w:outlineLvl w:val="2"/>
      </w:pPr>
      <w:r>
        <w:t>3.1. Прием документов, необходимых для предоставления</w:t>
      </w:r>
    </w:p>
    <w:p w:rsidR="00160A84" w:rsidRDefault="00160A84">
      <w:pPr>
        <w:pStyle w:val="ConsPlusTitle"/>
        <w:jc w:val="center"/>
      </w:pPr>
      <w:r>
        <w:t>муниципальной услуги</w:t>
      </w:r>
    </w:p>
    <w:p w:rsidR="00160A84" w:rsidRDefault="00160A84">
      <w:pPr>
        <w:pStyle w:val="ConsPlusNormal"/>
        <w:jc w:val="both"/>
      </w:pPr>
    </w:p>
    <w:p w:rsidR="00160A84" w:rsidRDefault="00160A84">
      <w:pPr>
        <w:pStyle w:val="ConsPlusNormal"/>
        <w:ind w:firstLine="540"/>
        <w:jc w:val="both"/>
      </w:pPr>
      <w:r>
        <w:t>3.1.1. Основанием для начала административной процедуры является обращение заявителя или его представителя в МФЦ посредством личного приема или в электронной форме посредством Единого портала, Регионального портала в Департамент.</w:t>
      </w:r>
    </w:p>
    <w:p w:rsidR="00160A84" w:rsidRDefault="00160A84">
      <w:pPr>
        <w:pStyle w:val="ConsPlusNormal"/>
        <w:jc w:val="both"/>
      </w:pPr>
      <w:r>
        <w:t xml:space="preserve">(в ред. </w:t>
      </w:r>
      <w:hyperlink r:id="rId63"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160A84" w:rsidRDefault="00160A84">
      <w:pPr>
        <w:pStyle w:val="ConsPlusNormal"/>
        <w:jc w:val="both"/>
      </w:pPr>
      <w:r>
        <w:t xml:space="preserve">(в ред. </w:t>
      </w:r>
      <w:hyperlink r:id="rId64" w:history="1">
        <w:r>
          <w:rPr>
            <w:color w:val="0000FF"/>
          </w:rPr>
          <w:t>постановления</w:t>
        </w:r>
      </w:hyperlink>
      <w:r>
        <w:t xml:space="preserve"> Администрации города Тюмени от 06.08.2018 N 427-пк)</w:t>
      </w:r>
    </w:p>
    <w:p w:rsidR="00160A84" w:rsidRDefault="00160A84">
      <w:pPr>
        <w:pStyle w:val="ConsPlusNormal"/>
        <w:spacing w:before="220"/>
        <w:ind w:firstLine="540"/>
        <w:jc w:val="both"/>
      </w:pPr>
      <w:r>
        <w:t>3.1.3. В ходе проведения личного приема работник МФЦ, уполномоченный на прием документов:</w:t>
      </w:r>
    </w:p>
    <w:p w:rsidR="00160A84" w:rsidRDefault="00160A84">
      <w:pPr>
        <w:pStyle w:val="ConsPlusNormal"/>
        <w:jc w:val="both"/>
      </w:pPr>
      <w:r>
        <w:t xml:space="preserve">(в ред. </w:t>
      </w:r>
      <w:hyperlink r:id="rId65" w:history="1">
        <w:r>
          <w:rPr>
            <w:color w:val="0000FF"/>
          </w:rPr>
          <w:t>постановления</w:t>
        </w:r>
      </w:hyperlink>
      <w:r>
        <w:t xml:space="preserve"> Администрации города Тюмени от 06.08.2018 N 427-пк)</w:t>
      </w:r>
    </w:p>
    <w:p w:rsidR="00160A84" w:rsidRDefault="00160A84">
      <w:pPr>
        <w:pStyle w:val="ConsPlusNormal"/>
        <w:spacing w:before="220"/>
        <w:ind w:firstLine="540"/>
        <w:jc w:val="both"/>
      </w:pPr>
      <w:r>
        <w:t xml:space="preserve">а) устанавливает личность обратившегося заявителя, членов его семьи старше 14 лет на </w:t>
      </w:r>
      <w:r>
        <w:lastRenderedPageBreak/>
        <w:t>основании паспорта гражданина Российской Федерации (при проверке изменения оснований принятия граждан на учет в качестве нуждающихся в жилых помещениях требуется в случае необходимости подписания заявления членами семьи заявителя). При обращении представителя заявителя устанавливает личность представителя заявителя на основании паспорта гражданина Российской Федерации или иного документа удостоверяющего личность, проверяется наличие у него полномочий представителя;</w:t>
      </w:r>
    </w:p>
    <w:p w:rsidR="00160A84" w:rsidRDefault="00160A84">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убедиться в правильности внесенных в заявление данных и подписать заявление лицам, указанным в </w:t>
      </w:r>
      <w:hyperlink w:anchor="P539" w:history="1">
        <w:r>
          <w:rPr>
            <w:color w:val="0000FF"/>
          </w:rPr>
          <w:t>приложении 4</w:t>
        </w:r>
      </w:hyperlink>
      <w:r>
        <w:t xml:space="preserve"> к Регламенту (временно отсутствующий член семьи, который не может подписать заявление и подать его совместно с заявителем, вправе действовать через представителя) (обеспечивает прием заявления в случае, если заявитель самостоятельно оформил заявление), проверяет наличие документов, которые в силу </w:t>
      </w:r>
      <w:hyperlink w:anchor="P539" w:history="1">
        <w:r>
          <w:rPr>
            <w:color w:val="0000FF"/>
          </w:rPr>
          <w:t>приложения 4</w:t>
        </w:r>
      </w:hyperlink>
      <w:r>
        <w:t xml:space="preserve"> к Регламенту, заявитель должен предоставить самостоятельно;</w:t>
      </w:r>
    </w:p>
    <w:p w:rsidR="00160A84" w:rsidRDefault="00160A84">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160A84" w:rsidRDefault="00160A84">
      <w:pPr>
        <w:pStyle w:val="ConsPlusNormal"/>
        <w:spacing w:before="220"/>
        <w:ind w:firstLine="540"/>
        <w:jc w:val="both"/>
      </w:pPr>
      <w:r>
        <w:t>г) регистрирует заявления о предоставлении муниципальной услуги в соответствии с правилами делопроизводства МФЦ;</w:t>
      </w:r>
    </w:p>
    <w:p w:rsidR="00160A84" w:rsidRDefault="00160A84">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160A84" w:rsidRDefault="00160A84">
      <w:pPr>
        <w:pStyle w:val="ConsPlusNormal"/>
        <w:spacing w:before="220"/>
        <w:ind w:firstLine="540"/>
        <w:jc w:val="both"/>
      </w:pPr>
      <w:r>
        <w:t xml:space="preserve">3.1.4. Исключен. - </w:t>
      </w:r>
      <w:hyperlink r:id="rId66" w:history="1">
        <w:r>
          <w:rPr>
            <w:color w:val="0000FF"/>
          </w:rPr>
          <w:t>Постановление</w:t>
        </w:r>
      </w:hyperlink>
      <w:r>
        <w:t xml:space="preserve"> Администрации города Тюмени от 12.11.2018 N 572-пк.</w:t>
      </w:r>
    </w:p>
    <w:p w:rsidR="00160A84" w:rsidRDefault="00160A84">
      <w:pPr>
        <w:pStyle w:val="ConsPlusNormal"/>
        <w:spacing w:before="220"/>
        <w:ind w:firstLine="540"/>
        <w:jc w:val="both"/>
      </w:pPr>
      <w:r>
        <w:t>3.1.5. При поступлении заявления о предоставлении муниципальной услуги в электронной форме должностное лицо Департамента, ответственное за прием заявлений:</w:t>
      </w:r>
    </w:p>
    <w:p w:rsidR="00160A84" w:rsidRDefault="00160A84">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книге учета;</w:t>
      </w:r>
    </w:p>
    <w:p w:rsidR="00160A84" w:rsidRDefault="00160A84">
      <w:pPr>
        <w:pStyle w:val="ConsPlusNormal"/>
        <w:spacing w:before="220"/>
        <w:ind w:firstLine="540"/>
        <w:jc w:val="both"/>
      </w:pPr>
      <w: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160A84" w:rsidRDefault="00160A84">
      <w:pPr>
        <w:pStyle w:val="ConsPlusNormal"/>
        <w:spacing w:before="220"/>
        <w:ind w:firstLine="540"/>
        <w:jc w:val="both"/>
      </w:pPr>
      <w:r>
        <w:t>запрашивает в структурном подразделении Департамента, ответственном за предоставление муниципальной услуги, информацию о наличии (отсутствии) сведений о принятии заявителя ранее на учет в качестве нуждающихся в жилых помещениях в Администрации города Тюмени по заявленной категории.</w:t>
      </w:r>
    </w:p>
    <w:p w:rsidR="00160A84" w:rsidRDefault="00160A84">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и (или) получены сведения о принятии заявителя ранее на учет в качестве нуждающихся в жилых помещениях в Администрации города Тюмени по заявленной категории должностное лицо Департамента, ответственное за прием заявлений:</w:t>
      </w:r>
    </w:p>
    <w:p w:rsidR="00160A84" w:rsidRDefault="00160A84">
      <w:pPr>
        <w:pStyle w:val="ConsPlusNormal"/>
        <w:spacing w:before="220"/>
        <w:ind w:firstLine="540"/>
        <w:jc w:val="both"/>
      </w:pPr>
      <w:r>
        <w:t xml:space="preserve">принимает решение об отказе в приеме документов, поступивших в электронной форме, по основаниям, предусмотренным </w:t>
      </w:r>
      <w:hyperlink w:anchor="P109" w:history="1">
        <w:r>
          <w:rPr>
            <w:color w:val="0000FF"/>
          </w:rPr>
          <w:t>пунктом 2.8</w:t>
        </w:r>
      </w:hyperlink>
      <w:r>
        <w:t xml:space="preserve"> Регламента;</w:t>
      </w:r>
    </w:p>
    <w:p w:rsidR="00160A84" w:rsidRDefault="00160A84">
      <w:pPr>
        <w:pStyle w:val="ConsPlusNormal"/>
        <w:spacing w:before="220"/>
        <w:ind w:firstLine="540"/>
        <w:jc w:val="both"/>
      </w:pPr>
      <w:r>
        <w:t>направляет заявителю (представителю заявителя) уведомление об отказе в приеме документов в электронной форме, в котором указываются:</w:t>
      </w:r>
    </w:p>
    <w:p w:rsidR="00160A84" w:rsidRDefault="00160A84">
      <w:pPr>
        <w:pStyle w:val="ConsPlusNormal"/>
        <w:spacing w:before="220"/>
        <w:ind w:firstLine="540"/>
        <w:jc w:val="both"/>
      </w:pPr>
      <w:r>
        <w:t xml:space="preserve">пункты </w:t>
      </w:r>
      <w:hyperlink r:id="rId67" w:history="1">
        <w:r>
          <w:rPr>
            <w:color w:val="0000FF"/>
          </w:rPr>
          <w:t>статьи 11</w:t>
        </w:r>
      </w:hyperlink>
      <w:r>
        <w:t xml:space="preserve"> Федерального закона от 06.04.2011 N 63-ФЗ "Об электронной подписи", </w:t>
      </w:r>
      <w:r>
        <w:lastRenderedPageBreak/>
        <w:t>которые послужили основанием для принятия решения об отказе в приеме документов (в случае выявления несоблюдения условий действительности усиленной квалифицированной подписи);</w:t>
      </w:r>
    </w:p>
    <w:p w:rsidR="00160A84" w:rsidRDefault="00160A84">
      <w:pPr>
        <w:pStyle w:val="ConsPlusNormal"/>
        <w:spacing w:before="220"/>
        <w:ind w:firstLine="540"/>
        <w:jc w:val="both"/>
      </w:pPr>
      <w:r>
        <w:t>дата принятия заявителя ранее на учет в качестве нуждающихся в жилых помещениях в Администрации города Тюмени и категория, по которой он был ранее принят на учет (в случае выявления факта постановки на учет в качестве нуждающихся в жилых помещениях в Администрации города Тюмени по заявленной категории).</w:t>
      </w:r>
    </w:p>
    <w:p w:rsidR="00160A84" w:rsidRDefault="00160A84">
      <w:pPr>
        <w:pStyle w:val="ConsPlusNormal"/>
        <w:spacing w:before="220"/>
        <w:ind w:firstLine="540"/>
        <w:jc w:val="both"/>
      </w:pPr>
      <w:r>
        <w:t xml:space="preserve">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68"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160A84" w:rsidRDefault="00160A84">
      <w:pPr>
        <w:pStyle w:val="ConsPlusNormal"/>
        <w:jc w:val="both"/>
      </w:pPr>
      <w:r>
        <w:t xml:space="preserve">(п. 3.1.5 в ред. </w:t>
      </w:r>
      <w:hyperlink r:id="rId69"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3.1.6.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учетное дело.</w:t>
      </w:r>
    </w:p>
    <w:p w:rsidR="00160A84" w:rsidRDefault="00160A84">
      <w:pPr>
        <w:pStyle w:val="ConsPlusNormal"/>
        <w:jc w:val="both"/>
      </w:pPr>
      <w:r>
        <w:t xml:space="preserve">(п. 3.1.6 в ред. </w:t>
      </w:r>
      <w:hyperlink r:id="rId70"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3.1.7. Результатом административной процедуры является:</w:t>
      </w:r>
    </w:p>
    <w:p w:rsidR="00160A84" w:rsidRDefault="00160A84">
      <w:pPr>
        <w:pStyle w:val="ConsPlusNormal"/>
        <w:spacing w:before="220"/>
        <w:ind w:firstLine="540"/>
        <w:jc w:val="both"/>
      </w:pPr>
      <w:r>
        <w:t>а) при личном приеме заявителя в МФЦ - выдача расписки о приеме документов;</w:t>
      </w:r>
    </w:p>
    <w:p w:rsidR="00160A84" w:rsidRDefault="00160A84">
      <w:pPr>
        <w:pStyle w:val="ConsPlusNormal"/>
        <w:spacing w:before="220"/>
        <w:ind w:firstLine="540"/>
        <w:jc w:val="both"/>
      </w:pPr>
      <w:r>
        <w:t>б) при поступлении документов в электронной форме - регистрация заявления о предоставлении муниципальной услуги или направление уведомления об отказе в приеме документов.</w:t>
      </w:r>
    </w:p>
    <w:p w:rsidR="00160A84" w:rsidRDefault="00160A84">
      <w:pPr>
        <w:pStyle w:val="ConsPlusNormal"/>
        <w:jc w:val="both"/>
      </w:pPr>
      <w:r>
        <w:t xml:space="preserve">(п. 3.1.7 в ред. </w:t>
      </w:r>
      <w:hyperlink r:id="rId71"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3.1.8. Общее время административной процедуры по приему документов, необходимых для предоставления муниципальной услуги:</w:t>
      </w:r>
    </w:p>
    <w:p w:rsidR="00160A84" w:rsidRDefault="00160A84">
      <w:pPr>
        <w:pStyle w:val="ConsPlusNormal"/>
        <w:spacing w:before="220"/>
        <w:ind w:firstLine="540"/>
        <w:jc w:val="both"/>
      </w:pPr>
      <w:r>
        <w:t>а) при личном приеме документов не должно превышать 15 минут;</w:t>
      </w:r>
    </w:p>
    <w:p w:rsidR="00160A84" w:rsidRDefault="00160A84">
      <w:pPr>
        <w:pStyle w:val="ConsPlusNormal"/>
        <w:spacing w:before="220"/>
        <w:ind w:firstLine="540"/>
        <w:jc w:val="both"/>
      </w:pPr>
      <w:r>
        <w:t>б) при подаче документов в электронной форме - 3 рабочих дня.</w:t>
      </w:r>
    </w:p>
    <w:p w:rsidR="00160A84" w:rsidRDefault="00160A84">
      <w:pPr>
        <w:pStyle w:val="ConsPlusNormal"/>
        <w:jc w:val="both"/>
      </w:pPr>
      <w:r>
        <w:t xml:space="preserve">(п. 3.1.8 в ред. </w:t>
      </w:r>
      <w:hyperlink r:id="rId72" w:history="1">
        <w:r>
          <w:rPr>
            <w:color w:val="0000FF"/>
          </w:rPr>
          <w:t>постановления</w:t>
        </w:r>
      </w:hyperlink>
      <w:r>
        <w:t xml:space="preserve"> Администрации города Тюмени от 12.11.2018 N 572-пк)</w:t>
      </w:r>
    </w:p>
    <w:p w:rsidR="00160A84" w:rsidRDefault="00160A84">
      <w:pPr>
        <w:pStyle w:val="ConsPlusNormal"/>
        <w:jc w:val="both"/>
      </w:pPr>
    </w:p>
    <w:p w:rsidR="00160A84" w:rsidRDefault="00160A84">
      <w:pPr>
        <w:pStyle w:val="ConsPlusTitle"/>
        <w:jc w:val="center"/>
        <w:outlineLvl w:val="2"/>
      </w:pPr>
      <w:r>
        <w:t>3.2. Рассмотрение заявлений о предоставлении</w:t>
      </w:r>
    </w:p>
    <w:p w:rsidR="00160A84" w:rsidRDefault="00160A84">
      <w:pPr>
        <w:pStyle w:val="ConsPlusTitle"/>
        <w:jc w:val="center"/>
      </w:pPr>
      <w:r>
        <w:t>муниципальной услуги</w:t>
      </w:r>
    </w:p>
    <w:p w:rsidR="00160A84" w:rsidRDefault="00160A84">
      <w:pPr>
        <w:pStyle w:val="ConsPlusNormal"/>
        <w:jc w:val="both"/>
      </w:pPr>
    </w:p>
    <w:p w:rsidR="00160A84" w:rsidRDefault="00160A84">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160A84" w:rsidRDefault="00160A84">
      <w:pPr>
        <w:pStyle w:val="ConsPlusNormal"/>
        <w:spacing w:before="220"/>
        <w:ind w:firstLine="540"/>
        <w:jc w:val="both"/>
      </w:pPr>
      <w:r>
        <w:t>При поступлении заявления о предоставлении муниципальной услуги,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 Заявление о предоставлении муниципальной услуги в день его поступления в Департамент регистрируется в системе электронного документооборота и делопроизводства Администрации города Тюмени, в книге учета.</w:t>
      </w:r>
    </w:p>
    <w:p w:rsidR="00160A84" w:rsidRDefault="00160A84">
      <w:pPr>
        <w:pStyle w:val="ConsPlusNormal"/>
        <w:jc w:val="both"/>
      </w:pPr>
      <w:r>
        <w:t xml:space="preserve">(в ред. </w:t>
      </w:r>
      <w:hyperlink r:id="rId73" w:history="1">
        <w:r>
          <w:rPr>
            <w:color w:val="0000FF"/>
          </w:rPr>
          <w:t>постановления</w:t>
        </w:r>
      </w:hyperlink>
      <w:r>
        <w:t xml:space="preserve"> Администрации города Тюмени от 06.08.2018 N 427-пк)</w:t>
      </w:r>
    </w:p>
    <w:p w:rsidR="00160A84" w:rsidRDefault="00160A84">
      <w:pPr>
        <w:pStyle w:val="ConsPlusNormal"/>
        <w:spacing w:before="220"/>
        <w:ind w:firstLine="540"/>
        <w:jc w:val="both"/>
      </w:pPr>
      <w:r>
        <w:t xml:space="preserve">3.2.2. Должностное лицо Департамента, ответственное за рассмотрение заявления о предоставлении муниципальной услуги (далее - уполномоченное должностное лицо), по заявлениям, принятым в ходе личного приема в МФЦ, осуществляет проверку наличия оснований </w:t>
      </w:r>
      <w:r>
        <w:lastRenderedPageBreak/>
        <w:t xml:space="preserve">для отказа в приеме документов, установленных </w:t>
      </w:r>
      <w:hyperlink w:anchor="P109" w:history="1">
        <w:r>
          <w:rPr>
            <w:color w:val="0000FF"/>
          </w:rPr>
          <w:t>абзацем первым пункта 2.8</w:t>
        </w:r>
      </w:hyperlink>
      <w:r>
        <w:t xml:space="preserve"> Регламента, в случае выявления указанных оснований подготавливается уведомление об отказе в приеме документов и в течение 3 рабочих дней с даты регистрации заявления в Департаменте, направляется с приложенными к нему документами в МФЦ в порядке, установленном соглашением о взаимодействии.</w:t>
      </w:r>
    </w:p>
    <w:p w:rsidR="00160A84" w:rsidRDefault="00160A84">
      <w:pPr>
        <w:pStyle w:val="ConsPlusNormal"/>
        <w:jc w:val="both"/>
      </w:pPr>
      <w:r>
        <w:t xml:space="preserve">(в ред. </w:t>
      </w:r>
      <w:hyperlink r:id="rId74"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Уведомление об отказе в приеме документов подписываются руководителем структурного подразделения департамента, ответственного за предоставление муниципальной услуги.</w:t>
      </w:r>
    </w:p>
    <w:p w:rsidR="00160A84" w:rsidRDefault="00160A84">
      <w:pPr>
        <w:pStyle w:val="ConsPlusNormal"/>
        <w:spacing w:before="220"/>
        <w:ind w:firstLine="540"/>
        <w:jc w:val="both"/>
      </w:pPr>
      <w:r>
        <w:t xml:space="preserve">Абзацы третий - пятый исключены. - </w:t>
      </w:r>
      <w:hyperlink r:id="rId75" w:history="1">
        <w:r>
          <w:rPr>
            <w:color w:val="0000FF"/>
          </w:rPr>
          <w:t>Постановление</w:t>
        </w:r>
      </w:hyperlink>
      <w:r>
        <w:t xml:space="preserve"> Администрации города Тюмени от 12.11.2018 N 572-пк.</w:t>
      </w:r>
    </w:p>
    <w:p w:rsidR="00160A84" w:rsidRDefault="00160A84">
      <w:pPr>
        <w:pStyle w:val="ConsPlusNormal"/>
        <w:spacing w:before="220"/>
        <w:ind w:firstLine="540"/>
        <w:jc w:val="both"/>
      </w:pPr>
      <w:r>
        <w:t>При отсутствии оснований для отказа в приеме документов уполномоченное должностное лицо осуществляет:</w:t>
      </w:r>
    </w:p>
    <w:p w:rsidR="00160A84" w:rsidRDefault="00160A84">
      <w:pPr>
        <w:pStyle w:val="ConsPlusNormal"/>
        <w:spacing w:before="220"/>
        <w:ind w:firstLine="540"/>
        <w:jc w:val="both"/>
      </w:pPr>
      <w:r>
        <w:t xml:space="preserve">а) проверку наличия документов, предусмотренных </w:t>
      </w:r>
      <w:hyperlink w:anchor="P539" w:history="1">
        <w:r>
          <w:rPr>
            <w:color w:val="0000FF"/>
          </w:rPr>
          <w:t>приложением 4</w:t>
        </w:r>
      </w:hyperlink>
      <w:r>
        <w:t xml:space="preserve"> к Регламенту, обязанность по предоставлению которых возложена на заявителя;</w:t>
      </w:r>
    </w:p>
    <w:p w:rsidR="00160A84" w:rsidRDefault="00160A84">
      <w:pPr>
        <w:pStyle w:val="ConsPlusNormal"/>
        <w:spacing w:before="220"/>
        <w:ind w:firstLine="540"/>
        <w:jc w:val="both"/>
      </w:pPr>
      <w:r>
        <w:t xml:space="preserve">б) проверку наличия документов, предусмотренных </w:t>
      </w:r>
      <w:hyperlink w:anchor="P714" w:history="1">
        <w:r>
          <w:rPr>
            <w:color w:val="0000FF"/>
          </w:rPr>
          <w:t>приложением 5</w:t>
        </w:r>
      </w:hyperlink>
      <w:r>
        <w:t xml:space="preserve"> к Регламенту, которые заявитель не представил по собственной инициативе;</w:t>
      </w:r>
    </w:p>
    <w:p w:rsidR="00160A84" w:rsidRDefault="00160A84">
      <w:pPr>
        <w:pStyle w:val="ConsPlusNormal"/>
        <w:spacing w:before="220"/>
        <w:ind w:firstLine="540"/>
        <w:jc w:val="both"/>
      </w:pPr>
      <w:r>
        <w:t>в) проверку наличия (отсутствия) в Департаменте правоустанавливающего документа на жилое помещение (в части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жилого помещения жилищного фонда коммерческого использования, заключенного с Администрацией города Тюмени), в случае если заявитель является (являлся) нанимателем жилого помещения муниципального жилищного фонда города Тюмени.</w:t>
      </w:r>
    </w:p>
    <w:p w:rsidR="00160A84" w:rsidRDefault="00160A84">
      <w:pPr>
        <w:pStyle w:val="ConsPlusNormal"/>
        <w:spacing w:before="220"/>
        <w:ind w:firstLine="540"/>
        <w:jc w:val="both"/>
      </w:pPr>
      <w:r>
        <w:t xml:space="preserve">г) подготовку и направление запросов о предоставлении документов (сведений из них), предусмотренных </w:t>
      </w:r>
      <w:hyperlink w:anchor="P714" w:history="1">
        <w:r>
          <w:rPr>
            <w:color w:val="0000FF"/>
          </w:rPr>
          <w:t>приложением 5</w:t>
        </w:r>
      </w:hyperlink>
      <w:r>
        <w:t xml:space="preserve"> к Регламенту, и которые заявитель не предоставил по собственной инициативе, в органы государственной власти, органы местного самоуправления, организации, в распоряжении которых находятся указанные документы или сведения из них;</w:t>
      </w:r>
    </w:p>
    <w:p w:rsidR="00160A84" w:rsidRDefault="00160A84">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способом, обеспечивающим направление межведомственного запроса и получение ответа на него в максимально короткие сроки. Документы (сведения из них), полученные посредством СМЭВ ТО, заверяются путем проставления штампа Департамента с указанием фамилии, инициалов, должности уполномоченного должностного лица, даты получения;</w:t>
      </w:r>
    </w:p>
    <w:p w:rsidR="00160A84" w:rsidRDefault="00160A84">
      <w:pPr>
        <w:pStyle w:val="ConsPlusNormal"/>
        <w:jc w:val="both"/>
      </w:pPr>
      <w:r>
        <w:t xml:space="preserve">(в ред. </w:t>
      </w:r>
      <w:hyperlink r:id="rId76"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д) проверку полноты полученной информации.</w:t>
      </w:r>
    </w:p>
    <w:p w:rsidR="00160A84" w:rsidRDefault="00160A84">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160A84" w:rsidRDefault="00160A84">
      <w:pPr>
        <w:pStyle w:val="ConsPlusNormal"/>
        <w:spacing w:before="220"/>
        <w:ind w:firstLine="540"/>
        <w:jc w:val="both"/>
      </w:pPr>
      <w:r>
        <w:t>Вся запрошенная информация (документы), полученная в рамках информационного взаимодействия, приобщается к материалам дела.</w:t>
      </w:r>
    </w:p>
    <w:p w:rsidR="00160A84" w:rsidRDefault="00160A84">
      <w:pPr>
        <w:pStyle w:val="ConsPlusNormal"/>
        <w:spacing w:before="220"/>
        <w:ind w:firstLine="540"/>
        <w:jc w:val="both"/>
      </w:pPr>
      <w:bookmarkStart w:id="12" w:name="P209"/>
      <w:bookmarkEnd w:id="12"/>
      <w:r>
        <w:t xml:space="preserve">3.2.3. Уполномоченное должностное лицо осуществляет действия, предусмотренные </w:t>
      </w:r>
      <w:hyperlink r:id="rId77" w:history="1">
        <w:r>
          <w:rPr>
            <w:color w:val="0000FF"/>
          </w:rPr>
          <w:t>частью 2 статьи 10</w:t>
        </w:r>
      </w:hyperlink>
      <w:r>
        <w:t xml:space="preserve"> Закона Тюменской области N 137 (при принятии граждан на учет в качестве нуждающихся в жилых помещениях), проверяет наличие оснований для отказа в предоставлении муниципальной услуги, установленных </w:t>
      </w:r>
      <w:hyperlink w:anchor="P118" w:history="1">
        <w:r>
          <w:rPr>
            <w:color w:val="0000FF"/>
          </w:rPr>
          <w:t>пунктом 2.10</w:t>
        </w:r>
      </w:hyperlink>
      <w:r>
        <w:t xml:space="preserve"> Регламента (при проверке изменения </w:t>
      </w:r>
      <w:r>
        <w:lastRenderedPageBreak/>
        <w:t xml:space="preserve">оснований принятия граждан на учет в качестве нуждающихся в жилых помещениях), </w:t>
      </w:r>
      <w:hyperlink w:anchor="P121" w:history="1">
        <w:r>
          <w:rPr>
            <w:color w:val="0000FF"/>
          </w:rPr>
          <w:t>пунктом 2.11</w:t>
        </w:r>
      </w:hyperlink>
      <w:r>
        <w:t xml:space="preserve"> Регламента (при снятии граждан с учета в качестве нуждающихся в жилых помещениях).</w:t>
      </w:r>
    </w:p>
    <w:p w:rsidR="00160A84" w:rsidRDefault="00160A84">
      <w:pPr>
        <w:pStyle w:val="ConsPlusNormal"/>
        <w:spacing w:before="220"/>
        <w:ind w:firstLine="540"/>
        <w:jc w:val="both"/>
      </w:pPr>
      <w:r>
        <w:t>При отсутствии оснований для отказа в предоставлении муниципальной услуги уполномоченное должностное лицо осуществляет подготовку проектов:</w:t>
      </w:r>
    </w:p>
    <w:p w:rsidR="00160A84" w:rsidRDefault="00160A84">
      <w:pPr>
        <w:pStyle w:val="ConsPlusNormal"/>
        <w:spacing w:before="220"/>
        <w:ind w:firstLine="540"/>
        <w:jc w:val="both"/>
      </w:pPr>
      <w:r>
        <w:t>а) при принятии граждан на учет в качестве нуждающихся в жилых помещениях - приказа директора Департамента о признании граждан малоимущими и нуждающимися в жилых помещениях и принятии на учет или о принятии на учет граждан в качестве нуждающихся в жилых помещениях, а также уведомления о результате предоставления муниципальной услуги;</w:t>
      </w:r>
    </w:p>
    <w:p w:rsidR="00160A84" w:rsidRDefault="00160A84">
      <w:pPr>
        <w:pStyle w:val="ConsPlusNormal"/>
        <w:spacing w:before="220"/>
        <w:ind w:firstLine="540"/>
        <w:jc w:val="both"/>
      </w:pPr>
      <w:r>
        <w:t>б) при проверке изменения оснований принятия граждан на учет в качестве нуждающихся в жилых помещениях - приказа директора Департамента о снятии с учета граждан в качестве нуждающихся в жилых помещениях или о переводе в списки учета граждан в соответствии с изменившимися условиями или об исключении граждан из отдельных списков граждан, принятых на учет в качестве нуждающихся в жилых помещениях, а также уведомления о результате предоставления муниципальной услуги, либо уведомления о внесении изменений в учетное дело;</w:t>
      </w:r>
    </w:p>
    <w:p w:rsidR="00160A84" w:rsidRDefault="00160A84">
      <w:pPr>
        <w:pStyle w:val="ConsPlusNormal"/>
        <w:spacing w:before="220"/>
        <w:ind w:firstLine="540"/>
        <w:jc w:val="both"/>
      </w:pPr>
      <w:r>
        <w:t>в) при снятии граждан с учета в качестве нуждающихся в жилых помещениях - приказа директора Департамента о снятии с учета граждан в качестве нуждающихся в жилых помещениях, а также уведомления о результате предоставления муниципальной услуги.</w:t>
      </w:r>
    </w:p>
    <w:p w:rsidR="00160A84" w:rsidRDefault="00160A84">
      <w:pPr>
        <w:pStyle w:val="ConsPlusNormal"/>
        <w:spacing w:before="220"/>
        <w:ind w:firstLine="540"/>
        <w:jc w:val="both"/>
      </w:pPr>
      <w:r>
        <w:t>При наличии оснований для отказа в предоставлении муниципальной услуги уполномоченное должностное лицо осуществляет подготовку проекта приказа об отказе в принятии на учет в качестве нуждающихся в жилых помещениях (при принятии граждан на учет в качестве нуждающихся в жилых помещениях), уведомления об отказе в предоставлении муниципальной услуги.</w:t>
      </w:r>
    </w:p>
    <w:p w:rsidR="00160A84" w:rsidRDefault="00160A84">
      <w:pPr>
        <w:pStyle w:val="ConsPlusNormal"/>
        <w:spacing w:before="220"/>
        <w:ind w:firstLine="540"/>
        <w:jc w:val="both"/>
      </w:pPr>
      <w:r>
        <w:t>Проекты приказов директора Департамента, подготовленные в соответствии с настоящим пунктом Регламента с документами, принятыми от заявителя и информацией (документами), поступившей в рамках межведомственного информационного взаимодействия, передаются уполномоченным должностным лицом для проведения правовой экспертизы приказов директора Департамента.</w:t>
      </w:r>
    </w:p>
    <w:p w:rsidR="00160A84" w:rsidRDefault="00160A84">
      <w:pPr>
        <w:pStyle w:val="ConsPlusNormal"/>
        <w:jc w:val="both"/>
      </w:pPr>
      <w:r>
        <w:t xml:space="preserve">(в ред. </w:t>
      </w:r>
      <w:hyperlink r:id="rId78"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3.2.4. Должностное лицо, ответственное за проведение правовой экспертизы, проводит правовую экспертизу проектов приказов директора Департамента и проверяет соответствие проектов приказов директора Департамента требованиям действующего законодательства и настоящего Регламента.</w:t>
      </w:r>
    </w:p>
    <w:p w:rsidR="00160A84" w:rsidRDefault="00160A84">
      <w:pPr>
        <w:pStyle w:val="ConsPlusNormal"/>
        <w:jc w:val="both"/>
      </w:pPr>
      <w:r>
        <w:t xml:space="preserve">(в ред. </w:t>
      </w:r>
      <w:hyperlink r:id="rId79"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По результатам правовой экспертизы должностное лицо, ответственное за ее проведение:</w:t>
      </w:r>
    </w:p>
    <w:p w:rsidR="00160A84" w:rsidRDefault="00160A84">
      <w:pPr>
        <w:pStyle w:val="ConsPlusNormal"/>
        <w:spacing w:before="220"/>
        <w:ind w:firstLine="540"/>
        <w:jc w:val="both"/>
      </w:pPr>
      <w:r>
        <w:t>а) при отсутствии замечаний визирует проекты проектов приказов директора Департамента, подготовленных по результатам рассмотрения заявления;</w:t>
      </w:r>
    </w:p>
    <w:p w:rsidR="00160A84" w:rsidRDefault="00160A84">
      <w:pPr>
        <w:pStyle w:val="ConsPlusNormal"/>
        <w:jc w:val="both"/>
      </w:pPr>
      <w:r>
        <w:t xml:space="preserve">(в ред. </w:t>
      </w:r>
      <w:hyperlink r:id="rId80"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б) 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уполномоченному должностному лицу, для устранения замечаний.</w:t>
      </w:r>
    </w:p>
    <w:p w:rsidR="00160A84" w:rsidRDefault="00160A84">
      <w:pPr>
        <w:pStyle w:val="ConsPlusNormal"/>
        <w:spacing w:before="220"/>
        <w:ind w:firstLine="540"/>
        <w:jc w:val="both"/>
      </w:pPr>
      <w:r>
        <w:t>3.2.5. После устранения замечаний проекты приказов директора Департамента, подготовленные по результатам рассмотрения заявления, повторно передаются для проведения правовой экспертизы документов.</w:t>
      </w:r>
    </w:p>
    <w:p w:rsidR="00160A84" w:rsidRDefault="00160A84">
      <w:pPr>
        <w:pStyle w:val="ConsPlusNormal"/>
        <w:jc w:val="both"/>
      </w:pPr>
      <w:r>
        <w:t xml:space="preserve">(в ред. </w:t>
      </w:r>
      <w:hyperlink r:id="rId81"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lastRenderedPageBreak/>
        <w:t xml:space="preserve">3.2.6. После завершения правовой экспертизы проект приказа Директора Департамента, указанный в </w:t>
      </w:r>
      <w:hyperlink w:anchor="P209" w:history="1">
        <w:r>
          <w:rPr>
            <w:color w:val="0000FF"/>
          </w:rPr>
          <w:t>пункте 3.2.3</w:t>
        </w:r>
      </w:hyperlink>
      <w:r>
        <w:t xml:space="preserve"> Регламента (далее - приказ), с делом передается на подпись директору Департамента, который проверяет соблюдение должностными лицами Регламента в части сроков выполнения административных процедур, их последовательности и полноты, наличия на документах виз должностных лиц, обращает особое внимание на наличие письменных заключений по результатам проведения правовой экспертизы документов.</w:t>
      </w:r>
    </w:p>
    <w:p w:rsidR="00160A84" w:rsidRDefault="00160A84">
      <w:pPr>
        <w:pStyle w:val="ConsPlusNormal"/>
        <w:spacing w:before="220"/>
        <w:ind w:firstLine="540"/>
        <w:jc w:val="both"/>
      </w:pPr>
      <w:r>
        <w:t xml:space="preserve">В случае выявления нарушений, установленных настоящим пунктом, директор Департамента направляет предложение в адрес Заместителя Главы города Тюмени, директора административного департамента Администрации города Тюмени о проведении служебной проверки в целях установления виновных лиц для применения дисциплинарного взыскания в соответствии с </w:t>
      </w:r>
      <w:hyperlink w:anchor="P252" w:history="1">
        <w:r>
          <w:rPr>
            <w:color w:val="0000FF"/>
          </w:rPr>
          <w:t>пунктом 4.4</w:t>
        </w:r>
      </w:hyperlink>
      <w:r>
        <w:t xml:space="preserve"> Регламента.</w:t>
      </w:r>
    </w:p>
    <w:p w:rsidR="00160A84" w:rsidRDefault="00160A84">
      <w:pPr>
        <w:pStyle w:val="ConsPlusNormal"/>
        <w:jc w:val="both"/>
      </w:pPr>
      <w:r>
        <w:t xml:space="preserve">(в ред. </w:t>
      </w:r>
      <w:hyperlink r:id="rId82" w:history="1">
        <w:r>
          <w:rPr>
            <w:color w:val="0000FF"/>
          </w:rPr>
          <w:t>постановления</w:t>
        </w:r>
      </w:hyperlink>
      <w:r>
        <w:t xml:space="preserve"> Администрации города Тюмени от 16.07.2018 N 377-пк)</w:t>
      </w:r>
    </w:p>
    <w:p w:rsidR="00160A84" w:rsidRDefault="00160A84">
      <w:pPr>
        <w:pStyle w:val="ConsPlusNormal"/>
        <w:spacing w:before="220"/>
        <w:ind w:firstLine="540"/>
        <w:jc w:val="both"/>
      </w:pPr>
      <w:r>
        <w:t>3.2.7. Подписанные приказы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160A84" w:rsidRDefault="00160A84">
      <w:pPr>
        <w:pStyle w:val="ConsPlusNormal"/>
        <w:spacing w:before="220"/>
        <w:ind w:firstLine="540"/>
        <w:jc w:val="both"/>
      </w:pPr>
      <w:r>
        <w:t xml:space="preserve">3.2.8. Уведомления, указанные в </w:t>
      </w:r>
      <w:hyperlink w:anchor="P209" w:history="1">
        <w:r>
          <w:rPr>
            <w:color w:val="0000FF"/>
          </w:rPr>
          <w:t>пункте 3.2.3</w:t>
        </w:r>
      </w:hyperlink>
      <w:r>
        <w:t xml:space="preserve"> Регламента (далее - уведомление), подписываются руководителем структурного подразделения Департамента, ответственного за предоставление муниципальной услуги.</w:t>
      </w:r>
    </w:p>
    <w:p w:rsidR="00160A84" w:rsidRDefault="00160A84">
      <w:pPr>
        <w:pStyle w:val="ConsPlusNormal"/>
        <w:spacing w:before="220"/>
        <w:ind w:firstLine="540"/>
        <w:jc w:val="both"/>
      </w:pPr>
      <w:r>
        <w:t>3.2.9. Уведомления подлежат обязательной регистрации в системе электронного документооборота и делопроизводства Администрации города Тюмени сотрудником, ответственным за ведение документооборота в Департаменте, в день его подписания.</w:t>
      </w:r>
    </w:p>
    <w:p w:rsidR="00160A84" w:rsidRDefault="00160A84">
      <w:pPr>
        <w:pStyle w:val="ConsPlusNormal"/>
        <w:spacing w:before="220"/>
        <w:ind w:firstLine="540"/>
        <w:jc w:val="both"/>
      </w:pPr>
      <w:r>
        <w:t>3.2.10. Результатом административной процедуры являются:</w:t>
      </w:r>
    </w:p>
    <w:p w:rsidR="00160A84" w:rsidRDefault="00160A84">
      <w:pPr>
        <w:pStyle w:val="ConsPlusNormal"/>
        <w:spacing w:before="220"/>
        <w:ind w:firstLine="540"/>
        <w:jc w:val="both"/>
      </w:pPr>
      <w:bookmarkStart w:id="13" w:name="P232"/>
      <w:bookmarkEnd w:id="13"/>
      <w:r>
        <w:t xml:space="preserve">а) при наличии основания для отказе в приеме документов, предусмотренного </w:t>
      </w:r>
      <w:hyperlink w:anchor="P109" w:history="1">
        <w:r>
          <w:rPr>
            <w:color w:val="0000FF"/>
          </w:rPr>
          <w:t>абзацем первым пункта 2.8</w:t>
        </w:r>
      </w:hyperlink>
      <w:r>
        <w:t xml:space="preserve"> Регламента, - сообщение об отказе в приеме документов (по заявлениям, принятым в ходе личного приема в МФЦ);</w:t>
      </w:r>
    </w:p>
    <w:p w:rsidR="00160A84" w:rsidRDefault="00160A84">
      <w:pPr>
        <w:pStyle w:val="ConsPlusNormal"/>
        <w:jc w:val="both"/>
      </w:pPr>
      <w:r>
        <w:t xml:space="preserve">(пп. "а" в ред. </w:t>
      </w:r>
      <w:hyperlink r:id="rId83"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 xml:space="preserve">б) при отсутствии основания для отказа в приеме документов, предусмотренного </w:t>
      </w:r>
      <w:hyperlink w:anchor="P232" w:history="1">
        <w:r>
          <w:rPr>
            <w:color w:val="0000FF"/>
          </w:rPr>
          <w:t>подпунктом "а"</w:t>
        </w:r>
      </w:hyperlink>
      <w:r>
        <w:t xml:space="preserve"> настоящего пункта, - документы, предусмотренные </w:t>
      </w:r>
      <w:hyperlink w:anchor="P81" w:history="1">
        <w:r>
          <w:rPr>
            <w:color w:val="0000FF"/>
          </w:rPr>
          <w:t>пунктом 2.3</w:t>
        </w:r>
      </w:hyperlink>
      <w:r>
        <w:t xml:space="preserve"> Регламента (далее - результат предоставления муниципальной услуги).</w:t>
      </w:r>
    </w:p>
    <w:p w:rsidR="00160A84" w:rsidRDefault="00160A84">
      <w:pPr>
        <w:pStyle w:val="ConsPlusNormal"/>
        <w:jc w:val="both"/>
      </w:pPr>
      <w:r>
        <w:t xml:space="preserve">(пп. "б" в ред. </w:t>
      </w:r>
      <w:hyperlink r:id="rId84" w:history="1">
        <w:r>
          <w:rPr>
            <w:color w:val="0000FF"/>
          </w:rPr>
          <w:t>постановления</w:t>
        </w:r>
      </w:hyperlink>
      <w:r>
        <w:t xml:space="preserve"> Администрации города Тюмени от 12.11.2018 N 572-пк)</w:t>
      </w:r>
    </w:p>
    <w:p w:rsidR="00160A84" w:rsidRDefault="00160A84">
      <w:pPr>
        <w:pStyle w:val="ConsPlusNormal"/>
        <w:spacing w:before="220"/>
        <w:ind w:firstLine="540"/>
        <w:jc w:val="both"/>
      </w:pPr>
      <w:r>
        <w:t>3.2.11.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в заявлении в качестве способа получения результата муниципальной услуги указано "В МФЦ").</w:t>
      </w:r>
    </w:p>
    <w:p w:rsidR="00160A84" w:rsidRDefault="00160A84">
      <w:pPr>
        <w:pStyle w:val="ConsPlusNormal"/>
        <w:spacing w:before="220"/>
        <w:ind w:firstLine="540"/>
        <w:jc w:val="both"/>
      </w:pPr>
      <w:r>
        <w:t>В случае если в заявлении в качестве способа получения результата муниципальной услуги указано "В электронном виде" Департамент не позднее чем через 3 рабочих дня со дня регистрации результата предоставления муниципальной услуги обеспечивает направление результата предоставления муниципальной услуги в форме электронного документа.</w:t>
      </w:r>
    </w:p>
    <w:p w:rsidR="00160A84" w:rsidRDefault="00160A84">
      <w:pPr>
        <w:pStyle w:val="ConsPlusNormal"/>
        <w:jc w:val="both"/>
      </w:pPr>
      <w:r>
        <w:t xml:space="preserve">(в ред. </w:t>
      </w:r>
      <w:hyperlink r:id="rId85" w:history="1">
        <w:r>
          <w:rPr>
            <w:color w:val="0000FF"/>
          </w:rPr>
          <w:t>постановления</w:t>
        </w:r>
      </w:hyperlink>
      <w:r>
        <w:t xml:space="preserve"> Администрации города Тюмени от 12.11.2018 N 572-пк)</w:t>
      </w:r>
    </w:p>
    <w:p w:rsidR="00160A84" w:rsidRDefault="00160A84">
      <w:pPr>
        <w:pStyle w:val="ConsPlusNormal"/>
        <w:jc w:val="both"/>
      </w:pPr>
      <w:r>
        <w:t xml:space="preserve">(п. 3.2.11 в ред. </w:t>
      </w:r>
      <w:hyperlink r:id="rId86" w:history="1">
        <w:r>
          <w:rPr>
            <w:color w:val="0000FF"/>
          </w:rPr>
          <w:t>постановления</w:t>
        </w:r>
      </w:hyperlink>
      <w:r>
        <w:t xml:space="preserve"> Администрации города Тюмени от 13.06.2018 N 305-пк)</w:t>
      </w:r>
    </w:p>
    <w:p w:rsidR="00160A84" w:rsidRDefault="00160A84">
      <w:pPr>
        <w:pStyle w:val="ConsPlusNormal"/>
        <w:spacing w:before="220"/>
        <w:ind w:firstLine="540"/>
        <w:jc w:val="both"/>
      </w:pPr>
      <w:r>
        <w:t>3.2.12. Срок административной процедуры не может превышать 30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
    <w:p w:rsidR="00160A84" w:rsidRDefault="00160A84">
      <w:pPr>
        <w:pStyle w:val="ConsPlusNormal"/>
        <w:jc w:val="both"/>
      </w:pPr>
      <w:r>
        <w:t xml:space="preserve">(п. 3.2.12 в ред. </w:t>
      </w:r>
      <w:hyperlink r:id="rId87" w:history="1">
        <w:r>
          <w:rPr>
            <w:color w:val="0000FF"/>
          </w:rPr>
          <w:t>постановления</w:t>
        </w:r>
      </w:hyperlink>
      <w:r>
        <w:t xml:space="preserve"> Администрации города Тюмени от 13.06.2018 N 305-пк)</w:t>
      </w:r>
    </w:p>
    <w:p w:rsidR="00160A84" w:rsidRDefault="00160A84">
      <w:pPr>
        <w:pStyle w:val="ConsPlusNormal"/>
        <w:jc w:val="both"/>
      </w:pPr>
    </w:p>
    <w:p w:rsidR="00160A84" w:rsidRDefault="00160A84">
      <w:pPr>
        <w:pStyle w:val="ConsPlusTitle"/>
        <w:jc w:val="center"/>
        <w:outlineLvl w:val="1"/>
      </w:pPr>
      <w:r>
        <w:t>IV. Формы контроля за исполнением Регламента</w:t>
      </w:r>
    </w:p>
    <w:p w:rsidR="00160A84" w:rsidRDefault="00160A84">
      <w:pPr>
        <w:pStyle w:val="ConsPlusNormal"/>
        <w:jc w:val="both"/>
      </w:pPr>
    </w:p>
    <w:p w:rsidR="00160A84" w:rsidRDefault="00160A84">
      <w:pPr>
        <w:pStyle w:val="ConsPlusNormal"/>
        <w:ind w:firstLine="540"/>
        <w:jc w:val="both"/>
      </w:pPr>
      <w:r>
        <w:t>4.1. Контроль за исполнением Регламента осуществляется в следующих формах:</w:t>
      </w:r>
    </w:p>
    <w:p w:rsidR="00160A84" w:rsidRDefault="00160A84">
      <w:pPr>
        <w:pStyle w:val="ConsPlusNormal"/>
        <w:spacing w:before="220"/>
        <w:ind w:firstLine="540"/>
        <w:jc w:val="both"/>
      </w:pPr>
      <w:r>
        <w:t>а) текущего контроля;</w:t>
      </w:r>
    </w:p>
    <w:p w:rsidR="00160A84" w:rsidRDefault="00160A84">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160A84" w:rsidRDefault="00160A84">
      <w:pPr>
        <w:pStyle w:val="ConsPlusNormal"/>
        <w:spacing w:before="220"/>
        <w:ind w:firstLine="540"/>
        <w:jc w:val="both"/>
      </w:pPr>
      <w:r>
        <w:t>в) общественного контроля в соответствии с действующим законодательством.</w:t>
      </w:r>
    </w:p>
    <w:p w:rsidR="00160A84" w:rsidRDefault="00160A84">
      <w:pPr>
        <w:pStyle w:val="ConsPlusNormal"/>
        <w:spacing w:before="220"/>
        <w:ind w:firstLine="540"/>
        <w:jc w:val="both"/>
      </w:pPr>
      <w: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w:t>
      </w:r>
    </w:p>
    <w:p w:rsidR="00160A84" w:rsidRDefault="00160A84">
      <w:pPr>
        <w:pStyle w:val="ConsPlusNormal"/>
        <w:spacing w:before="220"/>
        <w:ind w:firstLine="540"/>
        <w:jc w:val="both"/>
      </w:pPr>
      <w:r>
        <w:t>руководители структурных подразделений Департамента, ответственных за предоставление муниципальной услуги в отношении сотрудников, заместитель директора Департамента, в непосредственном подчинении которого находятся руководители подразделений Департамента, директор Департамента в отношении заместителя директора Департамента.</w:t>
      </w:r>
    </w:p>
    <w:p w:rsidR="00160A84" w:rsidRDefault="00160A84">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160A84" w:rsidRDefault="00160A84">
      <w:pPr>
        <w:pStyle w:val="ConsPlusNormal"/>
        <w:spacing w:before="220"/>
        <w:ind w:firstLine="540"/>
        <w:jc w:val="both"/>
      </w:pPr>
      <w:bookmarkStart w:id="14" w:name="P252"/>
      <w:bookmarkEnd w:id="14"/>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160A84" w:rsidRDefault="00160A84">
      <w:pPr>
        <w:pStyle w:val="ConsPlusNormal"/>
        <w:jc w:val="both"/>
      </w:pPr>
    </w:p>
    <w:p w:rsidR="00160A84" w:rsidRDefault="00160A84">
      <w:pPr>
        <w:pStyle w:val="ConsPlusTitle"/>
        <w:jc w:val="center"/>
        <w:outlineLvl w:val="1"/>
      </w:pPr>
      <w:r>
        <w:t>V. Досудебный (внесудебный) порядок обжалования решений</w:t>
      </w:r>
    </w:p>
    <w:p w:rsidR="00160A84" w:rsidRDefault="00160A84">
      <w:pPr>
        <w:pStyle w:val="ConsPlusTitle"/>
        <w:jc w:val="center"/>
      </w:pPr>
      <w:r>
        <w:t>и действий (бездействия) Департамента, МФЦ, а также их</w:t>
      </w:r>
    </w:p>
    <w:p w:rsidR="00160A84" w:rsidRDefault="00160A84">
      <w:pPr>
        <w:pStyle w:val="ConsPlusTitle"/>
        <w:jc w:val="center"/>
      </w:pPr>
      <w:r>
        <w:t>должностных лиц, муниципальных служащих, работников</w:t>
      </w:r>
    </w:p>
    <w:p w:rsidR="00160A84" w:rsidRDefault="00160A84">
      <w:pPr>
        <w:pStyle w:val="ConsPlusNormal"/>
        <w:jc w:val="center"/>
      </w:pPr>
      <w:r>
        <w:t xml:space="preserve">(в ред. </w:t>
      </w:r>
      <w:hyperlink r:id="rId88" w:history="1">
        <w:r>
          <w:rPr>
            <w:color w:val="0000FF"/>
          </w:rPr>
          <w:t>постановления</w:t>
        </w:r>
      </w:hyperlink>
      <w:r>
        <w:t xml:space="preserve"> Администрации города Тюмени</w:t>
      </w:r>
    </w:p>
    <w:p w:rsidR="00160A84" w:rsidRDefault="00160A84">
      <w:pPr>
        <w:pStyle w:val="ConsPlusNormal"/>
        <w:jc w:val="center"/>
      </w:pPr>
      <w:r>
        <w:t>от 12.11.2018 N 572-пк)</w:t>
      </w:r>
    </w:p>
    <w:p w:rsidR="00160A84" w:rsidRDefault="00160A84">
      <w:pPr>
        <w:pStyle w:val="ConsPlusNormal"/>
        <w:jc w:val="both"/>
      </w:pPr>
    </w:p>
    <w:p w:rsidR="00160A84" w:rsidRDefault="00160A84">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89" w:history="1">
        <w:r>
          <w:rPr>
            <w:color w:val="0000FF"/>
          </w:rPr>
          <w:t>статьями 11.1</w:t>
        </w:r>
      </w:hyperlink>
      <w:r>
        <w:t xml:space="preserve"> - </w:t>
      </w:r>
      <w:hyperlink r:id="rId90"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 Регламентом.</w:t>
      </w:r>
    </w:p>
    <w:p w:rsidR="00160A84" w:rsidRDefault="00160A84">
      <w:pPr>
        <w:pStyle w:val="ConsPlusNormal"/>
        <w:jc w:val="both"/>
      </w:pPr>
      <w:r>
        <w:t xml:space="preserve">(п. 5.1 в ред. </w:t>
      </w:r>
      <w:hyperlink r:id="rId91" w:history="1">
        <w:r>
          <w:rPr>
            <w:color w:val="0000FF"/>
          </w:rPr>
          <w:t>постановления</w:t>
        </w:r>
      </w:hyperlink>
      <w:r>
        <w:t xml:space="preserve"> Администрации города Тюмени от 06.08.2018 N 427-пк)</w:t>
      </w:r>
    </w:p>
    <w:p w:rsidR="00160A84" w:rsidRDefault="00160A84">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160A84" w:rsidRDefault="00160A84">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160A84" w:rsidRDefault="00160A84">
      <w:pPr>
        <w:pStyle w:val="ConsPlusNormal"/>
        <w:jc w:val="both"/>
      </w:pPr>
      <w:r>
        <w:t xml:space="preserve">(в ред. </w:t>
      </w:r>
      <w:hyperlink r:id="rId92" w:history="1">
        <w:r>
          <w:rPr>
            <w:color w:val="0000FF"/>
          </w:rPr>
          <w:t>постановления</w:t>
        </w:r>
      </w:hyperlink>
      <w:r>
        <w:t xml:space="preserve"> Администрации города Тюмени от 16.07.2018 N 377-пк)</w:t>
      </w:r>
    </w:p>
    <w:p w:rsidR="00160A84" w:rsidRDefault="00160A84">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160A84" w:rsidRDefault="00160A84">
      <w:pPr>
        <w:pStyle w:val="ConsPlusNormal"/>
        <w:jc w:val="both"/>
      </w:pPr>
      <w:r>
        <w:t xml:space="preserve">(в ред. </w:t>
      </w:r>
      <w:hyperlink r:id="rId93" w:history="1">
        <w:r>
          <w:rPr>
            <w:color w:val="0000FF"/>
          </w:rPr>
          <w:t>постановления</w:t>
        </w:r>
      </w:hyperlink>
      <w:r>
        <w:t xml:space="preserve"> Администрации города Тюмени от 16.07.2018 N 377-пк)</w:t>
      </w:r>
    </w:p>
    <w:p w:rsidR="00160A84" w:rsidRDefault="00160A84">
      <w:pPr>
        <w:pStyle w:val="ConsPlusNormal"/>
        <w:spacing w:before="220"/>
        <w:ind w:firstLine="540"/>
        <w:jc w:val="both"/>
      </w:pPr>
      <w:r>
        <w:lastRenderedPageBreak/>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160A84" w:rsidRDefault="00160A84">
      <w:pPr>
        <w:pStyle w:val="ConsPlusNormal"/>
        <w:jc w:val="both"/>
      </w:pPr>
      <w:r>
        <w:t xml:space="preserve">(пп. "в" в ред. </w:t>
      </w:r>
      <w:hyperlink r:id="rId94" w:history="1">
        <w:r>
          <w:rPr>
            <w:color w:val="0000FF"/>
          </w:rPr>
          <w:t>постановления</w:t>
        </w:r>
      </w:hyperlink>
      <w:r>
        <w:t xml:space="preserve"> Администрации города Тюмени от 06.08.2018 N 427-пк)</w:t>
      </w: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right"/>
        <w:outlineLvl w:val="1"/>
      </w:pPr>
      <w:r>
        <w:t>Приложение 1</w:t>
      </w:r>
    </w:p>
    <w:p w:rsidR="00160A84" w:rsidRDefault="00160A84">
      <w:pPr>
        <w:pStyle w:val="ConsPlusNormal"/>
        <w:jc w:val="right"/>
      </w:pPr>
      <w:r>
        <w:t>к Регламенту</w:t>
      </w:r>
    </w:p>
    <w:p w:rsidR="00160A84" w:rsidRDefault="00160A84">
      <w:pPr>
        <w:pStyle w:val="ConsPlusNormal"/>
        <w:jc w:val="both"/>
      </w:pPr>
    </w:p>
    <w:p w:rsidR="00160A84" w:rsidRDefault="00160A84">
      <w:pPr>
        <w:pStyle w:val="ConsPlusTitle"/>
        <w:jc w:val="center"/>
      </w:pPr>
      <w:r>
        <w:t>БЛОК-СХЕМА</w:t>
      </w:r>
    </w:p>
    <w:p w:rsidR="00160A84" w:rsidRDefault="00160A84">
      <w:pPr>
        <w:pStyle w:val="ConsPlusTitle"/>
        <w:jc w:val="center"/>
      </w:pPr>
      <w:r>
        <w:t>ПРЕДОСТАВЛЕНИЯ МУНИЦИПАЛЬНОЙ УСЛУГИ ПО ПРИЕМУ ЗАЯВЛЕНИЙ,</w:t>
      </w:r>
    </w:p>
    <w:p w:rsidR="00160A84" w:rsidRDefault="00160A84">
      <w:pPr>
        <w:pStyle w:val="ConsPlusTitle"/>
        <w:jc w:val="center"/>
      </w:pPr>
      <w:r>
        <w:t>ДОКУМЕНТОВ, А ТАКЖЕ ПОСТАНОВКЕ ГРАЖДАН НА УЧЕТ В КАЧЕСТВЕ</w:t>
      </w:r>
    </w:p>
    <w:p w:rsidR="00160A84" w:rsidRDefault="00160A84">
      <w:pPr>
        <w:pStyle w:val="ConsPlusTitle"/>
        <w:jc w:val="center"/>
      </w:pPr>
      <w:r>
        <w:t>НУЖДАЮЩИХСЯ В ЖИЛЫХ ПОМЕЩЕНИЯХ</w:t>
      </w:r>
    </w:p>
    <w:p w:rsidR="00160A84" w:rsidRDefault="00160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A84">
        <w:trPr>
          <w:jc w:val="center"/>
        </w:trPr>
        <w:tc>
          <w:tcPr>
            <w:tcW w:w="9294" w:type="dxa"/>
            <w:tcBorders>
              <w:top w:val="nil"/>
              <w:left w:val="single" w:sz="24" w:space="0" w:color="CED3F1"/>
              <w:bottom w:val="nil"/>
              <w:right w:val="single" w:sz="24" w:space="0" w:color="F4F3F8"/>
            </w:tcBorders>
            <w:shd w:val="clear" w:color="auto" w:fill="F4F3F8"/>
          </w:tcPr>
          <w:p w:rsidR="00160A84" w:rsidRDefault="00160A84">
            <w:pPr>
              <w:pStyle w:val="ConsPlusNormal"/>
              <w:jc w:val="center"/>
            </w:pPr>
            <w:r>
              <w:rPr>
                <w:color w:val="392C69"/>
              </w:rPr>
              <w:t>Список изменяющих документов</w:t>
            </w:r>
          </w:p>
          <w:p w:rsidR="00160A84" w:rsidRDefault="00160A84">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города Тюмени от 13.06.2018 N 305-пк)</w:t>
            </w:r>
          </w:p>
        </w:tc>
      </w:tr>
    </w:tbl>
    <w:p w:rsidR="00160A84" w:rsidRDefault="00160A84">
      <w:pPr>
        <w:pStyle w:val="ConsPlusNormal"/>
        <w:jc w:val="both"/>
      </w:pPr>
    </w:p>
    <w:p w:rsidR="00160A84" w:rsidRDefault="00160A84">
      <w:pPr>
        <w:pStyle w:val="ConsPlusTitle"/>
        <w:jc w:val="center"/>
        <w:outlineLvl w:val="2"/>
      </w:pPr>
      <w:r>
        <w:t>Принятия граждан на учет в качестве нуждающихся</w:t>
      </w:r>
    </w:p>
    <w:p w:rsidR="00160A84" w:rsidRDefault="00160A84">
      <w:pPr>
        <w:pStyle w:val="ConsPlusTitle"/>
        <w:jc w:val="center"/>
      </w:pPr>
      <w:r>
        <w:t>в жилых помещениях</w:t>
      </w:r>
    </w:p>
    <w:p w:rsidR="00160A84" w:rsidRDefault="00160A84">
      <w:pPr>
        <w:pStyle w:val="ConsPlusNormal"/>
        <w:jc w:val="both"/>
      </w:pPr>
    </w:p>
    <w:p w:rsidR="00160A84" w:rsidRDefault="00160A84">
      <w:pPr>
        <w:pStyle w:val="ConsPlusNonformat"/>
        <w:jc w:val="both"/>
      </w:pPr>
      <w:r>
        <w:t>┌─────────────────────────────────────────────────────────────────────────┐</w:t>
      </w:r>
    </w:p>
    <w:p w:rsidR="00160A84" w:rsidRDefault="00160A84">
      <w:pPr>
        <w:pStyle w:val="ConsPlusNonformat"/>
        <w:jc w:val="both"/>
      </w:pPr>
      <w:r>
        <w:t>│  Прием документов, необходимых для предоставления муниципальной услуги  │</w:t>
      </w:r>
    </w:p>
    <w:p w:rsidR="00160A84" w:rsidRDefault="00160A84">
      <w:pPr>
        <w:pStyle w:val="ConsPlusNonformat"/>
        <w:jc w:val="both"/>
      </w:pPr>
      <w:r>
        <w:t>└───────────────────────────────────┬─────────────────────────────────────┘</w:t>
      </w:r>
    </w:p>
    <w:p w:rsidR="00160A84" w:rsidRDefault="00160A84">
      <w:pPr>
        <w:pStyle w:val="ConsPlusNonformat"/>
        <w:jc w:val="both"/>
      </w:pPr>
      <w:r>
        <w:t xml:space="preserve">                                    V</w:t>
      </w:r>
    </w:p>
    <w:p w:rsidR="00160A84" w:rsidRDefault="00160A84">
      <w:pPr>
        <w:pStyle w:val="ConsPlusNonformat"/>
        <w:jc w:val="both"/>
      </w:pPr>
      <w:r>
        <w:t>┌─────────────────────────────────────────────────────────────────────────┐</w:t>
      </w:r>
    </w:p>
    <w:p w:rsidR="00160A84" w:rsidRDefault="00160A84">
      <w:pPr>
        <w:pStyle w:val="ConsPlusNonformat"/>
        <w:jc w:val="both"/>
      </w:pPr>
      <w:r>
        <w:t>│      Рассмотрение заявления о предоставлении муниципальной услуги       │</w:t>
      </w:r>
    </w:p>
    <w:p w:rsidR="00160A84" w:rsidRDefault="00160A84">
      <w:pPr>
        <w:pStyle w:val="ConsPlusNonformat"/>
        <w:jc w:val="both"/>
      </w:pPr>
      <w:r>
        <w:t>└───────┬──────────────────┬──────────────────┬──────────────────┬────────┘</w:t>
      </w:r>
    </w:p>
    <w:p w:rsidR="00160A84" w:rsidRDefault="00160A84">
      <w:pPr>
        <w:pStyle w:val="ConsPlusNonformat"/>
        <w:jc w:val="both"/>
      </w:pPr>
      <w:r>
        <w:t xml:space="preserve">        V                  V                  V                  V</w:t>
      </w:r>
    </w:p>
    <w:p w:rsidR="00160A84" w:rsidRDefault="00160A84">
      <w:pPr>
        <w:pStyle w:val="ConsPlusNonformat"/>
        <w:jc w:val="both"/>
      </w:pPr>
      <w:r>
        <w:t>┌────────────────┐ ┌────────────────┐ ┌────────────────┐ ┌────────────────┐</w:t>
      </w:r>
    </w:p>
    <w:p w:rsidR="00160A84" w:rsidRDefault="00160A84">
      <w:pPr>
        <w:pStyle w:val="ConsPlusNonformat"/>
        <w:jc w:val="both"/>
      </w:pPr>
      <w:r>
        <w:t>│ Уведомление о  │ │ Уведомление о  │ │ Уведомление об │ │ Уведомление об │</w:t>
      </w:r>
    </w:p>
    <w:p w:rsidR="00160A84" w:rsidRDefault="00160A84">
      <w:pPr>
        <w:pStyle w:val="ConsPlusNonformat"/>
        <w:jc w:val="both"/>
      </w:pPr>
      <w:r>
        <w:t>│   результате   │ │   результате   │ │    отказе в    │ │отказе в приеме │</w:t>
      </w:r>
    </w:p>
    <w:p w:rsidR="00160A84" w:rsidRDefault="00160A84">
      <w:pPr>
        <w:pStyle w:val="ConsPlusNonformat"/>
        <w:jc w:val="both"/>
      </w:pPr>
      <w:r>
        <w:t>│ предоставления │ │ предоставления │ │ предоставлении │ │   документов   │</w:t>
      </w:r>
    </w:p>
    <w:p w:rsidR="00160A84" w:rsidRDefault="00160A84">
      <w:pPr>
        <w:pStyle w:val="ConsPlusNonformat"/>
        <w:jc w:val="both"/>
      </w:pPr>
      <w:r>
        <w:t>│ муниципальной  │ │ муниципальной  │ │ муниципальной  │ └────────────────┘</w:t>
      </w:r>
    </w:p>
    <w:p w:rsidR="00160A84" w:rsidRDefault="00160A84">
      <w:pPr>
        <w:pStyle w:val="ConsPlusNonformat"/>
        <w:jc w:val="both"/>
      </w:pPr>
      <w:r>
        <w:t>│    услуги с    │ │    услуги с    │ │    услуги с    │</w:t>
      </w:r>
    </w:p>
    <w:p w:rsidR="00160A84" w:rsidRDefault="00160A84">
      <w:pPr>
        <w:pStyle w:val="ConsPlusNonformat"/>
        <w:jc w:val="both"/>
      </w:pPr>
      <w:r>
        <w:t>│  приложением   │ │  приложением   │ │  приложением   │</w:t>
      </w:r>
    </w:p>
    <w:p w:rsidR="00160A84" w:rsidRDefault="00160A84">
      <w:pPr>
        <w:pStyle w:val="ConsPlusNonformat"/>
        <w:jc w:val="both"/>
      </w:pPr>
      <w:r>
        <w:t>│   решения о    │ │   решения о    │ │   решения об   │</w:t>
      </w:r>
    </w:p>
    <w:p w:rsidR="00160A84" w:rsidRDefault="00160A84">
      <w:pPr>
        <w:pStyle w:val="ConsPlusNonformat"/>
        <w:jc w:val="both"/>
      </w:pPr>
      <w:r>
        <w:t>│   признании    │ │    принятии    │ │    отказе в    │</w:t>
      </w:r>
    </w:p>
    <w:p w:rsidR="00160A84" w:rsidRDefault="00160A84">
      <w:pPr>
        <w:pStyle w:val="ConsPlusNonformat"/>
        <w:jc w:val="both"/>
      </w:pPr>
      <w:r>
        <w:t>│   гражданина   │ │ гражданина на  │ │принятии на учет│</w:t>
      </w:r>
    </w:p>
    <w:p w:rsidR="00160A84" w:rsidRDefault="00160A84">
      <w:pPr>
        <w:pStyle w:val="ConsPlusNonformat"/>
        <w:jc w:val="both"/>
      </w:pPr>
      <w:r>
        <w:t>│  малоимущим и  │ │учет в качестве │ │   в качестве   │</w:t>
      </w:r>
    </w:p>
    <w:p w:rsidR="00160A84" w:rsidRDefault="00160A84">
      <w:pPr>
        <w:pStyle w:val="ConsPlusNonformat"/>
        <w:jc w:val="both"/>
      </w:pPr>
      <w:r>
        <w:t>│принятии на учет│ │ нуждающегося в │ │ нуждающихся в  │</w:t>
      </w:r>
    </w:p>
    <w:p w:rsidR="00160A84" w:rsidRDefault="00160A84">
      <w:pPr>
        <w:pStyle w:val="ConsPlusNonformat"/>
        <w:jc w:val="both"/>
      </w:pPr>
      <w:r>
        <w:t>│   в качестве   │ │жилом помещении,│ │жилых помещениях│</w:t>
      </w:r>
    </w:p>
    <w:p w:rsidR="00160A84" w:rsidRDefault="00160A84">
      <w:pPr>
        <w:pStyle w:val="ConsPlusNonformat"/>
        <w:jc w:val="both"/>
      </w:pPr>
      <w:r>
        <w:t>│ нуждающегося в │ │предоставляемом │ └────────────────┘</w:t>
      </w:r>
    </w:p>
    <w:p w:rsidR="00160A84" w:rsidRDefault="00160A84">
      <w:pPr>
        <w:pStyle w:val="ConsPlusNonformat"/>
        <w:jc w:val="both"/>
      </w:pPr>
      <w:r>
        <w:t>│жилом помещении,│ │  по договору   │</w:t>
      </w:r>
    </w:p>
    <w:p w:rsidR="00160A84" w:rsidRDefault="00160A84">
      <w:pPr>
        <w:pStyle w:val="ConsPlusNonformat"/>
        <w:jc w:val="both"/>
      </w:pPr>
      <w:r>
        <w:t>│предоставляемом │ │  социального   │</w:t>
      </w:r>
    </w:p>
    <w:p w:rsidR="00160A84" w:rsidRDefault="00160A84">
      <w:pPr>
        <w:pStyle w:val="ConsPlusNonformat"/>
        <w:jc w:val="both"/>
      </w:pPr>
      <w:r>
        <w:t>│  по договору   │ │    найма из    │</w:t>
      </w:r>
    </w:p>
    <w:p w:rsidR="00160A84" w:rsidRDefault="00160A84">
      <w:pPr>
        <w:pStyle w:val="ConsPlusNonformat"/>
        <w:jc w:val="both"/>
      </w:pPr>
      <w:r>
        <w:t>│  социального   │ │жилищного фонда │</w:t>
      </w:r>
    </w:p>
    <w:p w:rsidR="00160A84" w:rsidRDefault="00160A84">
      <w:pPr>
        <w:pStyle w:val="ConsPlusNonformat"/>
        <w:jc w:val="both"/>
      </w:pPr>
      <w:r>
        <w:t>│    найма из    │ │   Тюменской    │</w:t>
      </w:r>
    </w:p>
    <w:p w:rsidR="00160A84" w:rsidRDefault="00160A84">
      <w:pPr>
        <w:pStyle w:val="ConsPlusNonformat"/>
        <w:jc w:val="both"/>
      </w:pPr>
      <w:r>
        <w:t>│ муниципального │ │  области, по   │</w:t>
      </w:r>
    </w:p>
    <w:p w:rsidR="00160A84" w:rsidRDefault="00160A84">
      <w:pPr>
        <w:pStyle w:val="ConsPlusNonformat"/>
        <w:jc w:val="both"/>
      </w:pPr>
      <w:r>
        <w:t>│жилищного фонда │ │   категории,   │</w:t>
      </w:r>
    </w:p>
    <w:p w:rsidR="00160A84" w:rsidRDefault="00160A84">
      <w:pPr>
        <w:pStyle w:val="ConsPlusNonformat"/>
        <w:jc w:val="both"/>
      </w:pPr>
      <w:r>
        <w:t>└────────────────┘ │ установленной  │</w:t>
      </w:r>
    </w:p>
    <w:p w:rsidR="00160A84" w:rsidRDefault="00160A84">
      <w:pPr>
        <w:pStyle w:val="ConsPlusNonformat"/>
        <w:jc w:val="both"/>
      </w:pPr>
      <w:r>
        <w:t xml:space="preserve">                   │</w:t>
      </w:r>
      <w:hyperlink r:id="rId96" w:history="1">
        <w:r>
          <w:rPr>
            <w:color w:val="0000FF"/>
          </w:rPr>
          <w:t>статьей 7</w:t>
        </w:r>
      </w:hyperlink>
      <w:r>
        <w:t xml:space="preserve"> Закона│</w:t>
      </w:r>
    </w:p>
    <w:p w:rsidR="00160A84" w:rsidRDefault="00160A84">
      <w:pPr>
        <w:pStyle w:val="ConsPlusNonformat"/>
        <w:jc w:val="both"/>
      </w:pPr>
      <w:r>
        <w:t xml:space="preserve">                   │   Тюменской    │</w:t>
      </w:r>
    </w:p>
    <w:p w:rsidR="00160A84" w:rsidRDefault="00160A84">
      <w:pPr>
        <w:pStyle w:val="ConsPlusNonformat"/>
        <w:jc w:val="both"/>
      </w:pPr>
      <w:r>
        <w:t xml:space="preserve">                   │ области N 137  │</w:t>
      </w:r>
    </w:p>
    <w:p w:rsidR="00160A84" w:rsidRDefault="00160A84">
      <w:pPr>
        <w:pStyle w:val="ConsPlusNonformat"/>
        <w:jc w:val="both"/>
      </w:pPr>
      <w:r>
        <w:t xml:space="preserve">                   └────────────────┘</w:t>
      </w:r>
    </w:p>
    <w:p w:rsidR="00160A84" w:rsidRDefault="00160A84">
      <w:pPr>
        <w:pStyle w:val="ConsPlusNormal"/>
        <w:jc w:val="both"/>
      </w:pPr>
    </w:p>
    <w:p w:rsidR="00160A84" w:rsidRDefault="00160A84">
      <w:pPr>
        <w:pStyle w:val="ConsPlusTitle"/>
        <w:jc w:val="center"/>
        <w:outlineLvl w:val="2"/>
      </w:pPr>
      <w:r>
        <w:lastRenderedPageBreak/>
        <w:t>Проверка изменения оснований принятия граждан на учет</w:t>
      </w:r>
    </w:p>
    <w:p w:rsidR="00160A84" w:rsidRDefault="00160A84">
      <w:pPr>
        <w:pStyle w:val="ConsPlusTitle"/>
        <w:jc w:val="center"/>
      </w:pPr>
      <w:r>
        <w:t>в качестве нуждающихся в жилых помещениях</w:t>
      </w:r>
    </w:p>
    <w:p w:rsidR="00160A84" w:rsidRDefault="00160A84">
      <w:pPr>
        <w:pStyle w:val="ConsPlusNormal"/>
        <w:jc w:val="both"/>
      </w:pPr>
    </w:p>
    <w:p w:rsidR="00160A84" w:rsidRDefault="00160A84">
      <w:pPr>
        <w:pStyle w:val="ConsPlusNonformat"/>
        <w:jc w:val="both"/>
      </w:pPr>
      <w:r>
        <w:rPr>
          <w:sz w:val="18"/>
        </w:rPr>
        <w:t>┌───────────────────────────────────────────────────────────────────────────────┐</w:t>
      </w:r>
    </w:p>
    <w:p w:rsidR="00160A84" w:rsidRDefault="00160A84">
      <w:pPr>
        <w:pStyle w:val="ConsPlusNonformat"/>
        <w:jc w:val="both"/>
      </w:pPr>
      <w:r>
        <w:rPr>
          <w:sz w:val="18"/>
        </w:rPr>
        <w:t>│     Прием документов, необходимых для предоставления муниципальной услуги     │</w:t>
      </w:r>
    </w:p>
    <w:p w:rsidR="00160A84" w:rsidRDefault="00160A84">
      <w:pPr>
        <w:pStyle w:val="ConsPlusNonformat"/>
        <w:jc w:val="both"/>
      </w:pPr>
      <w:r>
        <w:rPr>
          <w:sz w:val="18"/>
        </w:rPr>
        <w:t>└────────────────────────────────────────┬──────────────────────────────────────┘</w:t>
      </w:r>
    </w:p>
    <w:p w:rsidR="00160A84" w:rsidRDefault="00160A84">
      <w:pPr>
        <w:pStyle w:val="ConsPlusNonformat"/>
        <w:jc w:val="both"/>
      </w:pPr>
      <w:r>
        <w:rPr>
          <w:sz w:val="18"/>
        </w:rPr>
        <w:t xml:space="preserve">                                         V</w:t>
      </w:r>
    </w:p>
    <w:p w:rsidR="00160A84" w:rsidRDefault="00160A84">
      <w:pPr>
        <w:pStyle w:val="ConsPlusNonformat"/>
        <w:jc w:val="both"/>
      </w:pPr>
      <w:r>
        <w:rPr>
          <w:sz w:val="18"/>
        </w:rPr>
        <w:t>┌───────────────────────────────────────────────────────────────────────────────┐</w:t>
      </w:r>
    </w:p>
    <w:p w:rsidR="00160A84" w:rsidRDefault="00160A84">
      <w:pPr>
        <w:pStyle w:val="ConsPlusNonformat"/>
        <w:jc w:val="both"/>
      </w:pPr>
      <w:r>
        <w:rPr>
          <w:sz w:val="18"/>
        </w:rPr>
        <w:t>│         Рассмотрение заявления о предоставлении муниципальной услуги          │</w:t>
      </w:r>
    </w:p>
    <w:p w:rsidR="00160A84" w:rsidRDefault="00160A84">
      <w:pPr>
        <w:pStyle w:val="ConsPlusNonformat"/>
        <w:jc w:val="both"/>
      </w:pPr>
      <w:r>
        <w:rPr>
          <w:sz w:val="18"/>
        </w:rPr>
        <w:t>└──────┬────────────────┬────────────────┬──────────────┬───────────────┬───────┘</w:t>
      </w:r>
    </w:p>
    <w:p w:rsidR="00160A84" w:rsidRDefault="00160A84">
      <w:pPr>
        <w:pStyle w:val="ConsPlusNonformat"/>
        <w:jc w:val="both"/>
      </w:pPr>
      <w:r>
        <w:rPr>
          <w:sz w:val="18"/>
        </w:rPr>
        <w:t xml:space="preserve">       V                V                V              V               V</w:t>
      </w:r>
    </w:p>
    <w:p w:rsidR="00160A84" w:rsidRDefault="00160A84">
      <w:pPr>
        <w:pStyle w:val="ConsPlusNonformat"/>
        <w:jc w:val="both"/>
      </w:pPr>
      <w:r>
        <w:rPr>
          <w:sz w:val="18"/>
        </w:rPr>
        <w:t>┌──────────────┐ ┌──────────────┐ ┌──────────────┐ ┌───────────┐ ┌──────────────┐</w:t>
      </w:r>
    </w:p>
    <w:p w:rsidR="00160A84" w:rsidRDefault="00160A84">
      <w:pPr>
        <w:pStyle w:val="ConsPlusNonformat"/>
        <w:jc w:val="both"/>
      </w:pPr>
      <w:r>
        <w:rPr>
          <w:sz w:val="18"/>
        </w:rPr>
        <w:t>│Уведомление о │ │Уведомление о │ │Уведомление о │ │Уведомление│ │Уведомление об│</w:t>
      </w:r>
    </w:p>
    <w:p w:rsidR="00160A84" w:rsidRDefault="00160A84">
      <w:pPr>
        <w:pStyle w:val="ConsPlusNonformat"/>
        <w:jc w:val="both"/>
      </w:pPr>
      <w:r>
        <w:rPr>
          <w:sz w:val="18"/>
        </w:rPr>
        <w:t>│  результате  │ │  результате  │ │  результате  │ │о внесении │ │   отказе в   │</w:t>
      </w:r>
    </w:p>
    <w:p w:rsidR="00160A84" w:rsidRDefault="00160A84">
      <w:pPr>
        <w:pStyle w:val="ConsPlusNonformat"/>
        <w:jc w:val="both"/>
      </w:pPr>
      <w:r>
        <w:rPr>
          <w:sz w:val="18"/>
        </w:rPr>
        <w:t>│предоставления│ │предоставления│ │предоставления│ │изменений в│ │предоставлении│</w:t>
      </w:r>
    </w:p>
    <w:p w:rsidR="00160A84" w:rsidRDefault="00160A84">
      <w:pPr>
        <w:pStyle w:val="ConsPlusNonformat"/>
        <w:jc w:val="both"/>
      </w:pPr>
      <w:r>
        <w:rPr>
          <w:sz w:val="18"/>
        </w:rPr>
        <w:t>│муниципальной │ │муниципальной │ │муниципальной │ │  учетное  │ │муниципальной │</w:t>
      </w:r>
    </w:p>
    <w:p w:rsidR="00160A84" w:rsidRDefault="00160A84">
      <w:pPr>
        <w:pStyle w:val="ConsPlusNonformat"/>
        <w:jc w:val="both"/>
      </w:pPr>
      <w:r>
        <w:rPr>
          <w:sz w:val="18"/>
        </w:rPr>
        <w:t>│   услуги с   │ │   услуги с   │ │   услуги с   │ │   дело    │ │    услуги    │</w:t>
      </w:r>
    </w:p>
    <w:p w:rsidR="00160A84" w:rsidRDefault="00160A84">
      <w:pPr>
        <w:pStyle w:val="ConsPlusNonformat"/>
        <w:jc w:val="both"/>
      </w:pPr>
      <w:r>
        <w:rPr>
          <w:sz w:val="18"/>
        </w:rPr>
        <w:t>│ приложением  │ │ приложением  │ │ приложением  │ └───────────┘ └──────────────┘</w:t>
      </w:r>
    </w:p>
    <w:p w:rsidR="00160A84" w:rsidRDefault="00160A84">
      <w:pPr>
        <w:pStyle w:val="ConsPlusNonformat"/>
        <w:jc w:val="both"/>
      </w:pPr>
      <w:r>
        <w:rPr>
          <w:sz w:val="18"/>
        </w:rPr>
        <w:t>│  решения о   │ │  решения о   │ │  решения об  │</w:t>
      </w:r>
    </w:p>
    <w:p w:rsidR="00160A84" w:rsidRDefault="00160A84">
      <w:pPr>
        <w:pStyle w:val="ConsPlusNonformat"/>
        <w:jc w:val="both"/>
      </w:pPr>
      <w:r>
        <w:rPr>
          <w:sz w:val="18"/>
        </w:rPr>
        <w:t>│снятии с учета│ │   переводе   │ │  исключении  │</w:t>
      </w:r>
    </w:p>
    <w:p w:rsidR="00160A84" w:rsidRDefault="00160A84">
      <w:pPr>
        <w:pStyle w:val="ConsPlusNonformat"/>
        <w:jc w:val="both"/>
      </w:pPr>
      <w:r>
        <w:rPr>
          <w:sz w:val="18"/>
        </w:rPr>
        <w:t>│  граждан в   │ │  граждан в   │ │  граждан из  │</w:t>
      </w:r>
    </w:p>
    <w:p w:rsidR="00160A84" w:rsidRDefault="00160A84">
      <w:pPr>
        <w:pStyle w:val="ConsPlusNonformat"/>
        <w:jc w:val="both"/>
      </w:pPr>
      <w:r>
        <w:rPr>
          <w:sz w:val="18"/>
        </w:rPr>
        <w:t>│   качестве   │ │списки учета в│ │  отдельных   │</w:t>
      </w:r>
    </w:p>
    <w:p w:rsidR="00160A84" w:rsidRDefault="00160A84">
      <w:pPr>
        <w:pStyle w:val="ConsPlusNonformat"/>
        <w:jc w:val="both"/>
      </w:pPr>
      <w:r>
        <w:rPr>
          <w:sz w:val="18"/>
        </w:rPr>
        <w:t>│нуждающихся в │ │соответствии с│ │   списков    │</w:t>
      </w:r>
    </w:p>
    <w:p w:rsidR="00160A84" w:rsidRDefault="00160A84">
      <w:pPr>
        <w:pStyle w:val="ConsPlusNonformat"/>
        <w:jc w:val="both"/>
      </w:pPr>
      <w:r>
        <w:rPr>
          <w:sz w:val="18"/>
        </w:rPr>
        <w:t>│    жилых     │ │изменившимися │ │   граждан,   │</w:t>
      </w:r>
    </w:p>
    <w:p w:rsidR="00160A84" w:rsidRDefault="00160A84">
      <w:pPr>
        <w:pStyle w:val="ConsPlusNonformat"/>
        <w:jc w:val="both"/>
      </w:pPr>
      <w:r>
        <w:rPr>
          <w:sz w:val="18"/>
        </w:rPr>
        <w:t>│  помещениях  │ │  условиями   │ │ принятых на  │</w:t>
      </w:r>
    </w:p>
    <w:p w:rsidR="00160A84" w:rsidRDefault="00160A84">
      <w:pPr>
        <w:pStyle w:val="ConsPlusNonformat"/>
        <w:jc w:val="both"/>
      </w:pPr>
      <w:r>
        <w:rPr>
          <w:sz w:val="18"/>
        </w:rPr>
        <w:t>└──────────────┘ │  помещениях  │ │    учет в    │</w:t>
      </w:r>
    </w:p>
    <w:p w:rsidR="00160A84" w:rsidRDefault="00160A84">
      <w:pPr>
        <w:pStyle w:val="ConsPlusNonformat"/>
        <w:jc w:val="both"/>
      </w:pPr>
      <w:r>
        <w:rPr>
          <w:sz w:val="18"/>
        </w:rPr>
        <w:t xml:space="preserve">                 └──────────────┘ │   качестве   │</w:t>
      </w:r>
    </w:p>
    <w:p w:rsidR="00160A84" w:rsidRDefault="00160A84">
      <w:pPr>
        <w:pStyle w:val="ConsPlusNonformat"/>
        <w:jc w:val="both"/>
      </w:pPr>
      <w:r>
        <w:rPr>
          <w:sz w:val="18"/>
        </w:rPr>
        <w:t xml:space="preserve">                                  │нуждающихся в │</w:t>
      </w:r>
    </w:p>
    <w:p w:rsidR="00160A84" w:rsidRDefault="00160A84">
      <w:pPr>
        <w:pStyle w:val="ConsPlusNonformat"/>
        <w:jc w:val="both"/>
      </w:pPr>
      <w:r>
        <w:rPr>
          <w:sz w:val="18"/>
        </w:rPr>
        <w:t xml:space="preserve">                                  │    жилых     │</w:t>
      </w:r>
    </w:p>
    <w:p w:rsidR="00160A84" w:rsidRDefault="00160A84">
      <w:pPr>
        <w:pStyle w:val="ConsPlusNonformat"/>
        <w:jc w:val="both"/>
      </w:pPr>
      <w:r>
        <w:rPr>
          <w:sz w:val="18"/>
        </w:rPr>
        <w:t xml:space="preserve">                                  │  помещениях  │</w:t>
      </w:r>
    </w:p>
    <w:p w:rsidR="00160A84" w:rsidRDefault="00160A84">
      <w:pPr>
        <w:pStyle w:val="ConsPlusNonformat"/>
        <w:jc w:val="both"/>
      </w:pPr>
      <w:r>
        <w:rPr>
          <w:sz w:val="18"/>
        </w:rPr>
        <w:t xml:space="preserve">                                  └──────────────┘</w:t>
      </w:r>
    </w:p>
    <w:p w:rsidR="00160A84" w:rsidRDefault="00160A84">
      <w:pPr>
        <w:pStyle w:val="ConsPlusNormal"/>
        <w:jc w:val="both"/>
      </w:pPr>
    </w:p>
    <w:p w:rsidR="00160A84" w:rsidRDefault="00160A84">
      <w:pPr>
        <w:pStyle w:val="ConsPlusTitle"/>
        <w:jc w:val="center"/>
        <w:outlineLvl w:val="2"/>
      </w:pPr>
      <w:r>
        <w:t>Снятие граждан с учета в качестве нуждающихся</w:t>
      </w:r>
    </w:p>
    <w:p w:rsidR="00160A84" w:rsidRDefault="00160A84">
      <w:pPr>
        <w:pStyle w:val="ConsPlusTitle"/>
        <w:jc w:val="center"/>
      </w:pPr>
      <w:r>
        <w:t>в жилых помещениях</w:t>
      </w:r>
    </w:p>
    <w:p w:rsidR="00160A84" w:rsidRDefault="00160A84">
      <w:pPr>
        <w:pStyle w:val="ConsPlusNormal"/>
        <w:jc w:val="both"/>
      </w:pPr>
    </w:p>
    <w:p w:rsidR="00160A84" w:rsidRDefault="00160A84">
      <w:pPr>
        <w:pStyle w:val="ConsPlusNonformat"/>
        <w:jc w:val="both"/>
      </w:pPr>
      <w:r>
        <w:t>┌─────────────────────────────────────────────────────────────────────────┐</w:t>
      </w:r>
    </w:p>
    <w:p w:rsidR="00160A84" w:rsidRDefault="00160A84">
      <w:pPr>
        <w:pStyle w:val="ConsPlusNonformat"/>
        <w:jc w:val="both"/>
      </w:pPr>
      <w:r>
        <w:t>│  Прием документов, необходимых для предоставления муниципальной услуги  │</w:t>
      </w:r>
    </w:p>
    <w:p w:rsidR="00160A84" w:rsidRDefault="00160A84">
      <w:pPr>
        <w:pStyle w:val="ConsPlusNonformat"/>
        <w:jc w:val="both"/>
      </w:pPr>
      <w:r>
        <w:t>└────────────────────────────────────┬────────────────────────────────────┘</w:t>
      </w:r>
    </w:p>
    <w:p w:rsidR="00160A84" w:rsidRDefault="00160A84">
      <w:pPr>
        <w:pStyle w:val="ConsPlusNonformat"/>
        <w:jc w:val="both"/>
      </w:pPr>
      <w:r>
        <w:t xml:space="preserve">                                     V</w:t>
      </w:r>
    </w:p>
    <w:p w:rsidR="00160A84" w:rsidRDefault="00160A84">
      <w:pPr>
        <w:pStyle w:val="ConsPlusNonformat"/>
        <w:jc w:val="both"/>
      </w:pPr>
      <w:r>
        <w:t>┌─────────────────────────────────────────────────────────────────────────┐</w:t>
      </w:r>
    </w:p>
    <w:p w:rsidR="00160A84" w:rsidRDefault="00160A84">
      <w:pPr>
        <w:pStyle w:val="ConsPlusNonformat"/>
        <w:jc w:val="both"/>
      </w:pPr>
      <w:r>
        <w:t>│      Рассмотрение заявления о предоставлении муниципальной услуги       │</w:t>
      </w:r>
    </w:p>
    <w:p w:rsidR="00160A84" w:rsidRDefault="00160A84">
      <w:pPr>
        <w:pStyle w:val="ConsPlusNonformat"/>
        <w:jc w:val="both"/>
      </w:pPr>
      <w:r>
        <w:t>└────────────────────┬────────────────────────────────┬───────────────────┘</w:t>
      </w:r>
    </w:p>
    <w:p w:rsidR="00160A84" w:rsidRDefault="00160A84">
      <w:pPr>
        <w:pStyle w:val="ConsPlusNonformat"/>
        <w:jc w:val="both"/>
      </w:pPr>
      <w:r>
        <w:t xml:space="preserve">                     V                                V</w:t>
      </w:r>
    </w:p>
    <w:p w:rsidR="00160A84" w:rsidRDefault="00160A84">
      <w:pPr>
        <w:pStyle w:val="ConsPlusNonformat"/>
        <w:jc w:val="both"/>
      </w:pPr>
      <w:r>
        <w:t xml:space="preserve">              ┌────────────────┐              ┌────────────────┐</w:t>
      </w:r>
    </w:p>
    <w:p w:rsidR="00160A84" w:rsidRDefault="00160A84">
      <w:pPr>
        <w:pStyle w:val="ConsPlusNonformat"/>
        <w:jc w:val="both"/>
      </w:pPr>
      <w:r>
        <w:t xml:space="preserve">              │ Уведомление о  │              │ Уведомление об │</w:t>
      </w:r>
    </w:p>
    <w:p w:rsidR="00160A84" w:rsidRDefault="00160A84">
      <w:pPr>
        <w:pStyle w:val="ConsPlusNonformat"/>
        <w:jc w:val="both"/>
      </w:pPr>
      <w:r>
        <w:t xml:space="preserve">              │   результате   │              │    отказе в    │</w:t>
      </w:r>
    </w:p>
    <w:p w:rsidR="00160A84" w:rsidRDefault="00160A84">
      <w:pPr>
        <w:pStyle w:val="ConsPlusNonformat"/>
        <w:jc w:val="both"/>
      </w:pPr>
      <w:r>
        <w:t xml:space="preserve">              │ предоставления │              │ предоставлении │</w:t>
      </w:r>
    </w:p>
    <w:p w:rsidR="00160A84" w:rsidRDefault="00160A84">
      <w:pPr>
        <w:pStyle w:val="ConsPlusNonformat"/>
        <w:jc w:val="both"/>
      </w:pPr>
      <w:r>
        <w:t xml:space="preserve">              │ муниципальной  │              │ муниципальной  │</w:t>
      </w:r>
    </w:p>
    <w:p w:rsidR="00160A84" w:rsidRDefault="00160A84">
      <w:pPr>
        <w:pStyle w:val="ConsPlusNonformat"/>
        <w:jc w:val="both"/>
      </w:pPr>
      <w:r>
        <w:t xml:space="preserve">              │    услуги с    │              │     услуги     │</w:t>
      </w:r>
    </w:p>
    <w:p w:rsidR="00160A84" w:rsidRDefault="00160A84">
      <w:pPr>
        <w:pStyle w:val="ConsPlusNonformat"/>
        <w:jc w:val="both"/>
      </w:pPr>
      <w:r>
        <w:t xml:space="preserve">              │  приложением   │              └────────────────┘</w:t>
      </w:r>
    </w:p>
    <w:p w:rsidR="00160A84" w:rsidRDefault="00160A84">
      <w:pPr>
        <w:pStyle w:val="ConsPlusNonformat"/>
        <w:jc w:val="both"/>
      </w:pPr>
      <w:r>
        <w:t xml:space="preserve">              │решения о снятии│</w:t>
      </w:r>
    </w:p>
    <w:p w:rsidR="00160A84" w:rsidRDefault="00160A84">
      <w:pPr>
        <w:pStyle w:val="ConsPlusNonformat"/>
        <w:jc w:val="both"/>
      </w:pPr>
      <w:r>
        <w:t xml:space="preserve">              │с учета граждан │</w:t>
      </w:r>
    </w:p>
    <w:p w:rsidR="00160A84" w:rsidRDefault="00160A84">
      <w:pPr>
        <w:pStyle w:val="ConsPlusNonformat"/>
        <w:jc w:val="both"/>
      </w:pPr>
      <w:r>
        <w:t xml:space="preserve">              │   в качестве   │</w:t>
      </w:r>
    </w:p>
    <w:p w:rsidR="00160A84" w:rsidRDefault="00160A84">
      <w:pPr>
        <w:pStyle w:val="ConsPlusNonformat"/>
        <w:jc w:val="both"/>
      </w:pPr>
      <w:r>
        <w:t xml:space="preserve">              │ нуждающихся в  │</w:t>
      </w:r>
    </w:p>
    <w:p w:rsidR="00160A84" w:rsidRDefault="00160A84">
      <w:pPr>
        <w:pStyle w:val="ConsPlusNonformat"/>
        <w:jc w:val="both"/>
      </w:pPr>
      <w:r>
        <w:t xml:space="preserve">              │жилых помещениях│</w:t>
      </w:r>
    </w:p>
    <w:p w:rsidR="00160A84" w:rsidRDefault="00160A84">
      <w:pPr>
        <w:pStyle w:val="ConsPlusNonformat"/>
        <w:jc w:val="both"/>
      </w:pPr>
      <w:r>
        <w:t xml:space="preserve">              └────────────────┘</w:t>
      </w: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right"/>
        <w:outlineLvl w:val="1"/>
      </w:pPr>
      <w:r>
        <w:t>Приложение 2</w:t>
      </w:r>
    </w:p>
    <w:p w:rsidR="00160A84" w:rsidRDefault="00160A84">
      <w:pPr>
        <w:pStyle w:val="ConsPlusNormal"/>
        <w:jc w:val="right"/>
      </w:pPr>
      <w:r>
        <w:t>к Регламенту</w:t>
      </w:r>
    </w:p>
    <w:p w:rsidR="00160A84" w:rsidRDefault="00160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A84">
        <w:trPr>
          <w:jc w:val="center"/>
        </w:trPr>
        <w:tc>
          <w:tcPr>
            <w:tcW w:w="9294" w:type="dxa"/>
            <w:tcBorders>
              <w:top w:val="nil"/>
              <w:left w:val="single" w:sz="24" w:space="0" w:color="CED3F1"/>
              <w:bottom w:val="nil"/>
              <w:right w:val="single" w:sz="24" w:space="0" w:color="F4F3F8"/>
            </w:tcBorders>
            <w:shd w:val="clear" w:color="auto" w:fill="F4F3F8"/>
          </w:tcPr>
          <w:p w:rsidR="00160A84" w:rsidRDefault="00160A84">
            <w:pPr>
              <w:pStyle w:val="ConsPlusNormal"/>
              <w:jc w:val="center"/>
            </w:pPr>
            <w:r>
              <w:rPr>
                <w:color w:val="392C69"/>
              </w:rPr>
              <w:lastRenderedPageBreak/>
              <w:t>Список изменяющих документов</w:t>
            </w:r>
          </w:p>
          <w:p w:rsidR="00160A84" w:rsidRDefault="00160A84">
            <w:pPr>
              <w:pStyle w:val="ConsPlusNormal"/>
              <w:jc w:val="center"/>
            </w:pPr>
            <w:r>
              <w:rPr>
                <w:color w:val="392C69"/>
              </w:rPr>
              <w:t xml:space="preserve">(в ред. постановлений Администрации города Тюмени от 13.06.2018 </w:t>
            </w:r>
            <w:hyperlink r:id="rId97" w:history="1">
              <w:r>
                <w:rPr>
                  <w:color w:val="0000FF"/>
                </w:rPr>
                <w:t>N 305-пк</w:t>
              </w:r>
            </w:hyperlink>
            <w:r>
              <w:rPr>
                <w:color w:val="392C69"/>
              </w:rPr>
              <w:t>,</w:t>
            </w:r>
          </w:p>
          <w:p w:rsidR="00160A84" w:rsidRDefault="00160A84">
            <w:pPr>
              <w:pStyle w:val="ConsPlusNormal"/>
              <w:jc w:val="center"/>
            </w:pPr>
            <w:r>
              <w:rPr>
                <w:color w:val="392C69"/>
              </w:rPr>
              <w:t xml:space="preserve">от 12.11.2018 </w:t>
            </w:r>
            <w:hyperlink r:id="rId98" w:history="1">
              <w:r>
                <w:rPr>
                  <w:color w:val="0000FF"/>
                </w:rPr>
                <w:t>N 572-пк</w:t>
              </w:r>
            </w:hyperlink>
            <w:r>
              <w:rPr>
                <w:color w:val="392C69"/>
              </w:rPr>
              <w:t>)</w:t>
            </w:r>
          </w:p>
        </w:tc>
      </w:tr>
    </w:tbl>
    <w:p w:rsidR="00160A84" w:rsidRDefault="00160A84">
      <w:pPr>
        <w:pStyle w:val="ConsPlusNormal"/>
        <w:jc w:val="both"/>
      </w:pPr>
    </w:p>
    <w:p w:rsidR="00160A84" w:rsidRDefault="00160A84">
      <w:pPr>
        <w:pStyle w:val="ConsPlusNonformat"/>
        <w:jc w:val="both"/>
      </w:pPr>
      <w:r>
        <w:t xml:space="preserve">                                                     Директору департамента</w:t>
      </w:r>
    </w:p>
    <w:p w:rsidR="00160A84" w:rsidRDefault="00160A84">
      <w:pPr>
        <w:pStyle w:val="ConsPlusNonformat"/>
        <w:jc w:val="both"/>
      </w:pPr>
      <w:r>
        <w:t xml:space="preserve">                                                    имущественных отношений</w:t>
      </w:r>
    </w:p>
    <w:p w:rsidR="00160A84" w:rsidRDefault="00160A84">
      <w:pPr>
        <w:pStyle w:val="ConsPlusNonformat"/>
        <w:jc w:val="both"/>
      </w:pPr>
      <w:r>
        <w:t xml:space="preserve">                                                Администрации города Тюмени</w:t>
      </w:r>
    </w:p>
    <w:p w:rsidR="00160A84" w:rsidRDefault="00160A84">
      <w:pPr>
        <w:pStyle w:val="ConsPlusNonformat"/>
        <w:jc w:val="both"/>
      </w:pPr>
      <w:r>
        <w:t xml:space="preserve">                                                ___________________________</w:t>
      </w:r>
    </w:p>
    <w:p w:rsidR="00160A84" w:rsidRDefault="00160A84">
      <w:pPr>
        <w:pStyle w:val="ConsPlusNonformat"/>
        <w:jc w:val="both"/>
      </w:pPr>
      <w:r>
        <w:t xml:space="preserve">                                                                 Заявитель:</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(фамилия, имя, отчество, дата рождения)</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данные документа, удостоверяющего личность)</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место жительства (телефон)</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(указываются по желанию заявителя)</w:t>
      </w:r>
    </w:p>
    <w:p w:rsidR="00160A84" w:rsidRDefault="00160A84">
      <w:pPr>
        <w:pStyle w:val="ConsPlusNonformat"/>
        <w:jc w:val="both"/>
      </w:pPr>
    </w:p>
    <w:p w:rsidR="00160A84" w:rsidRDefault="00160A84">
      <w:pPr>
        <w:pStyle w:val="ConsPlusNonformat"/>
        <w:jc w:val="both"/>
      </w:pPr>
      <w:bookmarkStart w:id="15" w:name="P403"/>
      <w:bookmarkEnd w:id="15"/>
      <w:r>
        <w:t xml:space="preserve">                                 Заявление</w:t>
      </w:r>
    </w:p>
    <w:p w:rsidR="00160A84" w:rsidRDefault="00160A84">
      <w:pPr>
        <w:pStyle w:val="ConsPlusNonformat"/>
        <w:jc w:val="both"/>
      </w:pPr>
      <w:r>
        <w:t xml:space="preserve">        об изменении оснований принятия граждан на учет в качестве</w:t>
      </w:r>
    </w:p>
    <w:p w:rsidR="00160A84" w:rsidRDefault="00160A84">
      <w:pPr>
        <w:pStyle w:val="ConsPlusNonformat"/>
        <w:jc w:val="both"/>
      </w:pPr>
      <w:r>
        <w:t xml:space="preserve">                      нуждающихся в жилых помещениях</w:t>
      </w:r>
    </w:p>
    <w:p w:rsidR="00160A84" w:rsidRDefault="00160A84">
      <w:pPr>
        <w:pStyle w:val="ConsPlusNonformat"/>
        <w:jc w:val="both"/>
      </w:pPr>
    </w:p>
    <w:p w:rsidR="00160A84" w:rsidRDefault="00160A84">
      <w:pPr>
        <w:pStyle w:val="ConsPlusNonformat"/>
        <w:jc w:val="both"/>
      </w:pPr>
      <w:r>
        <w:t xml:space="preserve">                                                     Дата _________________</w:t>
      </w:r>
    </w:p>
    <w:p w:rsidR="00160A84" w:rsidRDefault="00160A84">
      <w:pPr>
        <w:pStyle w:val="ConsPlusNonformat"/>
        <w:jc w:val="both"/>
      </w:pPr>
    </w:p>
    <w:p w:rsidR="00160A84" w:rsidRDefault="00160A84">
      <w:pPr>
        <w:pStyle w:val="ConsPlusNonformat"/>
        <w:jc w:val="both"/>
      </w:pPr>
      <w:r>
        <w:t xml:space="preserve">    Я, ____________________________________________________________________</w:t>
      </w:r>
    </w:p>
    <w:p w:rsidR="00160A84" w:rsidRDefault="00160A84">
      <w:pPr>
        <w:pStyle w:val="ConsPlusNonformat"/>
        <w:jc w:val="both"/>
      </w:pPr>
      <w:r>
        <w:t>состою  на  учете  граждан  в  качестве  нуждающихся  в жилых помещениях по</w:t>
      </w:r>
    </w:p>
    <w:p w:rsidR="00160A84" w:rsidRDefault="00160A84">
      <w:pPr>
        <w:pStyle w:val="ConsPlusNonformat"/>
        <w:jc w:val="both"/>
      </w:pPr>
      <w:r>
        <w:t>категории _______________________, с "___" ______________, с составом семьи</w:t>
      </w:r>
    </w:p>
    <w:p w:rsidR="00160A84" w:rsidRDefault="00160A84">
      <w:pPr>
        <w:pStyle w:val="ConsPlusNonformat"/>
        <w:jc w:val="both"/>
      </w:pPr>
      <w:r>
        <w:t>_____________________ (чел.).</w:t>
      </w:r>
    </w:p>
    <w:p w:rsidR="00160A84" w:rsidRDefault="00160A84">
      <w:pPr>
        <w:pStyle w:val="ConsPlusNonformat"/>
        <w:jc w:val="both"/>
      </w:pPr>
    </w:p>
    <w:p w:rsidR="00160A84" w:rsidRDefault="00160A84">
      <w:pPr>
        <w:pStyle w:val="ConsPlusNonformat"/>
        <w:jc w:val="both"/>
      </w:pPr>
      <w:r>
        <w:t>С   даты  постановки  на  учет  граждан  в  качестве  нуждающихся  в  жилых</w:t>
      </w:r>
    </w:p>
    <w:p w:rsidR="00160A84" w:rsidRDefault="00160A84">
      <w:pPr>
        <w:pStyle w:val="ConsPlusNonformat"/>
        <w:jc w:val="both"/>
      </w:pPr>
      <w:r>
        <w:t>помещениях:</w:t>
      </w:r>
    </w:p>
    <w:p w:rsidR="00160A84" w:rsidRDefault="00160A84">
      <w:pPr>
        <w:pStyle w:val="ConsPlusNonformat"/>
        <w:jc w:val="both"/>
      </w:pPr>
      <w:r>
        <w:t xml:space="preserve">    ┌─┐</w:t>
      </w:r>
    </w:p>
    <w:p w:rsidR="00160A84" w:rsidRDefault="00160A84">
      <w:pPr>
        <w:pStyle w:val="ConsPlusNonformat"/>
        <w:jc w:val="both"/>
      </w:pPr>
      <w:r>
        <w:t xml:space="preserve">    └─┘ возникли обстоятельства для снятия с учета в качестве нуждающихся в</w:t>
      </w:r>
    </w:p>
    <w:p w:rsidR="00160A84" w:rsidRDefault="00160A84">
      <w:pPr>
        <w:pStyle w:val="ConsPlusNonformat"/>
        <w:jc w:val="both"/>
      </w:pPr>
      <w:r>
        <w:t xml:space="preserve">жилых  помещениях,  предусмотренные  </w:t>
      </w:r>
      <w:hyperlink r:id="rId99" w:history="1">
        <w:r>
          <w:rPr>
            <w:color w:val="0000FF"/>
          </w:rPr>
          <w:t>пунктами  2</w:t>
        </w:r>
      </w:hyperlink>
      <w:r>
        <w:t xml:space="preserve">  -  </w:t>
      </w:r>
      <w:hyperlink r:id="rId100" w:history="1">
        <w:r>
          <w:rPr>
            <w:color w:val="0000FF"/>
          </w:rPr>
          <w:t>6  части  1  статьи 56</w:t>
        </w:r>
      </w:hyperlink>
    </w:p>
    <w:p w:rsidR="00160A84" w:rsidRDefault="00160A84">
      <w:pPr>
        <w:pStyle w:val="ConsPlusNonformat"/>
        <w:jc w:val="both"/>
      </w:pPr>
      <w:r>
        <w:t>Жилищного кодекса Российской Федерации:</w:t>
      </w:r>
    </w:p>
    <w:p w:rsidR="00160A84" w:rsidRDefault="00160A84">
      <w:pPr>
        <w:pStyle w:val="ConsPlusNonformat"/>
        <w:jc w:val="both"/>
      </w:pPr>
      <w:r>
        <w:t>___________________________________________________________________________</w:t>
      </w:r>
    </w:p>
    <w:p w:rsidR="00160A84" w:rsidRDefault="00160A84">
      <w:pPr>
        <w:pStyle w:val="ConsPlusNonformat"/>
        <w:jc w:val="both"/>
      </w:pPr>
      <w:r>
        <w:t>___________________________________________________________________________</w:t>
      </w:r>
    </w:p>
    <w:p w:rsidR="00160A84" w:rsidRDefault="00160A84">
      <w:pPr>
        <w:pStyle w:val="ConsPlusNonformat"/>
        <w:jc w:val="both"/>
      </w:pPr>
      <w:r>
        <w:t xml:space="preserve">              (указывается характер обстоятельств, реквизиты</w:t>
      </w:r>
    </w:p>
    <w:p w:rsidR="00160A84" w:rsidRDefault="00160A84">
      <w:pPr>
        <w:pStyle w:val="ConsPlusNonformat"/>
        <w:jc w:val="both"/>
      </w:pPr>
      <w:r>
        <w:t>___________________________________________________________________________</w:t>
      </w:r>
    </w:p>
    <w:p w:rsidR="00160A84" w:rsidRDefault="00160A84">
      <w:pPr>
        <w:pStyle w:val="ConsPlusNonformat"/>
        <w:jc w:val="both"/>
      </w:pPr>
      <w:r>
        <w:t xml:space="preserve">                        подтверждающего документа)</w:t>
      </w:r>
    </w:p>
    <w:p w:rsidR="00160A84" w:rsidRDefault="00160A84">
      <w:pPr>
        <w:pStyle w:val="ConsPlusNonformat"/>
        <w:jc w:val="both"/>
      </w:pPr>
      <w:r>
        <w:t xml:space="preserve">    ┌─┐</w:t>
      </w:r>
    </w:p>
    <w:p w:rsidR="00160A84" w:rsidRDefault="00160A84">
      <w:pPr>
        <w:pStyle w:val="ConsPlusNonformat"/>
        <w:jc w:val="both"/>
      </w:pPr>
      <w:r>
        <w:t xml:space="preserve">    └─┘ изменились иные сведения, составляющие персональные данные граждан,</w:t>
      </w:r>
    </w:p>
    <w:p w:rsidR="00160A84" w:rsidRDefault="00160A84">
      <w:pPr>
        <w:pStyle w:val="ConsPlusNonformat"/>
        <w:jc w:val="both"/>
      </w:pPr>
      <w:r>
        <w:t>относящихся  к  определенному или определяемому на основании таких сведений</w:t>
      </w:r>
    </w:p>
    <w:p w:rsidR="00160A84" w:rsidRDefault="00160A84">
      <w:pPr>
        <w:pStyle w:val="ConsPlusNonformat"/>
        <w:jc w:val="both"/>
      </w:pPr>
      <w:r>
        <w:t>физическому  лицу  (субъекту  персональных данных), в том числе его (членов</w:t>
      </w:r>
    </w:p>
    <w:p w:rsidR="00160A84" w:rsidRDefault="00160A84">
      <w:pPr>
        <w:pStyle w:val="ConsPlusNonformat"/>
        <w:jc w:val="both"/>
      </w:pPr>
      <w:r>
        <w:t>его  семьи)  фамилии,  имени, отчества, года, месяца, числа рождения, места</w:t>
      </w:r>
    </w:p>
    <w:p w:rsidR="00160A84" w:rsidRDefault="00160A84">
      <w:pPr>
        <w:pStyle w:val="ConsPlusNonformat"/>
        <w:jc w:val="both"/>
      </w:pPr>
      <w:r>
        <w:t>жительства, семейного, имущественного положения, доходов, другая информация</w:t>
      </w:r>
    </w:p>
    <w:p w:rsidR="00160A84" w:rsidRDefault="00160A84">
      <w:pPr>
        <w:pStyle w:val="ConsPlusNonformat"/>
        <w:jc w:val="both"/>
      </w:pPr>
      <w:r>
        <w:t>(____________________________________________),   основания   для  принятия</w:t>
      </w:r>
    </w:p>
    <w:p w:rsidR="00160A84" w:rsidRDefault="00160A84">
      <w:pPr>
        <w:pStyle w:val="ConsPlusNonformat"/>
        <w:jc w:val="both"/>
      </w:pPr>
      <w:r>
        <w:t>граждан  на учет в качестве нуждающихся в жилых помещениях, предоставляемых</w:t>
      </w:r>
    </w:p>
    <w:p w:rsidR="00160A84" w:rsidRDefault="00160A84">
      <w:pPr>
        <w:pStyle w:val="ConsPlusNonformat"/>
        <w:jc w:val="both"/>
      </w:pPr>
      <w:r>
        <w:t>по  договорам  социального  найма (нужное подчеркнуть), в связи с чем прошу</w:t>
      </w:r>
    </w:p>
    <w:p w:rsidR="00160A84" w:rsidRDefault="00160A84">
      <w:pPr>
        <w:pStyle w:val="ConsPlusNonformat"/>
        <w:jc w:val="both"/>
      </w:pPr>
      <w:r>
        <w:t>внести изменения в учетное дело в части:</w:t>
      </w:r>
    </w:p>
    <w:p w:rsidR="00160A84" w:rsidRDefault="00160A84">
      <w:pPr>
        <w:pStyle w:val="ConsPlusNonformat"/>
        <w:jc w:val="both"/>
      </w:pPr>
      <w:r>
        <w:t>___________________________________________________________________________</w:t>
      </w:r>
    </w:p>
    <w:p w:rsidR="00160A84" w:rsidRDefault="00160A84">
      <w:pPr>
        <w:pStyle w:val="ConsPlusNonformat"/>
        <w:jc w:val="both"/>
      </w:pPr>
      <w:r>
        <w:t>___________________________________________________________________________</w:t>
      </w:r>
    </w:p>
    <w:p w:rsidR="00160A84" w:rsidRDefault="00160A84">
      <w:pPr>
        <w:pStyle w:val="ConsPlusNonformat"/>
        <w:jc w:val="both"/>
      </w:pPr>
      <w:r>
        <w:t xml:space="preserve">           (указывается характер изменений, реквизиты документа,</w:t>
      </w:r>
    </w:p>
    <w:p w:rsidR="00160A84" w:rsidRDefault="00160A84">
      <w:pPr>
        <w:pStyle w:val="ConsPlusNonformat"/>
        <w:jc w:val="both"/>
      </w:pPr>
      <w:r>
        <w:t>___________________________________________________________________________</w:t>
      </w:r>
    </w:p>
    <w:p w:rsidR="00160A84" w:rsidRDefault="00160A84">
      <w:pPr>
        <w:pStyle w:val="ConsPlusNonformat"/>
        <w:jc w:val="both"/>
      </w:pPr>
      <w:r>
        <w:t xml:space="preserve">                 на основании которого вносятся изменения)</w:t>
      </w:r>
    </w:p>
    <w:p w:rsidR="00160A84" w:rsidRDefault="00160A84">
      <w:pPr>
        <w:pStyle w:val="ConsPlusNonformat"/>
        <w:jc w:val="both"/>
      </w:pPr>
      <w:r>
        <w:t>___________________________________________________________________________</w:t>
      </w:r>
    </w:p>
    <w:p w:rsidR="00160A84" w:rsidRDefault="00160A84">
      <w:pPr>
        <w:pStyle w:val="ConsPlusNonformat"/>
        <w:jc w:val="both"/>
      </w:pPr>
      <w:r>
        <w:t xml:space="preserve">    (при наличии оснований указывается о переводе в списки очередности</w:t>
      </w:r>
    </w:p>
    <w:p w:rsidR="00160A84" w:rsidRDefault="00160A84">
      <w:pPr>
        <w:pStyle w:val="ConsPlusNonformat"/>
        <w:jc w:val="both"/>
      </w:pPr>
      <w:r>
        <w:t xml:space="preserve">                        соответствующей категории)</w:t>
      </w:r>
    </w:p>
    <w:p w:rsidR="00160A84" w:rsidRDefault="00160A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160A84">
        <w:tc>
          <w:tcPr>
            <w:tcW w:w="9071" w:type="dxa"/>
            <w:gridSpan w:val="2"/>
          </w:tcPr>
          <w:p w:rsidR="00160A84" w:rsidRDefault="00160A84">
            <w:pPr>
              <w:pStyle w:val="ConsPlusNormal"/>
              <w:jc w:val="both"/>
            </w:pPr>
            <w:r>
              <w:t>Результат муниципальной услуги прошу выдать (направить) в мой адрес следующим способом:</w:t>
            </w:r>
          </w:p>
        </w:tc>
      </w:tr>
      <w:tr w:rsidR="00160A84">
        <w:tc>
          <w:tcPr>
            <w:tcW w:w="7257" w:type="dxa"/>
          </w:tcPr>
          <w:p w:rsidR="00160A84" w:rsidRDefault="00160A84">
            <w:pPr>
              <w:pStyle w:val="ConsPlusNormal"/>
              <w:jc w:val="both"/>
            </w:pPr>
            <w:r>
              <w:lastRenderedPageBreak/>
              <w:t>В электронном виде посредством федерального/областного порталов (в случае направления заявления посредством указанных порталов)</w:t>
            </w:r>
          </w:p>
        </w:tc>
        <w:tc>
          <w:tcPr>
            <w:tcW w:w="1814" w:type="dxa"/>
          </w:tcPr>
          <w:p w:rsidR="00160A84" w:rsidRDefault="00160A84">
            <w:pPr>
              <w:pStyle w:val="ConsPlusNormal"/>
            </w:pPr>
          </w:p>
        </w:tc>
      </w:tr>
      <w:tr w:rsidR="00160A84">
        <w:tc>
          <w:tcPr>
            <w:tcW w:w="7257" w:type="dxa"/>
          </w:tcPr>
          <w:p w:rsidR="00160A84" w:rsidRDefault="00160A84">
            <w:pPr>
              <w:pStyle w:val="ConsPlusNormal"/>
            </w:pPr>
            <w:r>
              <w:t>В МФЦ</w:t>
            </w:r>
          </w:p>
        </w:tc>
        <w:tc>
          <w:tcPr>
            <w:tcW w:w="1814" w:type="dxa"/>
          </w:tcPr>
          <w:p w:rsidR="00160A84" w:rsidRDefault="00160A84">
            <w:pPr>
              <w:pStyle w:val="ConsPlusNormal"/>
            </w:pPr>
          </w:p>
        </w:tc>
      </w:tr>
    </w:tbl>
    <w:p w:rsidR="00160A84" w:rsidRDefault="00160A84">
      <w:pPr>
        <w:pStyle w:val="ConsPlusNormal"/>
        <w:jc w:val="both"/>
      </w:pPr>
    </w:p>
    <w:p w:rsidR="00160A84" w:rsidRDefault="00160A84">
      <w:pPr>
        <w:pStyle w:val="ConsPlusNonformat"/>
        <w:jc w:val="both"/>
      </w:pPr>
      <w:r>
        <w:t>Подписи заявителя и совершеннолетних членов семьи заявителя &lt;*&gt;:</w:t>
      </w:r>
    </w:p>
    <w:p w:rsidR="00160A84" w:rsidRDefault="00160A84">
      <w:pPr>
        <w:pStyle w:val="ConsPlusNonformat"/>
        <w:jc w:val="both"/>
      </w:pPr>
      <w:r>
        <w:t>1. ______________ _____________________________</w:t>
      </w:r>
    </w:p>
    <w:p w:rsidR="00160A84" w:rsidRDefault="00160A84">
      <w:pPr>
        <w:pStyle w:val="ConsPlusNonformat"/>
        <w:jc w:val="both"/>
      </w:pPr>
      <w:r>
        <w:t xml:space="preserve">     (подпись)        (расшифровка подписи)</w:t>
      </w:r>
    </w:p>
    <w:p w:rsidR="00160A84" w:rsidRDefault="00160A84">
      <w:pPr>
        <w:pStyle w:val="ConsPlusNonformat"/>
        <w:jc w:val="both"/>
      </w:pPr>
      <w:r>
        <w:t>2. ______________ _____________________________</w:t>
      </w:r>
    </w:p>
    <w:p w:rsidR="00160A84" w:rsidRDefault="00160A84">
      <w:pPr>
        <w:pStyle w:val="ConsPlusNonformat"/>
        <w:jc w:val="both"/>
      </w:pPr>
      <w:r>
        <w:t xml:space="preserve">     (подпись)        (расшифровка подписи)</w:t>
      </w:r>
    </w:p>
    <w:p w:rsidR="00160A84" w:rsidRDefault="00160A84">
      <w:pPr>
        <w:pStyle w:val="ConsPlusNonformat"/>
        <w:jc w:val="both"/>
      </w:pPr>
      <w:r>
        <w:t>3. ______________ _____________________________</w:t>
      </w:r>
    </w:p>
    <w:p w:rsidR="00160A84" w:rsidRDefault="00160A84">
      <w:pPr>
        <w:pStyle w:val="ConsPlusNonformat"/>
        <w:jc w:val="both"/>
      </w:pPr>
      <w:r>
        <w:t xml:space="preserve">     (подпись)        (расшифровка подписи)</w:t>
      </w:r>
    </w:p>
    <w:p w:rsidR="00160A84" w:rsidRDefault="00160A84">
      <w:pPr>
        <w:pStyle w:val="ConsPlusNonformat"/>
        <w:jc w:val="both"/>
      </w:pPr>
      <w:r>
        <w:t>4. ______________ _____________________________</w:t>
      </w:r>
    </w:p>
    <w:p w:rsidR="00160A84" w:rsidRDefault="00160A84">
      <w:pPr>
        <w:pStyle w:val="ConsPlusNonformat"/>
        <w:jc w:val="both"/>
      </w:pPr>
      <w:r>
        <w:t xml:space="preserve">     (подпись)        (расшифровка подписи)</w:t>
      </w:r>
    </w:p>
    <w:p w:rsidR="00160A84" w:rsidRDefault="00160A84">
      <w:pPr>
        <w:pStyle w:val="ConsPlusNonformat"/>
        <w:jc w:val="both"/>
      </w:pPr>
    </w:p>
    <w:p w:rsidR="00160A84" w:rsidRDefault="00160A84">
      <w:pPr>
        <w:pStyle w:val="ConsPlusNonformat"/>
        <w:jc w:val="both"/>
      </w:pPr>
      <w:r>
        <w:t>Подпись должностного лица, уполномоченного на прием документов:</w:t>
      </w:r>
    </w:p>
    <w:p w:rsidR="00160A84" w:rsidRDefault="00160A84">
      <w:pPr>
        <w:pStyle w:val="ConsPlusNonformat"/>
        <w:jc w:val="both"/>
      </w:pPr>
    </w:p>
    <w:p w:rsidR="00160A84" w:rsidRDefault="00160A84">
      <w:pPr>
        <w:pStyle w:val="ConsPlusNonformat"/>
        <w:jc w:val="both"/>
      </w:pPr>
      <w:r>
        <w:t>__________________ /ФИО/ ________________ (должность) ___________ (подпись)</w:t>
      </w:r>
    </w:p>
    <w:p w:rsidR="00160A84" w:rsidRDefault="00160A84">
      <w:pPr>
        <w:pStyle w:val="ConsPlusNonformat"/>
        <w:jc w:val="both"/>
      </w:pPr>
      <w:r>
        <w:t>Дата _____________ вх. N ________________</w:t>
      </w:r>
    </w:p>
    <w:p w:rsidR="00160A84" w:rsidRDefault="00160A84">
      <w:pPr>
        <w:pStyle w:val="ConsPlusNormal"/>
        <w:jc w:val="both"/>
      </w:pPr>
    </w:p>
    <w:p w:rsidR="00160A84" w:rsidRDefault="00160A84">
      <w:pPr>
        <w:pStyle w:val="ConsPlusNormal"/>
        <w:ind w:firstLine="540"/>
        <w:jc w:val="both"/>
      </w:pPr>
      <w:r>
        <w:t>--------------------------------</w:t>
      </w:r>
    </w:p>
    <w:p w:rsidR="00160A84" w:rsidRDefault="00160A84">
      <w:pPr>
        <w:pStyle w:val="ConsPlusNormal"/>
        <w:spacing w:before="220"/>
        <w:ind w:firstLine="540"/>
        <w:jc w:val="both"/>
      </w:pPr>
      <w:r>
        <w:t>&lt;*&gt; Подпись членов семьи заявителя требуется при включении новых, исключении прежних членов семьи заявителя, в состав семьи заявителя, состоящего на учете граждан в качестве нуждающихся в жилых помещениях</w:t>
      </w: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right"/>
        <w:outlineLvl w:val="1"/>
      </w:pPr>
      <w:r>
        <w:t>Приложение 3</w:t>
      </w:r>
    </w:p>
    <w:p w:rsidR="00160A84" w:rsidRDefault="00160A84">
      <w:pPr>
        <w:pStyle w:val="ConsPlusNormal"/>
        <w:jc w:val="right"/>
      </w:pPr>
      <w:r>
        <w:t>к Регламенту</w:t>
      </w:r>
    </w:p>
    <w:p w:rsidR="00160A84" w:rsidRDefault="00160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A84">
        <w:trPr>
          <w:jc w:val="center"/>
        </w:trPr>
        <w:tc>
          <w:tcPr>
            <w:tcW w:w="9294" w:type="dxa"/>
            <w:tcBorders>
              <w:top w:val="nil"/>
              <w:left w:val="single" w:sz="24" w:space="0" w:color="CED3F1"/>
              <w:bottom w:val="nil"/>
              <w:right w:val="single" w:sz="24" w:space="0" w:color="F4F3F8"/>
            </w:tcBorders>
            <w:shd w:val="clear" w:color="auto" w:fill="F4F3F8"/>
          </w:tcPr>
          <w:p w:rsidR="00160A84" w:rsidRDefault="00160A84">
            <w:pPr>
              <w:pStyle w:val="ConsPlusNormal"/>
              <w:jc w:val="center"/>
            </w:pPr>
            <w:r>
              <w:rPr>
                <w:color w:val="392C69"/>
              </w:rPr>
              <w:t>Список изменяющих документов</w:t>
            </w:r>
          </w:p>
          <w:p w:rsidR="00160A84" w:rsidRDefault="00160A84">
            <w:pPr>
              <w:pStyle w:val="ConsPlusNormal"/>
              <w:jc w:val="center"/>
            </w:pPr>
            <w:r>
              <w:rPr>
                <w:color w:val="392C69"/>
              </w:rPr>
              <w:t xml:space="preserve">(в ред. постановлений Администрации города Тюмени от 13.06.2018 </w:t>
            </w:r>
            <w:hyperlink r:id="rId101" w:history="1">
              <w:r>
                <w:rPr>
                  <w:color w:val="0000FF"/>
                </w:rPr>
                <w:t>N 305-пк</w:t>
              </w:r>
            </w:hyperlink>
            <w:r>
              <w:rPr>
                <w:color w:val="392C69"/>
              </w:rPr>
              <w:t>,</w:t>
            </w:r>
          </w:p>
          <w:p w:rsidR="00160A84" w:rsidRDefault="00160A84">
            <w:pPr>
              <w:pStyle w:val="ConsPlusNormal"/>
              <w:jc w:val="center"/>
            </w:pPr>
            <w:r>
              <w:rPr>
                <w:color w:val="392C69"/>
              </w:rPr>
              <w:t xml:space="preserve">от 12.11.2018 </w:t>
            </w:r>
            <w:hyperlink r:id="rId102" w:history="1">
              <w:r>
                <w:rPr>
                  <w:color w:val="0000FF"/>
                </w:rPr>
                <w:t>N 572-пк</w:t>
              </w:r>
            </w:hyperlink>
            <w:r>
              <w:rPr>
                <w:color w:val="392C69"/>
              </w:rPr>
              <w:t>)</w:t>
            </w:r>
          </w:p>
        </w:tc>
      </w:tr>
    </w:tbl>
    <w:p w:rsidR="00160A84" w:rsidRDefault="00160A84">
      <w:pPr>
        <w:pStyle w:val="ConsPlusNormal"/>
        <w:jc w:val="both"/>
      </w:pPr>
    </w:p>
    <w:p w:rsidR="00160A84" w:rsidRDefault="00160A84">
      <w:pPr>
        <w:pStyle w:val="ConsPlusNonformat"/>
        <w:jc w:val="both"/>
      </w:pPr>
      <w:r>
        <w:t xml:space="preserve">                                                     Директору департамента</w:t>
      </w:r>
    </w:p>
    <w:p w:rsidR="00160A84" w:rsidRDefault="00160A84">
      <w:pPr>
        <w:pStyle w:val="ConsPlusNonformat"/>
        <w:jc w:val="both"/>
      </w:pPr>
      <w:r>
        <w:t xml:space="preserve">                                                    имущественных отношений</w:t>
      </w:r>
    </w:p>
    <w:p w:rsidR="00160A84" w:rsidRDefault="00160A84">
      <w:pPr>
        <w:pStyle w:val="ConsPlusNonformat"/>
        <w:jc w:val="both"/>
      </w:pPr>
      <w:r>
        <w:t xml:space="preserve">                                                Администрации города Тюмени</w:t>
      </w:r>
    </w:p>
    <w:p w:rsidR="00160A84" w:rsidRDefault="00160A84">
      <w:pPr>
        <w:pStyle w:val="ConsPlusNonformat"/>
        <w:jc w:val="both"/>
      </w:pPr>
    </w:p>
    <w:p w:rsidR="00160A84" w:rsidRDefault="00160A84">
      <w:pPr>
        <w:pStyle w:val="ConsPlusNonformat"/>
        <w:jc w:val="both"/>
      </w:pPr>
      <w:r>
        <w:t xml:space="preserve">                                                ___________________________</w:t>
      </w:r>
    </w:p>
    <w:p w:rsidR="00160A84" w:rsidRDefault="00160A84">
      <w:pPr>
        <w:pStyle w:val="ConsPlusNonformat"/>
        <w:jc w:val="both"/>
      </w:pPr>
      <w:r>
        <w:t xml:space="preserve">                                                                 Заявитель:</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(фамилия, имя, отчество, дата рождения)</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данные документа, удостоверяющего личность</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место жительства (телефон)</w:t>
      </w:r>
    </w:p>
    <w:p w:rsidR="00160A84" w:rsidRDefault="00160A84">
      <w:pPr>
        <w:pStyle w:val="ConsPlusNonformat"/>
        <w:jc w:val="both"/>
      </w:pPr>
      <w:r>
        <w:t xml:space="preserve">                                ___________________________________________</w:t>
      </w:r>
    </w:p>
    <w:p w:rsidR="00160A84" w:rsidRDefault="00160A84">
      <w:pPr>
        <w:pStyle w:val="ConsPlusNonformat"/>
        <w:jc w:val="both"/>
      </w:pPr>
      <w:r>
        <w:t xml:space="preserve">                                          указываются по желанию заявителя)</w:t>
      </w:r>
    </w:p>
    <w:p w:rsidR="00160A84" w:rsidRDefault="00160A84">
      <w:pPr>
        <w:pStyle w:val="ConsPlusNonformat"/>
        <w:jc w:val="both"/>
      </w:pPr>
    </w:p>
    <w:p w:rsidR="00160A84" w:rsidRDefault="00160A84">
      <w:pPr>
        <w:pStyle w:val="ConsPlusNonformat"/>
        <w:jc w:val="both"/>
      </w:pPr>
      <w:bookmarkStart w:id="16" w:name="P494"/>
      <w:bookmarkEnd w:id="16"/>
      <w:r>
        <w:t xml:space="preserve">                                 Заявление</w:t>
      </w:r>
    </w:p>
    <w:p w:rsidR="00160A84" w:rsidRDefault="00160A84">
      <w:pPr>
        <w:pStyle w:val="ConsPlusNonformat"/>
        <w:jc w:val="both"/>
      </w:pPr>
      <w:r>
        <w:t xml:space="preserve">              о снятии с учета граждан в качестве нуждающихся</w:t>
      </w:r>
    </w:p>
    <w:p w:rsidR="00160A84" w:rsidRDefault="00160A84">
      <w:pPr>
        <w:pStyle w:val="ConsPlusNonformat"/>
        <w:jc w:val="both"/>
      </w:pPr>
      <w:r>
        <w:t xml:space="preserve">                            в жилых помещениях</w:t>
      </w:r>
    </w:p>
    <w:p w:rsidR="00160A84" w:rsidRDefault="00160A84">
      <w:pPr>
        <w:pStyle w:val="ConsPlusNonformat"/>
        <w:jc w:val="both"/>
      </w:pPr>
    </w:p>
    <w:p w:rsidR="00160A84" w:rsidRDefault="00160A84">
      <w:pPr>
        <w:pStyle w:val="ConsPlusNonformat"/>
        <w:jc w:val="both"/>
      </w:pPr>
      <w:r>
        <w:t xml:space="preserve">                                            Дата __________________________</w:t>
      </w:r>
    </w:p>
    <w:p w:rsidR="00160A84" w:rsidRDefault="00160A84">
      <w:pPr>
        <w:pStyle w:val="ConsPlusNonformat"/>
        <w:jc w:val="both"/>
      </w:pPr>
    </w:p>
    <w:p w:rsidR="00160A84" w:rsidRDefault="00160A84">
      <w:pPr>
        <w:pStyle w:val="ConsPlusNonformat"/>
        <w:jc w:val="both"/>
      </w:pPr>
      <w:r>
        <w:t xml:space="preserve">    Я ____________________________________________________________________,</w:t>
      </w:r>
    </w:p>
    <w:p w:rsidR="00160A84" w:rsidRDefault="00160A84">
      <w:pPr>
        <w:pStyle w:val="ConsPlusNonformat"/>
        <w:jc w:val="both"/>
      </w:pPr>
      <w:r>
        <w:t xml:space="preserve">   (фамилия, имя, отчество гражданина, состоящего на учете нуждающихся)</w:t>
      </w:r>
    </w:p>
    <w:p w:rsidR="00160A84" w:rsidRDefault="00160A84">
      <w:pPr>
        <w:pStyle w:val="ConsPlusNonformat"/>
        <w:jc w:val="both"/>
      </w:pPr>
      <w:r>
        <w:t>состою  на  учете  граждан  в  качестве  нуждающихся  в жилых помещениях по</w:t>
      </w:r>
    </w:p>
    <w:p w:rsidR="00160A84" w:rsidRDefault="00160A84">
      <w:pPr>
        <w:pStyle w:val="ConsPlusNonformat"/>
        <w:jc w:val="both"/>
      </w:pPr>
      <w:r>
        <w:t>категории ______________ с "___" _________, с составом семьи _____________.</w:t>
      </w:r>
    </w:p>
    <w:p w:rsidR="00160A84" w:rsidRDefault="00160A84">
      <w:pPr>
        <w:pStyle w:val="ConsPlusNonformat"/>
        <w:jc w:val="both"/>
      </w:pPr>
      <w:r>
        <w:t xml:space="preserve">    Прошу  снять  меня  с  учета  граждан  в  качестве  нуждающихся в жилых</w:t>
      </w:r>
    </w:p>
    <w:p w:rsidR="00160A84" w:rsidRDefault="00160A84">
      <w:pPr>
        <w:pStyle w:val="ConsPlusNonformat"/>
        <w:jc w:val="both"/>
      </w:pPr>
      <w:r>
        <w:t>помещениях с составом семьи:</w:t>
      </w:r>
    </w:p>
    <w:p w:rsidR="00160A84" w:rsidRDefault="00160A84">
      <w:pPr>
        <w:pStyle w:val="ConsPlusNonformat"/>
        <w:jc w:val="both"/>
      </w:pPr>
      <w:r>
        <w:t>1. ________________________________________________________________________</w:t>
      </w:r>
    </w:p>
    <w:p w:rsidR="00160A84" w:rsidRDefault="00160A84">
      <w:pPr>
        <w:pStyle w:val="ConsPlusNonformat"/>
        <w:jc w:val="both"/>
      </w:pPr>
      <w:r>
        <w:t>2. ________________________________________________________________________</w:t>
      </w:r>
    </w:p>
    <w:p w:rsidR="00160A84" w:rsidRDefault="00160A84">
      <w:pPr>
        <w:pStyle w:val="ConsPlusNonformat"/>
        <w:jc w:val="both"/>
      </w:pPr>
      <w:r>
        <w:t>3. ________________________________________________________________________</w:t>
      </w:r>
    </w:p>
    <w:p w:rsidR="00160A84" w:rsidRDefault="00160A84">
      <w:pPr>
        <w:pStyle w:val="ConsPlusNonformat"/>
        <w:jc w:val="both"/>
      </w:pPr>
      <w:r>
        <w:t>4. ________________________________________________________________________</w:t>
      </w:r>
    </w:p>
    <w:p w:rsidR="00160A84" w:rsidRDefault="00160A84">
      <w:pPr>
        <w:pStyle w:val="ConsPlusNonformat"/>
        <w:jc w:val="both"/>
      </w:pPr>
      <w:r>
        <w:t xml:space="preserve">           (фамилия, имя, отчество членов семьи, дата рождения)</w:t>
      </w:r>
    </w:p>
    <w:p w:rsidR="00160A84" w:rsidRDefault="00160A84">
      <w:pPr>
        <w:pStyle w:val="ConsPlusNonformat"/>
        <w:jc w:val="both"/>
      </w:pPr>
    </w:p>
    <w:p w:rsidR="00160A84" w:rsidRDefault="00160A84">
      <w:pPr>
        <w:pStyle w:val="ConsPlusNonformat"/>
        <w:jc w:val="both"/>
      </w:pPr>
      <w:r>
        <w:t>Подписи заявителя и совершеннолетних членов семьи:</w:t>
      </w:r>
    </w:p>
    <w:p w:rsidR="00160A84" w:rsidRDefault="00160A84">
      <w:pPr>
        <w:pStyle w:val="ConsPlusNonformat"/>
        <w:jc w:val="both"/>
      </w:pPr>
      <w:r>
        <w:t>1. _______________ ___________________________</w:t>
      </w:r>
    </w:p>
    <w:p w:rsidR="00160A84" w:rsidRDefault="00160A84">
      <w:pPr>
        <w:pStyle w:val="ConsPlusNonformat"/>
        <w:jc w:val="both"/>
      </w:pPr>
      <w:r>
        <w:t xml:space="preserve">     (подпись)        (расшифровка подписи)</w:t>
      </w:r>
    </w:p>
    <w:p w:rsidR="00160A84" w:rsidRDefault="00160A84">
      <w:pPr>
        <w:pStyle w:val="ConsPlusNonformat"/>
        <w:jc w:val="both"/>
      </w:pPr>
      <w:r>
        <w:t>2. _______________ ___________________________</w:t>
      </w:r>
    </w:p>
    <w:p w:rsidR="00160A84" w:rsidRDefault="00160A84">
      <w:pPr>
        <w:pStyle w:val="ConsPlusNonformat"/>
        <w:jc w:val="both"/>
      </w:pPr>
      <w:r>
        <w:t xml:space="preserve">     (подпись)        (расшифровка подписи)</w:t>
      </w:r>
    </w:p>
    <w:p w:rsidR="00160A84" w:rsidRDefault="00160A84">
      <w:pPr>
        <w:pStyle w:val="ConsPlusNonformat"/>
        <w:jc w:val="both"/>
      </w:pPr>
      <w:r>
        <w:t>3. _______________ ___________________________</w:t>
      </w:r>
    </w:p>
    <w:p w:rsidR="00160A84" w:rsidRDefault="00160A84">
      <w:pPr>
        <w:pStyle w:val="ConsPlusNonformat"/>
        <w:jc w:val="both"/>
      </w:pPr>
      <w:r>
        <w:t xml:space="preserve">     (подпись)        (расшифровка подписи)</w:t>
      </w:r>
    </w:p>
    <w:p w:rsidR="00160A84" w:rsidRDefault="00160A84">
      <w:pPr>
        <w:pStyle w:val="ConsPlusNonformat"/>
        <w:jc w:val="both"/>
      </w:pPr>
      <w:r>
        <w:t>4. _______________ ___________________________</w:t>
      </w:r>
    </w:p>
    <w:p w:rsidR="00160A84" w:rsidRDefault="00160A84">
      <w:pPr>
        <w:pStyle w:val="ConsPlusNonformat"/>
        <w:jc w:val="both"/>
      </w:pPr>
      <w:r>
        <w:t xml:space="preserve">     (подпись)        (расшифровка подписи)</w:t>
      </w:r>
    </w:p>
    <w:p w:rsidR="00160A84" w:rsidRDefault="00160A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160A84">
        <w:tc>
          <w:tcPr>
            <w:tcW w:w="9071" w:type="dxa"/>
            <w:gridSpan w:val="2"/>
          </w:tcPr>
          <w:p w:rsidR="00160A84" w:rsidRDefault="00160A84">
            <w:pPr>
              <w:pStyle w:val="ConsPlusNormal"/>
              <w:jc w:val="both"/>
            </w:pPr>
            <w:r>
              <w:t>Результат муниципальной услуги прошу выдать (направить) в мой адрес следующим способом:</w:t>
            </w:r>
          </w:p>
        </w:tc>
      </w:tr>
      <w:tr w:rsidR="00160A84">
        <w:tc>
          <w:tcPr>
            <w:tcW w:w="6860" w:type="dxa"/>
          </w:tcPr>
          <w:p w:rsidR="00160A84" w:rsidRDefault="00160A84">
            <w:pPr>
              <w:pStyle w:val="ConsPlusNormal"/>
              <w:jc w:val="both"/>
            </w:pPr>
            <w:r>
              <w:t>В электронном виде посредством федерального/областного порталов (в случае направления заявления посредством указанных порталов)</w:t>
            </w:r>
          </w:p>
        </w:tc>
        <w:tc>
          <w:tcPr>
            <w:tcW w:w="2211" w:type="dxa"/>
          </w:tcPr>
          <w:p w:rsidR="00160A84" w:rsidRDefault="00160A84">
            <w:pPr>
              <w:pStyle w:val="ConsPlusNormal"/>
            </w:pPr>
          </w:p>
        </w:tc>
      </w:tr>
      <w:tr w:rsidR="00160A84">
        <w:tc>
          <w:tcPr>
            <w:tcW w:w="6860" w:type="dxa"/>
          </w:tcPr>
          <w:p w:rsidR="00160A84" w:rsidRDefault="00160A84">
            <w:pPr>
              <w:pStyle w:val="ConsPlusNormal"/>
            </w:pPr>
            <w:r>
              <w:t>В МФЦ</w:t>
            </w:r>
          </w:p>
        </w:tc>
        <w:tc>
          <w:tcPr>
            <w:tcW w:w="2211" w:type="dxa"/>
          </w:tcPr>
          <w:p w:rsidR="00160A84" w:rsidRDefault="00160A84">
            <w:pPr>
              <w:pStyle w:val="ConsPlusNormal"/>
            </w:pPr>
          </w:p>
        </w:tc>
      </w:tr>
    </w:tbl>
    <w:p w:rsidR="00160A84" w:rsidRDefault="00160A84">
      <w:pPr>
        <w:pStyle w:val="ConsPlusNormal"/>
        <w:jc w:val="both"/>
      </w:pPr>
    </w:p>
    <w:p w:rsidR="00160A84" w:rsidRDefault="00160A84">
      <w:pPr>
        <w:pStyle w:val="ConsPlusNonformat"/>
        <w:jc w:val="both"/>
      </w:pPr>
      <w:r>
        <w:t>Подпись должностного лица, уполномоченного на прием документов:</w:t>
      </w:r>
    </w:p>
    <w:p w:rsidR="00160A84" w:rsidRDefault="00160A84">
      <w:pPr>
        <w:pStyle w:val="ConsPlusNonformat"/>
        <w:jc w:val="both"/>
      </w:pPr>
      <w:r>
        <w:t>________________ /ФИО/ __________________ (должность) ___________ (подпись)</w:t>
      </w:r>
    </w:p>
    <w:p w:rsidR="00160A84" w:rsidRDefault="00160A84">
      <w:pPr>
        <w:pStyle w:val="ConsPlusNonformat"/>
        <w:jc w:val="both"/>
      </w:pPr>
      <w:r>
        <w:t>Дата __________________ вх. N ___________</w:t>
      </w: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right"/>
        <w:outlineLvl w:val="1"/>
      </w:pPr>
      <w:r>
        <w:t>Приложение 4</w:t>
      </w:r>
    </w:p>
    <w:p w:rsidR="00160A84" w:rsidRDefault="00160A84">
      <w:pPr>
        <w:pStyle w:val="ConsPlusNormal"/>
        <w:jc w:val="right"/>
      </w:pPr>
      <w:r>
        <w:t>к Регламенту</w:t>
      </w:r>
    </w:p>
    <w:p w:rsidR="00160A84" w:rsidRDefault="00160A84">
      <w:pPr>
        <w:pStyle w:val="ConsPlusNormal"/>
        <w:jc w:val="both"/>
      </w:pPr>
    </w:p>
    <w:p w:rsidR="00160A84" w:rsidRDefault="00160A84">
      <w:pPr>
        <w:pStyle w:val="ConsPlusTitle"/>
        <w:jc w:val="center"/>
      </w:pPr>
      <w:bookmarkStart w:id="17" w:name="P539"/>
      <w:bookmarkEnd w:id="17"/>
      <w:r>
        <w:t>ИСЧЕРПЫВАЮЩИЙ ПЕРЕЧЕНЬ</w:t>
      </w:r>
    </w:p>
    <w:p w:rsidR="00160A84" w:rsidRDefault="00160A84">
      <w:pPr>
        <w:pStyle w:val="ConsPlusTitle"/>
        <w:jc w:val="center"/>
      </w:pPr>
      <w:r>
        <w:t>ДОКУМЕНТОВ ДЛЯ ПРЕДОСТАВЛЕНИЯ МУНИЦИПАЛЬНОЙ УСЛУГИ,</w:t>
      </w:r>
    </w:p>
    <w:p w:rsidR="00160A84" w:rsidRDefault="00160A84">
      <w:pPr>
        <w:pStyle w:val="ConsPlusTitle"/>
        <w:jc w:val="center"/>
      </w:pPr>
      <w:r>
        <w:t>КОТОРЫЕ ЗАЯВИТЕЛЬ ДОЛЖЕН ПРЕДСТАВИТЬ САМОСТОЯТЕЛЬНО</w:t>
      </w:r>
    </w:p>
    <w:p w:rsidR="00160A84" w:rsidRDefault="00160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A84">
        <w:trPr>
          <w:jc w:val="center"/>
        </w:trPr>
        <w:tc>
          <w:tcPr>
            <w:tcW w:w="9294" w:type="dxa"/>
            <w:tcBorders>
              <w:top w:val="nil"/>
              <w:left w:val="single" w:sz="24" w:space="0" w:color="CED3F1"/>
              <w:bottom w:val="nil"/>
              <w:right w:val="single" w:sz="24" w:space="0" w:color="F4F3F8"/>
            </w:tcBorders>
            <w:shd w:val="clear" w:color="auto" w:fill="F4F3F8"/>
          </w:tcPr>
          <w:p w:rsidR="00160A84" w:rsidRDefault="00160A84">
            <w:pPr>
              <w:pStyle w:val="ConsPlusNormal"/>
              <w:jc w:val="center"/>
            </w:pPr>
            <w:r>
              <w:rPr>
                <w:color w:val="392C69"/>
              </w:rPr>
              <w:t>Список изменяющих документов</w:t>
            </w:r>
          </w:p>
          <w:p w:rsidR="00160A84" w:rsidRDefault="00160A84">
            <w:pPr>
              <w:pStyle w:val="ConsPlusNormal"/>
              <w:jc w:val="center"/>
            </w:pPr>
            <w:r>
              <w:rPr>
                <w:color w:val="392C69"/>
              </w:rPr>
              <w:t xml:space="preserve">(в ред. постановлений Администрации города Тюмени от 13.06.2018 </w:t>
            </w:r>
            <w:hyperlink r:id="rId103" w:history="1">
              <w:r>
                <w:rPr>
                  <w:color w:val="0000FF"/>
                </w:rPr>
                <w:t>N 305-пк</w:t>
              </w:r>
            </w:hyperlink>
            <w:r>
              <w:rPr>
                <w:color w:val="392C69"/>
              </w:rPr>
              <w:t>,</w:t>
            </w:r>
          </w:p>
          <w:p w:rsidR="00160A84" w:rsidRDefault="00160A84">
            <w:pPr>
              <w:pStyle w:val="ConsPlusNormal"/>
              <w:jc w:val="center"/>
            </w:pPr>
            <w:r>
              <w:rPr>
                <w:color w:val="392C69"/>
              </w:rPr>
              <w:t xml:space="preserve">от 12.11.2018 </w:t>
            </w:r>
            <w:hyperlink r:id="rId104" w:history="1">
              <w:r>
                <w:rPr>
                  <w:color w:val="0000FF"/>
                </w:rPr>
                <w:t>N 572-пк</w:t>
              </w:r>
            </w:hyperlink>
            <w:r>
              <w:rPr>
                <w:color w:val="392C69"/>
              </w:rPr>
              <w:t>)</w:t>
            </w:r>
          </w:p>
        </w:tc>
      </w:tr>
    </w:tbl>
    <w:p w:rsidR="00160A84" w:rsidRDefault="00160A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21"/>
        <w:gridCol w:w="2721"/>
      </w:tblGrid>
      <w:tr w:rsidR="00160A84">
        <w:tc>
          <w:tcPr>
            <w:tcW w:w="3628" w:type="dxa"/>
            <w:vMerge w:val="restart"/>
          </w:tcPr>
          <w:p w:rsidR="00160A84" w:rsidRDefault="00160A84">
            <w:pPr>
              <w:pStyle w:val="ConsPlusNormal"/>
              <w:jc w:val="center"/>
            </w:pPr>
            <w:r>
              <w:t>Документы, предоставляемые заявителем для получения муниципальной услуги</w:t>
            </w:r>
          </w:p>
        </w:tc>
        <w:tc>
          <w:tcPr>
            <w:tcW w:w="5442" w:type="dxa"/>
            <w:gridSpan w:val="2"/>
          </w:tcPr>
          <w:p w:rsidR="00160A84" w:rsidRDefault="00160A84">
            <w:pPr>
              <w:pStyle w:val="ConsPlusNormal"/>
              <w:jc w:val="center"/>
            </w:pPr>
            <w:r>
              <w:t>Способ подачи заявления о предоставлении муниципальной услуги</w:t>
            </w:r>
          </w:p>
        </w:tc>
      </w:tr>
      <w:tr w:rsidR="00160A84">
        <w:tc>
          <w:tcPr>
            <w:tcW w:w="3628" w:type="dxa"/>
            <w:vMerge/>
          </w:tcPr>
          <w:p w:rsidR="00160A84" w:rsidRDefault="00160A84"/>
        </w:tc>
        <w:tc>
          <w:tcPr>
            <w:tcW w:w="2721" w:type="dxa"/>
          </w:tcPr>
          <w:p w:rsidR="00160A84" w:rsidRDefault="00160A84">
            <w:pPr>
              <w:pStyle w:val="ConsPlusNormal"/>
              <w:jc w:val="center"/>
            </w:pPr>
            <w:r>
              <w:t>лично</w:t>
            </w:r>
          </w:p>
        </w:tc>
        <w:tc>
          <w:tcPr>
            <w:tcW w:w="2721" w:type="dxa"/>
          </w:tcPr>
          <w:p w:rsidR="00160A84" w:rsidRDefault="00160A84">
            <w:pPr>
              <w:pStyle w:val="ConsPlusNormal"/>
              <w:jc w:val="center"/>
            </w:pPr>
            <w:r>
              <w:t>электронно</w:t>
            </w:r>
          </w:p>
        </w:tc>
      </w:tr>
      <w:tr w:rsidR="00160A84">
        <w:tc>
          <w:tcPr>
            <w:tcW w:w="9070" w:type="dxa"/>
            <w:gridSpan w:val="3"/>
          </w:tcPr>
          <w:p w:rsidR="00160A84" w:rsidRDefault="00160A84">
            <w:pPr>
              <w:pStyle w:val="ConsPlusNormal"/>
              <w:jc w:val="center"/>
              <w:outlineLvl w:val="2"/>
            </w:pPr>
            <w:r>
              <w:t>Документы, предоставляемые для получения муниципальной услуги во всех случаях</w:t>
            </w:r>
          </w:p>
        </w:tc>
      </w:tr>
      <w:tr w:rsidR="00160A84">
        <w:tc>
          <w:tcPr>
            <w:tcW w:w="3628" w:type="dxa"/>
          </w:tcPr>
          <w:p w:rsidR="00160A84" w:rsidRDefault="00160A84">
            <w:pPr>
              <w:pStyle w:val="ConsPlusNormal"/>
            </w:pPr>
            <w:r>
              <w:lastRenderedPageBreak/>
              <w:t>Документ, удостоверяющий личность представителя заявителя</w:t>
            </w:r>
          </w:p>
        </w:tc>
        <w:tc>
          <w:tcPr>
            <w:tcW w:w="2721" w:type="dxa"/>
          </w:tcPr>
          <w:p w:rsidR="00160A84" w:rsidRDefault="00160A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t>Не требуется</w:t>
            </w:r>
          </w:p>
        </w:tc>
      </w:tr>
      <w:tr w:rsidR="00160A84">
        <w:tc>
          <w:tcPr>
            <w:tcW w:w="3628" w:type="dxa"/>
          </w:tcPr>
          <w:p w:rsidR="00160A84" w:rsidRDefault="00160A84">
            <w:pPr>
              <w:pStyle w:val="ConsPlusNormal"/>
            </w:pPr>
            <w:r>
              <w:t>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подписью нотариуса</w:t>
            </w:r>
          </w:p>
        </w:tc>
      </w:tr>
      <w:tr w:rsidR="00160A84">
        <w:tc>
          <w:tcPr>
            <w:tcW w:w="9070" w:type="dxa"/>
            <w:gridSpan w:val="3"/>
          </w:tcPr>
          <w:p w:rsidR="00160A84" w:rsidRDefault="00160A84">
            <w:pPr>
              <w:pStyle w:val="ConsPlusNormal"/>
              <w:jc w:val="center"/>
              <w:outlineLvl w:val="2"/>
            </w:pPr>
            <w:r>
              <w:t xml:space="preserve">При принятии на учет в качестве нуждающихся в жилых помещениях малоимущих граждан, указанных в </w:t>
            </w:r>
            <w:hyperlink w:anchor="P64" w:history="1">
              <w:r>
                <w:rPr>
                  <w:color w:val="0000FF"/>
                </w:rPr>
                <w:t>абзаце третьем пункта 1.2</w:t>
              </w:r>
            </w:hyperlink>
            <w:r>
              <w:t xml:space="preserve"> Регламента</w:t>
            </w:r>
          </w:p>
        </w:tc>
      </w:tr>
      <w:tr w:rsidR="00160A84">
        <w:tc>
          <w:tcPr>
            <w:tcW w:w="3628" w:type="dxa"/>
          </w:tcPr>
          <w:p w:rsidR="00160A84" w:rsidRDefault="00160A84">
            <w:pPr>
              <w:pStyle w:val="ConsPlusNormal"/>
            </w:pPr>
            <w:r>
              <w:t xml:space="preserve">Заявление о предоставлении муниципальной услуги по </w:t>
            </w:r>
            <w:hyperlink r:id="rId105" w:history="1">
              <w:r>
                <w:rPr>
                  <w:color w:val="0000FF"/>
                </w:rPr>
                <w:t>форме</w:t>
              </w:r>
            </w:hyperlink>
            <w:r>
              <w:t>, установленной приложением 1 к перечню документов, необходимых для принятия граждан на учет в качестве нуждающихся в жилых помещениях, предоставляемых по договору социального найма, утвержденному Постановлением Правительства Тюменской области от 14.04.2017 N 132-п (далее - Перечень), подписанное заявителем (представителем заявителя), его супругой (супругом) и их совершеннолетними детьми, не достигшими возраста 23 лет, обучающимися в образовательных организациях по очной форме обучения</w:t>
            </w:r>
          </w:p>
        </w:tc>
        <w:tc>
          <w:tcPr>
            <w:tcW w:w="2721" w:type="dxa"/>
          </w:tcPr>
          <w:p w:rsidR="00160A84" w:rsidRDefault="00160A84">
            <w:pPr>
              <w:pStyle w:val="ConsPlusNormal"/>
              <w:jc w:val="center"/>
            </w:pPr>
            <w:r>
              <w:t>Оригинал</w:t>
            </w:r>
          </w:p>
        </w:tc>
        <w:tc>
          <w:tcPr>
            <w:tcW w:w="2721" w:type="dxa"/>
          </w:tcPr>
          <w:p w:rsidR="00160A84" w:rsidRDefault="00160A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160A84">
        <w:tc>
          <w:tcPr>
            <w:tcW w:w="3628" w:type="dxa"/>
          </w:tcPr>
          <w:p w:rsidR="00160A84" w:rsidRDefault="00160A84">
            <w:pPr>
              <w:pStyle w:val="ConsPlusNormal"/>
            </w:pPr>
            <w:r>
              <w:t>Паспорт гражданина Российской Федерации заявителя, членов его семьи, достигших возраста 14 лет</w:t>
            </w:r>
          </w:p>
        </w:tc>
        <w:tc>
          <w:tcPr>
            <w:tcW w:w="2721" w:type="dxa"/>
          </w:tcPr>
          <w:p w:rsidR="00160A84" w:rsidRDefault="00160A84">
            <w:pPr>
              <w:pStyle w:val="ConsPlusNormal"/>
              <w:jc w:val="center"/>
            </w:pPr>
            <w:r>
              <w:t>Копии всех заполненных страниц представляются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t>Электронный документ, удостоверяется усиленной квалифицированной подписью нотариуса</w:t>
            </w:r>
          </w:p>
        </w:tc>
      </w:tr>
      <w:tr w:rsidR="00160A84">
        <w:tc>
          <w:tcPr>
            <w:tcW w:w="3628" w:type="dxa"/>
          </w:tcPr>
          <w:p w:rsidR="00160A84" w:rsidRDefault="00160A84">
            <w:pPr>
              <w:pStyle w:val="ConsPlusNormal"/>
            </w:pPr>
            <w:r>
              <w:lastRenderedPageBreak/>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w:t>
            </w:r>
          </w:p>
        </w:tc>
        <w:tc>
          <w:tcPr>
            <w:tcW w:w="2721" w:type="dxa"/>
          </w:tcPr>
          <w:p w:rsidR="00160A84" w:rsidRDefault="00160A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t>Не требуется</w:t>
            </w:r>
          </w:p>
        </w:tc>
      </w:tr>
      <w:tr w:rsidR="00160A84">
        <w:tc>
          <w:tcPr>
            <w:tcW w:w="3628" w:type="dxa"/>
          </w:tcPr>
          <w:p w:rsidR="00160A84" w:rsidRDefault="00160A84">
            <w:pPr>
              <w:pStyle w:val="ConsPlusNormal"/>
            </w:pPr>
            <w:r>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Согласие на обработку персональных лиц, зарегистрированных в жилом помещении, занимаемом заявителем, его супругой (супругом), их несовершеннолетними детьми, их совершеннолетними детьми, не достигшими возраста 23 лет, обучающимися в образовательных организациях по очной </w:t>
            </w:r>
            <w:hyperlink r:id="rId106" w:history="1">
              <w:r>
                <w:rPr>
                  <w:color w:val="0000FF"/>
                </w:rPr>
                <w:t>форме</w:t>
              </w:r>
            </w:hyperlink>
            <w:r>
              <w:t xml:space="preserve"> обучения по форме, установленной приложением 3 к Перечню (со всех адресов регистрации по месту жительства за пять лет, предшествующих дню подачи заявления)</w:t>
            </w:r>
          </w:p>
        </w:tc>
        <w:tc>
          <w:tcPr>
            <w:tcW w:w="2721" w:type="dxa"/>
          </w:tcPr>
          <w:p w:rsidR="00160A84" w:rsidRDefault="00160A84">
            <w:pPr>
              <w:pStyle w:val="ConsPlusNormal"/>
              <w:jc w:val="center"/>
            </w:pPr>
            <w:r>
              <w:t>Оригинал</w:t>
            </w:r>
          </w:p>
        </w:tc>
        <w:tc>
          <w:tcPr>
            <w:tcW w:w="2721" w:type="dxa"/>
          </w:tcPr>
          <w:p w:rsidR="00160A84" w:rsidRDefault="00160A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160A84">
        <w:tc>
          <w:tcPr>
            <w:tcW w:w="3628" w:type="dxa"/>
          </w:tcPr>
          <w:p w:rsidR="00160A84" w:rsidRDefault="00160A84">
            <w:pPr>
              <w:pStyle w:val="ConsPlusNormal"/>
            </w:pPr>
            <w:r>
              <w:t>Свидетельство о браке заявителя (в случае, если заявитель состоит в браке)</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Свидетельства о рождении либо об </w:t>
            </w:r>
            <w:r>
              <w:lastRenderedPageBreak/>
              <w:t>усыновлении (удочерении) детей (в отношении несовершеннолетних детей, совершеннолетних детей, не достигших возраста 23 лет, обучающимися в образовательных организациях по очной форме обучения)</w:t>
            </w:r>
          </w:p>
        </w:tc>
        <w:tc>
          <w:tcPr>
            <w:tcW w:w="2721" w:type="dxa"/>
          </w:tcPr>
          <w:p w:rsidR="00160A84" w:rsidRDefault="00160A84">
            <w:pPr>
              <w:pStyle w:val="ConsPlusNormal"/>
              <w:jc w:val="center"/>
            </w:pPr>
            <w:r>
              <w:lastRenderedPageBreak/>
              <w:t xml:space="preserve">Копия документа </w:t>
            </w:r>
            <w:r>
              <w:lastRenderedPageBreak/>
              <w:t>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 xml:space="preserve">Электронный документ, </w:t>
            </w:r>
            <w:r>
              <w:lastRenderedPageBreak/>
              <w:t>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lastRenderedPageBreak/>
              <w:t>Справка из соответствующей образовательной организации с указанием наименования организации, ФИО обучающегося, паспортных данных, формы обучения (очная/заочная/иная) (в отношении совершеннолетних детей, не достигших возраста 23 лет, обучающихся в образовательных организациях по очной форме обучения)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Документы, содержащие сведения о лицах, зарегистрированных в жилом помещении, занимаемом заявителем, его супругой (супругом), их несовершеннолетними детьми, их совершеннолетними детьми, не достигшими возраста 23 лет, обучающимися в образовательных организациях по очной форме обучения (со всех адресов регистрации по месту жительства за пять лет, предшествующих дню подачи заявления) (домовые книги, поквартирные карточки либо их копии или выписки из них)</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обучающихся в образовательных по очной форме обучения, объекты недвижимости, права на которые не зарегистрированы в Едином государственном реестре недвижимости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lastRenderedPageBreak/>
              <w:t>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использования, договоров найма специализированного жилого помещения, договоров найма жилищного фонда коммерческого использования, заключенных с органами государственной власти Тюменской области, органами местного самоуправления Тюменской области)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w:t>
            </w:r>
            <w:r>
              <w:lastRenderedPageBreak/>
              <w:t xml:space="preserve">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w:t>
            </w:r>
            <w:hyperlink r:id="rId107" w:history="1">
              <w:r>
                <w:rPr>
                  <w:color w:val="0000FF"/>
                </w:rPr>
                <w:t>пунктом 4 части 1 статьи 51</w:t>
              </w:r>
            </w:hyperlink>
            <w:r>
              <w:t xml:space="preserve"> Жилищного кодекса Российской Федерации)</w:t>
            </w:r>
          </w:p>
        </w:tc>
        <w:tc>
          <w:tcPr>
            <w:tcW w:w="2721" w:type="dxa"/>
          </w:tcPr>
          <w:p w:rsidR="00160A84" w:rsidRDefault="00160A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w:t>
            </w:r>
            <w:r>
              <w:lastRenderedPageBreak/>
              <w:t>законодательством Российской Федерации</w:t>
            </w:r>
          </w:p>
        </w:tc>
        <w:tc>
          <w:tcPr>
            <w:tcW w:w="2721" w:type="dxa"/>
          </w:tcPr>
          <w:p w:rsidR="00160A84" w:rsidRDefault="00160A84">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меняли фамилию, имя, отчество)</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Решение суда об установлении факта постоянного проживания в Тюменской области (не требуется, если факт постоянного проживания заявителя и членов его семьи в Тюменской области не менее 5 лет подтверждается паспортами указанных лиц)</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9070" w:type="dxa"/>
            <w:gridSpan w:val="3"/>
          </w:tcPr>
          <w:p w:rsidR="00160A84" w:rsidRDefault="00160A84">
            <w:pPr>
              <w:pStyle w:val="ConsPlusNormal"/>
              <w:jc w:val="center"/>
              <w:outlineLvl w:val="2"/>
            </w:pPr>
            <w:r>
              <w:t xml:space="preserve">При принятии на учет в качестве нуждающихся в жилых помещениях категорий граждан, указанных в </w:t>
            </w:r>
            <w:hyperlink w:anchor="P65" w:history="1">
              <w:r>
                <w:rPr>
                  <w:color w:val="0000FF"/>
                </w:rPr>
                <w:t>абзацах четвертом</w:t>
              </w:r>
            </w:hyperlink>
            <w:r>
              <w:t xml:space="preserve"> - </w:t>
            </w:r>
            <w:hyperlink w:anchor="P69" w:history="1">
              <w:r>
                <w:rPr>
                  <w:color w:val="0000FF"/>
                </w:rPr>
                <w:t>восьмом пункта 1.2</w:t>
              </w:r>
            </w:hyperlink>
            <w:r>
              <w:t xml:space="preserve"> Регламента</w:t>
            </w:r>
          </w:p>
        </w:tc>
      </w:tr>
      <w:tr w:rsidR="00160A84">
        <w:tc>
          <w:tcPr>
            <w:tcW w:w="3628" w:type="dxa"/>
          </w:tcPr>
          <w:p w:rsidR="00160A84" w:rsidRDefault="00160A84">
            <w:pPr>
              <w:pStyle w:val="ConsPlusNormal"/>
            </w:pPr>
            <w:r>
              <w:t xml:space="preserve">Заявление о предоставлении муниципальной услуги по </w:t>
            </w:r>
            <w:hyperlink r:id="rId108" w:history="1">
              <w:r>
                <w:rPr>
                  <w:color w:val="0000FF"/>
                </w:rPr>
                <w:t>форме</w:t>
              </w:r>
            </w:hyperlink>
            <w:r>
              <w:t xml:space="preserve">, установленной приложением 2 к </w:t>
            </w:r>
            <w:r>
              <w:lastRenderedPageBreak/>
              <w:t>Перечню, подписанное заявителем (представителем заявителя), его супругой (супругом) и их совершеннолетними детьми, не достигшими возраста 23 лет, обучающимися в образовательных организациях по очной форме обучения</w:t>
            </w:r>
          </w:p>
        </w:tc>
        <w:tc>
          <w:tcPr>
            <w:tcW w:w="2721" w:type="dxa"/>
          </w:tcPr>
          <w:p w:rsidR="00160A84" w:rsidRDefault="00160A84">
            <w:pPr>
              <w:pStyle w:val="ConsPlusNormal"/>
              <w:jc w:val="center"/>
            </w:pPr>
            <w:r>
              <w:lastRenderedPageBreak/>
              <w:t>Оригинал</w:t>
            </w:r>
          </w:p>
        </w:tc>
        <w:tc>
          <w:tcPr>
            <w:tcW w:w="2721" w:type="dxa"/>
          </w:tcPr>
          <w:p w:rsidR="00160A84" w:rsidRDefault="00160A84">
            <w:pPr>
              <w:pStyle w:val="ConsPlusNormal"/>
              <w:jc w:val="center"/>
            </w:pPr>
            <w:r>
              <w:t xml:space="preserve">В форме электронного документа посредством заполнения электронной </w:t>
            </w:r>
            <w:r>
              <w:lastRenderedPageBreak/>
              <w:t>формы заявления, подписывается электронными подписями указанных лиц</w:t>
            </w:r>
          </w:p>
        </w:tc>
      </w:tr>
      <w:tr w:rsidR="00160A84">
        <w:tc>
          <w:tcPr>
            <w:tcW w:w="3628" w:type="dxa"/>
          </w:tcPr>
          <w:p w:rsidR="00160A84" w:rsidRDefault="00160A84">
            <w:pPr>
              <w:pStyle w:val="ConsPlusNormal"/>
            </w:pPr>
            <w:r>
              <w:lastRenderedPageBreak/>
              <w:t>Паспорт гражданина Российской Федерации заявителя, членов его семьи, достигших возраста 14 лет</w:t>
            </w:r>
          </w:p>
        </w:tc>
        <w:tc>
          <w:tcPr>
            <w:tcW w:w="2721" w:type="dxa"/>
          </w:tcPr>
          <w:p w:rsidR="00160A84" w:rsidRDefault="00160A84">
            <w:pPr>
              <w:pStyle w:val="ConsPlusNormal"/>
              <w:jc w:val="center"/>
            </w:pPr>
            <w:r>
              <w:t>Копии всех заполненных страниц представляются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t>Электронный документ, удостоверяется усиленной квалифицированной подписью нотариуса</w:t>
            </w:r>
          </w:p>
        </w:tc>
      </w:tr>
      <w:tr w:rsidR="00160A84">
        <w:tc>
          <w:tcPr>
            <w:tcW w:w="3628" w:type="dxa"/>
          </w:tcPr>
          <w:p w:rsidR="00160A84" w:rsidRDefault="00160A84">
            <w:pPr>
              <w:pStyle w:val="ConsPlusNormal"/>
            </w:pPr>
            <w:r>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w:t>
            </w:r>
          </w:p>
        </w:tc>
        <w:tc>
          <w:tcPr>
            <w:tcW w:w="2721" w:type="dxa"/>
          </w:tcPr>
          <w:p w:rsidR="00160A84" w:rsidRDefault="00160A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t>Не требуется</w:t>
            </w:r>
          </w:p>
        </w:tc>
      </w:tr>
      <w:tr w:rsidR="00160A84">
        <w:tc>
          <w:tcPr>
            <w:tcW w:w="3628" w:type="dxa"/>
          </w:tcPr>
          <w:p w:rsidR="00160A84" w:rsidRDefault="00160A84">
            <w:pPr>
              <w:pStyle w:val="ConsPlusNormal"/>
            </w:pPr>
            <w:r>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Согласие на обработку персональных лиц, зарегистрированных в жилом помещении, занимаемом заявителем, его супругой (супругом), их несовершеннолетними детьми, их совершеннолетними детьми, не достигшими возраста 23 лет, обучающимися в образовательных организациях по очной форме обучения по </w:t>
            </w:r>
            <w:hyperlink r:id="rId109" w:history="1">
              <w:r>
                <w:rPr>
                  <w:color w:val="0000FF"/>
                </w:rPr>
                <w:t>форме</w:t>
              </w:r>
            </w:hyperlink>
            <w:r>
              <w:t xml:space="preserve">, установленной приложением 3 к Перечню (со всех адресов регистрации по месту </w:t>
            </w:r>
            <w:r>
              <w:lastRenderedPageBreak/>
              <w:t>жительства за пять лет, предшествующих дню подачи заявления)</w:t>
            </w:r>
          </w:p>
        </w:tc>
        <w:tc>
          <w:tcPr>
            <w:tcW w:w="2721" w:type="dxa"/>
          </w:tcPr>
          <w:p w:rsidR="00160A84" w:rsidRDefault="00160A84">
            <w:pPr>
              <w:pStyle w:val="ConsPlusNormal"/>
              <w:jc w:val="center"/>
            </w:pPr>
            <w:r>
              <w:lastRenderedPageBreak/>
              <w:t>Оригинал</w:t>
            </w:r>
          </w:p>
        </w:tc>
        <w:tc>
          <w:tcPr>
            <w:tcW w:w="2721" w:type="dxa"/>
          </w:tcPr>
          <w:p w:rsidR="00160A84" w:rsidRDefault="00160A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160A84">
        <w:tc>
          <w:tcPr>
            <w:tcW w:w="3628" w:type="dxa"/>
          </w:tcPr>
          <w:p w:rsidR="00160A84" w:rsidRDefault="00160A84">
            <w:pPr>
              <w:pStyle w:val="ConsPlusNormal"/>
            </w:pPr>
            <w:r>
              <w:lastRenderedPageBreak/>
              <w:t xml:space="preserve">Удостоверение, заключение медико-социальной экспертизы, справки подтверждающие отношение заявителя к категориям граждан, указанных в </w:t>
            </w:r>
            <w:hyperlink w:anchor="P65" w:history="1">
              <w:r>
                <w:rPr>
                  <w:color w:val="0000FF"/>
                </w:rPr>
                <w:t>абзацах четвертом</w:t>
              </w:r>
            </w:hyperlink>
            <w:r>
              <w:t xml:space="preserve"> - </w:t>
            </w:r>
            <w:hyperlink w:anchor="P68" w:history="1">
              <w:r>
                <w:rPr>
                  <w:color w:val="0000FF"/>
                </w:rPr>
                <w:t>седьмом пункта 1.2</w:t>
              </w:r>
            </w:hyperlink>
            <w:r>
              <w:t xml:space="preserve"> Регламента</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Документ, подтверждающий факт утраты в связи с репрессиями жилых помещений в муниципальном образовании Тюменской области, в котором они проживали до применения к ним репрессий; документ, подтверждающий факт вынужденного переселения, связанного с репрессиями родственников (при отсутствии документального подтверждения факт вынужденного переселения, связанного с репрессиями родственников, может устанавливаться судом) - в отношении членов семей таких граждан и другие родственники, проживавших совместно с репрессированными лицами до применения к ним репрессий, а также детей, родившихся в местах лишения свободы, в ссылке, высылке, на спецпоселении (для граждан, указанных в </w:t>
            </w:r>
            <w:hyperlink w:anchor="P68" w:history="1">
              <w:r>
                <w:rPr>
                  <w:color w:val="0000FF"/>
                </w:rPr>
                <w:t>абзаце седьмом пункта 1.2</w:t>
              </w:r>
            </w:hyperlink>
            <w:r>
              <w:t xml:space="preserve"> Регламента)</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Справка с места работы, подтверждающая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w:t>
            </w:r>
            <w:r>
              <w:lastRenderedPageBreak/>
              <w:t xml:space="preserve">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и отсутствие факта постановки на учет в качестве нуждающихся по данному месту работы, а также содержащая указание места работы заявителя, в том числе наименование и местонахождение обособленного структурного подразделения (для граждан, указанных в </w:t>
            </w:r>
            <w:hyperlink w:anchor="P69" w:history="1">
              <w:r>
                <w:rPr>
                  <w:color w:val="0000FF"/>
                </w:rPr>
                <w:t>абзаце восьмом пункта 1.2</w:t>
              </w:r>
            </w:hyperlink>
            <w:r>
              <w:t xml:space="preserve"> Регламента</w:t>
            </w:r>
          </w:p>
        </w:tc>
        <w:tc>
          <w:tcPr>
            <w:tcW w:w="2721" w:type="dxa"/>
          </w:tcPr>
          <w:p w:rsidR="00160A84" w:rsidRDefault="00160A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w:t>
            </w:r>
            <w:r>
              <w:lastRenderedPageBreak/>
              <w:t>Российской Федерации</w:t>
            </w:r>
          </w:p>
        </w:tc>
        <w:tc>
          <w:tcPr>
            <w:tcW w:w="2721" w:type="dxa"/>
          </w:tcPr>
          <w:p w:rsidR="00160A84" w:rsidRDefault="00160A84">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Свидетельство о браке заявителя (в случае, если заявитель состоит в браке)</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Свидетельства о рождении либо об усыновлении (удочерении) детей (в отношении несовершеннолетних детей, совершеннолетних детей, не достигших возраста 23 лет, обучающимися в образовательных организациях по очной форме обучения)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Справка из соответствующей образовательной организации с указанием наименования </w:t>
            </w:r>
            <w:r>
              <w:lastRenderedPageBreak/>
              <w:t>организации, ФИО обучающегося, паспортных данных, формы обучения (очная/заочная/иная) (в отношении совершеннолетних детей, не достигших возраста 23 лет, обучающихся в образовательных организациях по очной форме обучения)</w:t>
            </w:r>
          </w:p>
        </w:tc>
        <w:tc>
          <w:tcPr>
            <w:tcW w:w="2721" w:type="dxa"/>
          </w:tcPr>
          <w:p w:rsidR="00160A84" w:rsidRDefault="00160A84">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Документы, содержащие сведения о лицах, зарегистрированных в жилом помещении, занимаемом заявителем, его супругой (супругом), их несовершеннолетними детьми, их совершеннолетними детьми, не достигшими возраста 23 лет, обучающимися в образовательных организациях по очной форме обучения (со всех адресов регистрации по месту жительства за пять лет, предшествующих дню подачи заявления) (домовые книги, поквартирные карточки либо их копии или выписки из них)</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обучающихся в образовательных по очной форме обучения, объекты недвижимости, права на которые не зарегистрированы в Едином государственном реестре недвижимости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w:t>
            </w:r>
            <w:r>
              <w:lastRenderedPageBreak/>
              <w:t>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использования, договоров найма специализированного жилого помещения, договоров найма жилищного фонда коммерческого использования, заключенных с органами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w:t>
            </w:r>
          </w:p>
        </w:tc>
        <w:tc>
          <w:tcPr>
            <w:tcW w:w="2721" w:type="dxa"/>
          </w:tcPr>
          <w:p w:rsidR="00160A84" w:rsidRDefault="00160A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lastRenderedPageBreak/>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w:t>
            </w:r>
            <w:r>
              <w:lastRenderedPageBreak/>
              <w:t xml:space="preserve">предусмотренного </w:t>
            </w:r>
            <w:hyperlink r:id="rId110" w:history="1">
              <w:r>
                <w:rPr>
                  <w:color w:val="0000FF"/>
                </w:rPr>
                <w:t>пунктом 4 части 1 статьи 51</w:t>
              </w:r>
            </w:hyperlink>
            <w:r>
              <w:t xml:space="preserve"> Жилищного кодекса Российской Федерации)</w:t>
            </w:r>
          </w:p>
        </w:tc>
        <w:tc>
          <w:tcPr>
            <w:tcW w:w="2721" w:type="dxa"/>
          </w:tcPr>
          <w:p w:rsidR="00160A84" w:rsidRDefault="00160A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Документы об изменении фамилии, имени, отчества лиц, изменивших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меняли фамилию, имя, отчество)</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Решение суда об установлении факта постоянного проживания в Тюменской области (не требуется, если факт постоянного проживания заявителя и членов его семьи в Тюменской области не менее 5 лет подтверждается паспортами указанных лиц)</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9070" w:type="dxa"/>
            <w:gridSpan w:val="3"/>
          </w:tcPr>
          <w:p w:rsidR="00160A84" w:rsidRDefault="00160A84">
            <w:pPr>
              <w:pStyle w:val="ConsPlusNormal"/>
              <w:jc w:val="center"/>
              <w:outlineLvl w:val="2"/>
            </w:pPr>
            <w:r>
              <w:t>Проверка изменения оснований принятия граждан на учет в качестве нуждающихся в жилых помещениях</w:t>
            </w:r>
          </w:p>
        </w:tc>
      </w:tr>
      <w:tr w:rsidR="00160A84">
        <w:tc>
          <w:tcPr>
            <w:tcW w:w="3628" w:type="dxa"/>
          </w:tcPr>
          <w:p w:rsidR="00160A84" w:rsidRDefault="00160A84">
            <w:pPr>
              <w:pStyle w:val="ConsPlusNormal"/>
            </w:pPr>
            <w:hyperlink w:anchor="P403" w:history="1">
              <w:r>
                <w:rPr>
                  <w:color w:val="0000FF"/>
                </w:rPr>
                <w:t>Заявление</w:t>
              </w:r>
            </w:hyperlink>
            <w:r>
              <w:t xml:space="preserve"> о предоставлении муниципальной услуги по форме, установленной приложением 2 к Регламенту, подписанное заявителем (представителем заявителя). При исключении членов семьи, включении новых членов семьи также требуются подписи всех совершеннолетних членов семьи, состоящих на учете нуждающихся в жилых помещениях.</w:t>
            </w:r>
          </w:p>
        </w:tc>
        <w:tc>
          <w:tcPr>
            <w:tcW w:w="2721" w:type="dxa"/>
          </w:tcPr>
          <w:p w:rsidR="00160A84" w:rsidRDefault="00160A84">
            <w:pPr>
              <w:pStyle w:val="ConsPlusNormal"/>
              <w:jc w:val="center"/>
            </w:pPr>
            <w:r>
              <w:t>Оригинал</w:t>
            </w:r>
          </w:p>
        </w:tc>
        <w:tc>
          <w:tcPr>
            <w:tcW w:w="2721" w:type="dxa"/>
          </w:tcPr>
          <w:p w:rsidR="00160A84" w:rsidRDefault="00160A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160A84">
        <w:tc>
          <w:tcPr>
            <w:tcW w:w="3628" w:type="dxa"/>
          </w:tcPr>
          <w:p w:rsidR="00160A84" w:rsidRDefault="00160A84">
            <w:pPr>
              <w:pStyle w:val="ConsPlusNormal"/>
            </w:pPr>
            <w:r>
              <w:t xml:space="preserve">Паспорт гражданина Российской Федерации заявителя, членов его семьи, достигших возраста 14 лет </w:t>
            </w:r>
            <w:r>
              <w:lastRenderedPageBreak/>
              <w:t>(при необходимости подписания заявления членами семьи, а также в случае, когда паспорт гражданина Российской Федерации является документом, подтверждающим изменения сведений)</w:t>
            </w:r>
          </w:p>
        </w:tc>
        <w:tc>
          <w:tcPr>
            <w:tcW w:w="2721" w:type="dxa"/>
          </w:tcPr>
          <w:p w:rsidR="00160A84" w:rsidRDefault="00160A84">
            <w:pPr>
              <w:pStyle w:val="ConsPlusNormal"/>
              <w:jc w:val="center"/>
            </w:pPr>
            <w:r>
              <w:lastRenderedPageBreak/>
              <w:t xml:space="preserve">Копия документа, удостоверяющего личность (в случае, когда паспорт </w:t>
            </w:r>
            <w:r>
              <w:lastRenderedPageBreak/>
              <w:t>гражданина Российской Федерации является документом, подтверждающим изменения сведений также копии соответствующих страниц)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lastRenderedPageBreak/>
              <w:t xml:space="preserve">Электронный документ, удостоверяется усиленной квалифицированной </w:t>
            </w:r>
            <w:r>
              <w:lastRenderedPageBreak/>
              <w:t>подписью нотариуса (в случае, когда паспорт гражданина Российской Федерации является документом, подтверждающим изменения сведений), в остальных случаях не требуется</w:t>
            </w:r>
          </w:p>
        </w:tc>
      </w:tr>
      <w:tr w:rsidR="00160A84">
        <w:tc>
          <w:tcPr>
            <w:tcW w:w="3628" w:type="dxa"/>
          </w:tcPr>
          <w:p w:rsidR="00160A84" w:rsidRDefault="00160A84">
            <w:pPr>
              <w:pStyle w:val="ConsPlusNormal"/>
            </w:pPr>
            <w:r>
              <w:lastRenderedPageBreak/>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 - в случае изменения состава семьи</w:t>
            </w:r>
          </w:p>
        </w:tc>
        <w:tc>
          <w:tcPr>
            <w:tcW w:w="2721" w:type="dxa"/>
          </w:tcPr>
          <w:p w:rsidR="00160A84" w:rsidRDefault="00160A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t>Не требуется</w:t>
            </w:r>
          </w:p>
        </w:tc>
      </w:tr>
      <w:tr w:rsidR="00160A84">
        <w:tc>
          <w:tcPr>
            <w:tcW w:w="3628" w:type="dxa"/>
          </w:tcPr>
          <w:p w:rsidR="00160A84" w:rsidRDefault="00160A84">
            <w:pPr>
              <w:pStyle w:val="ConsPlusNormal"/>
            </w:pPr>
            <w:r>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 - в случае изменения состава семьи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Свидетельства о рождении либо об усыновлении (удочерении) детей - в случае изменения состава семьи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Удостоверение, заключение медико-социальной экспертизы, справки, подтверждающие отношение заявителя к категориям </w:t>
            </w:r>
            <w:r>
              <w:lastRenderedPageBreak/>
              <w:t>граждан, указанных в абзацах четвертом - седьмом пункта 1.2 Регламента, - в случае изменения группы инвалидности, снятия инвалидности, утраты (приобретения) тяжелой формы хронического заболевания, дающей право на внеочередное предоставление жилого помещения, утрата статуса, подтверждающего отношение к категориям граждан, указанных в абзацах четвертом - седьмом пункта 1.2 Регламента</w:t>
            </w:r>
          </w:p>
        </w:tc>
        <w:tc>
          <w:tcPr>
            <w:tcW w:w="2721" w:type="dxa"/>
          </w:tcPr>
          <w:p w:rsidR="00160A84" w:rsidRDefault="00160A84">
            <w:pPr>
              <w:pStyle w:val="ConsPlusNormal"/>
              <w:jc w:val="center"/>
            </w:pPr>
            <w:r>
              <w:lastRenderedPageBreak/>
              <w:t xml:space="preserve">Копия документа представляется с одновременным предъявлением оригинала </w:t>
            </w:r>
            <w:r>
              <w:lastRenderedPageBreak/>
              <w:t>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 xml:space="preserve">Электронный документ, удостоверяется усиленной квалифицированной электронной подписью </w:t>
            </w:r>
            <w:r>
              <w:lastRenderedPageBreak/>
              <w:t>нотариуса</w:t>
            </w:r>
          </w:p>
        </w:tc>
      </w:tr>
      <w:tr w:rsidR="00160A84">
        <w:tc>
          <w:tcPr>
            <w:tcW w:w="3628" w:type="dxa"/>
          </w:tcPr>
          <w:p w:rsidR="00160A84" w:rsidRDefault="00160A84">
            <w:pPr>
              <w:pStyle w:val="ConsPlusNormal"/>
            </w:pPr>
            <w:r>
              <w:lastRenderedPageBreak/>
              <w:t xml:space="preserve">Справка с места работы, подтверждающая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и отсутствие факта постановки на учет в качестве нуждающихся по данному месту работы, а также содержащая указание места работы заявителя, в том числе наименование и местонахождение обособленного структурного подразделения (для граждан, указанных в </w:t>
            </w:r>
            <w:hyperlink w:anchor="P69" w:history="1">
              <w:r>
                <w:rPr>
                  <w:color w:val="0000FF"/>
                </w:rPr>
                <w:t>абзаце восьмом пункта 1.2</w:t>
              </w:r>
            </w:hyperlink>
            <w:r>
              <w:t xml:space="preserve"> Регламента) - в случае изменения места работы.</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Документы, содержащие сведения о лицах, зарегистрированных в жилом </w:t>
            </w:r>
            <w:r>
              <w:lastRenderedPageBreak/>
              <w:t>помещении, занимаемом заявителем, его супругой (супругом), их несовершеннолетними детьми, их совершеннолетними детьми, не достигшими возраста 23 лет, обучающимися в образовательных организациях по очной форме обучения (домовые книги, поквартирные карточки либо их копии или выписки из них) - в случае изменения состава граждан, проживающих в жилом помещении.</w:t>
            </w:r>
          </w:p>
        </w:tc>
        <w:tc>
          <w:tcPr>
            <w:tcW w:w="2721" w:type="dxa"/>
          </w:tcPr>
          <w:p w:rsidR="00160A84" w:rsidRDefault="00160A84">
            <w:pPr>
              <w:pStyle w:val="ConsPlusNormal"/>
              <w:jc w:val="center"/>
            </w:pPr>
            <w:r>
              <w:lastRenderedPageBreak/>
              <w:t xml:space="preserve">Копия документа представляется с </w:t>
            </w:r>
            <w:r>
              <w:lastRenderedPageBreak/>
              <w:t>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 xml:space="preserve">Электронный документ, удостоверяется усиленной </w:t>
            </w:r>
            <w:r>
              <w:lastRenderedPageBreak/>
              <w:t>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обучающихся в образовательных по очной форме обучения, объекты недвижимости, права на которые не зарегистрированы в Едином государственном реестре недвижимости - в случае изменения места жительства</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t xml:space="preserve">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w:t>
            </w:r>
            <w:r>
              <w:lastRenderedPageBreak/>
              <w:t>граждане зарегистрированы по месту жительства в жилых помещениях государственного или муниципального жилищного фонда) (за исключением договоров социального найма, договоров найма жилого помещения жилищного фонда социального использования, договоров найма специализированного жилого помещения, договоров найма жилищного фонда коммерческого использования, заключенных с органами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 - в случае изменения места жительства</w:t>
            </w:r>
          </w:p>
        </w:tc>
        <w:tc>
          <w:tcPr>
            <w:tcW w:w="2721" w:type="dxa"/>
          </w:tcPr>
          <w:p w:rsidR="00160A84" w:rsidRDefault="00160A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3628" w:type="dxa"/>
          </w:tcPr>
          <w:p w:rsidR="00160A84" w:rsidRDefault="00160A84">
            <w:pPr>
              <w:pStyle w:val="ConsPlusNormal"/>
            </w:pPr>
            <w:r>
              <w:lastRenderedPageBreak/>
              <w:t xml:space="preserve">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w:t>
            </w:r>
            <w:hyperlink r:id="rId111" w:history="1">
              <w:r>
                <w:rPr>
                  <w:color w:val="0000FF"/>
                </w:rPr>
                <w:t>пунктом 4 части 1 статьи 51</w:t>
              </w:r>
            </w:hyperlink>
            <w:r>
              <w:t xml:space="preserve"> Жилищного кодекса Российской Федерации) - в случае изменения состава граждан, проживающих в жилом помещении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Документы об изменении фамилии, имени, отчества лиц, изменивших указанные персональные данные (в связи с вступлением в брак - </w:t>
            </w:r>
            <w:r>
              <w:lastRenderedPageBreak/>
              <w:t>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меняли фамилию, имя, отчество) - в случае изменения фамилии, имени, отчества.</w:t>
            </w:r>
          </w:p>
        </w:tc>
        <w:tc>
          <w:tcPr>
            <w:tcW w:w="2721" w:type="dxa"/>
          </w:tcPr>
          <w:p w:rsidR="00160A84" w:rsidRDefault="00160A84">
            <w:pPr>
              <w:pStyle w:val="ConsPlusNormal"/>
              <w:jc w:val="center"/>
            </w:pPr>
            <w:r>
              <w:lastRenderedPageBreak/>
              <w:t xml:space="preserve">Копия документа представляется с одновременным предъявлением оригинала </w:t>
            </w:r>
            <w:r>
              <w:lastRenderedPageBreak/>
              <w:t>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 xml:space="preserve">Электронный документ, удостоверяется усиленной квалифицированной электронной подписью </w:t>
            </w:r>
            <w:r>
              <w:lastRenderedPageBreak/>
              <w:t>нотариуса</w:t>
            </w:r>
          </w:p>
        </w:tc>
      </w:tr>
      <w:tr w:rsidR="00160A84">
        <w:tc>
          <w:tcPr>
            <w:tcW w:w="3628" w:type="dxa"/>
          </w:tcPr>
          <w:p w:rsidR="00160A84" w:rsidRDefault="00160A84">
            <w:pPr>
              <w:pStyle w:val="ConsPlusNormal"/>
            </w:pPr>
            <w:r>
              <w:lastRenderedPageBreak/>
              <w:t>Решение суда об установлении факта постоянного проживания в Тюменской области - в случае изменения места жительства</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r w:rsidR="00160A84">
        <w:tc>
          <w:tcPr>
            <w:tcW w:w="9070" w:type="dxa"/>
            <w:gridSpan w:val="3"/>
          </w:tcPr>
          <w:p w:rsidR="00160A84" w:rsidRDefault="00160A84">
            <w:pPr>
              <w:pStyle w:val="ConsPlusNormal"/>
            </w:pPr>
            <w:r>
              <w:t>При включении новых членов семьи дополнительно представляется пакет документов, необходимый для принятия граждан на учет в качестве нуждающихся в жилых помещениях, в отношении включаемого члена семьи</w:t>
            </w:r>
          </w:p>
        </w:tc>
      </w:tr>
      <w:tr w:rsidR="00160A84">
        <w:tc>
          <w:tcPr>
            <w:tcW w:w="9070" w:type="dxa"/>
            <w:gridSpan w:val="3"/>
          </w:tcPr>
          <w:p w:rsidR="00160A84" w:rsidRDefault="00160A84">
            <w:pPr>
              <w:pStyle w:val="ConsPlusNormal"/>
              <w:jc w:val="center"/>
              <w:outlineLvl w:val="2"/>
            </w:pPr>
            <w:r>
              <w:t>Снятия граждан с учета в качестве нуждающихся в жилых помещениях</w:t>
            </w:r>
          </w:p>
        </w:tc>
      </w:tr>
      <w:tr w:rsidR="00160A84">
        <w:tc>
          <w:tcPr>
            <w:tcW w:w="3628" w:type="dxa"/>
          </w:tcPr>
          <w:p w:rsidR="00160A84" w:rsidRDefault="00160A84">
            <w:pPr>
              <w:pStyle w:val="ConsPlusNormal"/>
            </w:pPr>
            <w:hyperlink w:anchor="P494" w:history="1">
              <w:r>
                <w:rPr>
                  <w:color w:val="0000FF"/>
                </w:rPr>
                <w:t>Заявление</w:t>
              </w:r>
            </w:hyperlink>
            <w:r>
              <w:t xml:space="preserve"> о предоставлении муниципальной услуги по форме, установленной приложением 3 к Регламенту, подписанное заявителем (представителем заявителя) и всеми совершеннолетними членами семьи, состоящими на учете нуждающихся в жилых помещениях</w:t>
            </w:r>
          </w:p>
        </w:tc>
        <w:tc>
          <w:tcPr>
            <w:tcW w:w="2721" w:type="dxa"/>
          </w:tcPr>
          <w:p w:rsidR="00160A84" w:rsidRDefault="00160A84">
            <w:pPr>
              <w:pStyle w:val="ConsPlusNormal"/>
              <w:jc w:val="center"/>
            </w:pPr>
            <w:r>
              <w:t>Оригинал</w:t>
            </w:r>
          </w:p>
        </w:tc>
        <w:tc>
          <w:tcPr>
            <w:tcW w:w="2721" w:type="dxa"/>
          </w:tcPr>
          <w:p w:rsidR="00160A84" w:rsidRDefault="00160A84">
            <w:pPr>
              <w:pStyle w:val="ConsPlusNormal"/>
              <w:jc w:val="center"/>
            </w:pPr>
            <w:r>
              <w:t>В форме электронного документа посредством заполнения электронной формы заявления, подписывается электронными подписями указанных лиц</w:t>
            </w:r>
          </w:p>
        </w:tc>
      </w:tr>
      <w:tr w:rsidR="00160A84">
        <w:tc>
          <w:tcPr>
            <w:tcW w:w="3628" w:type="dxa"/>
          </w:tcPr>
          <w:p w:rsidR="00160A84" w:rsidRDefault="00160A84">
            <w:pPr>
              <w:pStyle w:val="ConsPlusNormal"/>
            </w:pPr>
            <w:r>
              <w:t>Паспорт гражданина Российской Федерации заявителя, членов его семьи, достигших возраста 14 лет</w:t>
            </w:r>
          </w:p>
        </w:tc>
        <w:tc>
          <w:tcPr>
            <w:tcW w:w="2721" w:type="dxa"/>
          </w:tcPr>
          <w:p w:rsidR="00160A84" w:rsidRDefault="00160A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t>Не требуется</w:t>
            </w:r>
          </w:p>
        </w:tc>
      </w:tr>
      <w:tr w:rsidR="00160A84">
        <w:tc>
          <w:tcPr>
            <w:tcW w:w="3628" w:type="dxa"/>
          </w:tcPr>
          <w:p w:rsidR="00160A84" w:rsidRDefault="00160A84">
            <w:pPr>
              <w:pStyle w:val="ConsPlusNormal"/>
            </w:pPr>
            <w:r>
              <w:lastRenderedPageBreak/>
              <w:t>Документ, удостоверяющий личность представителя временно отсутствующего члена семьи заявителя (при наличии временно отсутствующих членов семьи заявителя)</w:t>
            </w:r>
          </w:p>
        </w:tc>
        <w:tc>
          <w:tcPr>
            <w:tcW w:w="2721" w:type="dxa"/>
          </w:tcPr>
          <w:p w:rsidR="00160A84" w:rsidRDefault="00160A84">
            <w:pPr>
              <w:pStyle w:val="ConsPlusNormal"/>
              <w:jc w:val="center"/>
            </w:pPr>
            <w:r>
              <w:t>Копия документа, удостоверяющего личность, представляется с одновременным предъявлением оригинала (подлежит возврату после установления личности и проверки соответствия копии оригиналу)</w:t>
            </w:r>
          </w:p>
        </w:tc>
        <w:tc>
          <w:tcPr>
            <w:tcW w:w="2721" w:type="dxa"/>
          </w:tcPr>
          <w:p w:rsidR="00160A84" w:rsidRDefault="00160A84">
            <w:pPr>
              <w:pStyle w:val="ConsPlusNormal"/>
              <w:jc w:val="center"/>
            </w:pPr>
            <w:r>
              <w:t>Не требуется</w:t>
            </w:r>
          </w:p>
        </w:tc>
      </w:tr>
      <w:tr w:rsidR="00160A84">
        <w:tc>
          <w:tcPr>
            <w:tcW w:w="3628" w:type="dxa"/>
          </w:tcPr>
          <w:p w:rsidR="00160A84" w:rsidRDefault="00160A84">
            <w:pPr>
              <w:pStyle w:val="ConsPlusNormal"/>
            </w:pPr>
            <w:r>
              <w:t>Документ, подтверждающий в соответствии с действующим законодательством Российской Федерации полномочия представителя временно отсутствующего члена семьи заявителя (при наличии временно отсутствующих членов семьи заявителя)</w:t>
            </w:r>
          </w:p>
        </w:tc>
        <w:tc>
          <w:tcPr>
            <w:tcW w:w="2721" w:type="dxa"/>
          </w:tcPr>
          <w:p w:rsidR="00160A84" w:rsidRDefault="00160A84">
            <w:pPr>
              <w:pStyle w:val="ConsPlusNormal"/>
              <w:jc w:val="center"/>
            </w:pPr>
            <w:r>
              <w:t>Копия документа, удостоверяющего личность,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нотариуса</w:t>
            </w:r>
          </w:p>
        </w:tc>
      </w:tr>
    </w:tbl>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both"/>
      </w:pPr>
    </w:p>
    <w:p w:rsidR="00160A84" w:rsidRDefault="00160A84">
      <w:pPr>
        <w:pStyle w:val="ConsPlusNormal"/>
        <w:jc w:val="right"/>
        <w:outlineLvl w:val="1"/>
      </w:pPr>
      <w:r>
        <w:t>Приложение 5</w:t>
      </w:r>
    </w:p>
    <w:p w:rsidR="00160A84" w:rsidRDefault="00160A84">
      <w:pPr>
        <w:pStyle w:val="ConsPlusNormal"/>
        <w:jc w:val="right"/>
      </w:pPr>
      <w:r>
        <w:t>к Регламенту</w:t>
      </w:r>
    </w:p>
    <w:p w:rsidR="00160A84" w:rsidRDefault="00160A84">
      <w:pPr>
        <w:pStyle w:val="ConsPlusNormal"/>
        <w:jc w:val="both"/>
      </w:pPr>
    </w:p>
    <w:p w:rsidR="00160A84" w:rsidRDefault="00160A84">
      <w:pPr>
        <w:pStyle w:val="ConsPlusTitle"/>
        <w:jc w:val="center"/>
      </w:pPr>
      <w:bookmarkStart w:id="18" w:name="P714"/>
      <w:bookmarkEnd w:id="18"/>
      <w:r>
        <w:t>ИСЧЕРПЫВАЮЩИЙ ПЕРЕЧЕНЬ</w:t>
      </w:r>
    </w:p>
    <w:p w:rsidR="00160A84" w:rsidRDefault="00160A84">
      <w:pPr>
        <w:pStyle w:val="ConsPlusTitle"/>
        <w:jc w:val="center"/>
      </w:pPr>
      <w:r>
        <w:t>ДОКУМЕНТОВ ДЛЯ ПРЕДОСТАВЛЕНИЯ МУНИЦИПАЛЬНОЙ УСЛУГИ, КОТОРЫЕ</w:t>
      </w:r>
    </w:p>
    <w:p w:rsidR="00160A84" w:rsidRDefault="00160A84">
      <w:pPr>
        <w:pStyle w:val="ConsPlusTitle"/>
        <w:jc w:val="center"/>
      </w:pPr>
      <w:r>
        <w:t>ЗАЯВИТЕЛЬ ВПРАВЕ ПРЕДОСТАВИТЬ ПО СОБСТВЕННОЙ ИНИЦИАТИВЕ</w:t>
      </w:r>
    </w:p>
    <w:p w:rsidR="00160A84" w:rsidRDefault="00160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0A84">
        <w:trPr>
          <w:jc w:val="center"/>
        </w:trPr>
        <w:tc>
          <w:tcPr>
            <w:tcW w:w="9294" w:type="dxa"/>
            <w:tcBorders>
              <w:top w:val="nil"/>
              <w:left w:val="single" w:sz="24" w:space="0" w:color="CED3F1"/>
              <w:bottom w:val="nil"/>
              <w:right w:val="single" w:sz="24" w:space="0" w:color="F4F3F8"/>
            </w:tcBorders>
            <w:shd w:val="clear" w:color="auto" w:fill="F4F3F8"/>
          </w:tcPr>
          <w:p w:rsidR="00160A84" w:rsidRDefault="00160A84">
            <w:pPr>
              <w:pStyle w:val="ConsPlusNormal"/>
              <w:jc w:val="center"/>
            </w:pPr>
            <w:r>
              <w:rPr>
                <w:color w:val="392C69"/>
              </w:rPr>
              <w:t>Список изменяющих документов</w:t>
            </w:r>
          </w:p>
          <w:p w:rsidR="00160A84" w:rsidRDefault="00160A84">
            <w:pPr>
              <w:pStyle w:val="ConsPlusNormal"/>
              <w:jc w:val="center"/>
            </w:pPr>
            <w:r>
              <w:rPr>
                <w:color w:val="392C69"/>
              </w:rPr>
              <w:t xml:space="preserve">(в ред. постановлений Администрации города Тюмени от 13.06.2018 </w:t>
            </w:r>
            <w:hyperlink r:id="rId112" w:history="1">
              <w:r>
                <w:rPr>
                  <w:color w:val="0000FF"/>
                </w:rPr>
                <w:t>N 305-пк</w:t>
              </w:r>
            </w:hyperlink>
            <w:r>
              <w:rPr>
                <w:color w:val="392C69"/>
              </w:rPr>
              <w:t>,</w:t>
            </w:r>
          </w:p>
          <w:p w:rsidR="00160A84" w:rsidRDefault="00160A84">
            <w:pPr>
              <w:pStyle w:val="ConsPlusNormal"/>
              <w:jc w:val="center"/>
            </w:pPr>
            <w:r>
              <w:rPr>
                <w:color w:val="392C69"/>
              </w:rPr>
              <w:t xml:space="preserve">от 12.11.2018 </w:t>
            </w:r>
            <w:hyperlink r:id="rId113" w:history="1">
              <w:r>
                <w:rPr>
                  <w:color w:val="0000FF"/>
                </w:rPr>
                <w:t>N 572-пк</w:t>
              </w:r>
            </w:hyperlink>
            <w:r>
              <w:rPr>
                <w:color w:val="392C69"/>
              </w:rPr>
              <w:t>)</w:t>
            </w:r>
          </w:p>
        </w:tc>
      </w:tr>
    </w:tbl>
    <w:p w:rsidR="00160A84" w:rsidRDefault="00160A8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21"/>
        <w:gridCol w:w="2721"/>
      </w:tblGrid>
      <w:tr w:rsidR="00160A84">
        <w:tc>
          <w:tcPr>
            <w:tcW w:w="3628" w:type="dxa"/>
            <w:vMerge w:val="restart"/>
          </w:tcPr>
          <w:p w:rsidR="00160A84" w:rsidRDefault="00160A84">
            <w:pPr>
              <w:pStyle w:val="ConsPlusNormal"/>
              <w:jc w:val="center"/>
            </w:pPr>
            <w:r>
              <w:t>Документы, предоставляемые заявителем для получения муниципальной услуги</w:t>
            </w:r>
          </w:p>
        </w:tc>
        <w:tc>
          <w:tcPr>
            <w:tcW w:w="5442" w:type="dxa"/>
            <w:gridSpan w:val="2"/>
          </w:tcPr>
          <w:p w:rsidR="00160A84" w:rsidRDefault="00160A84">
            <w:pPr>
              <w:pStyle w:val="ConsPlusNormal"/>
              <w:jc w:val="center"/>
            </w:pPr>
            <w:r>
              <w:t>Способ подачи заявления о предоставлении муниципальной услуги</w:t>
            </w:r>
          </w:p>
        </w:tc>
      </w:tr>
      <w:tr w:rsidR="00160A84">
        <w:tc>
          <w:tcPr>
            <w:tcW w:w="3628" w:type="dxa"/>
            <w:vMerge/>
          </w:tcPr>
          <w:p w:rsidR="00160A84" w:rsidRDefault="00160A84"/>
        </w:tc>
        <w:tc>
          <w:tcPr>
            <w:tcW w:w="2721" w:type="dxa"/>
          </w:tcPr>
          <w:p w:rsidR="00160A84" w:rsidRDefault="00160A84">
            <w:pPr>
              <w:pStyle w:val="ConsPlusNormal"/>
              <w:jc w:val="center"/>
            </w:pPr>
            <w:r>
              <w:t>Лично</w:t>
            </w:r>
          </w:p>
        </w:tc>
        <w:tc>
          <w:tcPr>
            <w:tcW w:w="2721" w:type="dxa"/>
          </w:tcPr>
          <w:p w:rsidR="00160A84" w:rsidRDefault="00160A84">
            <w:pPr>
              <w:pStyle w:val="ConsPlusNormal"/>
              <w:jc w:val="center"/>
            </w:pPr>
            <w:r>
              <w:t>Электронно</w:t>
            </w:r>
          </w:p>
        </w:tc>
      </w:tr>
      <w:tr w:rsidR="00160A84">
        <w:tc>
          <w:tcPr>
            <w:tcW w:w="9070" w:type="dxa"/>
            <w:gridSpan w:val="3"/>
          </w:tcPr>
          <w:p w:rsidR="00160A84" w:rsidRDefault="00160A84">
            <w:pPr>
              <w:pStyle w:val="ConsPlusNormal"/>
              <w:jc w:val="center"/>
              <w:outlineLvl w:val="2"/>
            </w:pPr>
            <w:r>
              <w:t xml:space="preserve">При принятии на учет в качестве нуждающихся в жилых помещениях малоимущих граждан, указанных в </w:t>
            </w:r>
            <w:hyperlink w:anchor="P64" w:history="1">
              <w:r>
                <w:rPr>
                  <w:color w:val="0000FF"/>
                </w:rPr>
                <w:t>абзаце третьем пункта 1.2</w:t>
              </w:r>
            </w:hyperlink>
            <w:r>
              <w:t xml:space="preserve"> Регламента</w:t>
            </w:r>
          </w:p>
        </w:tc>
      </w:tr>
      <w:tr w:rsidR="00160A84">
        <w:tc>
          <w:tcPr>
            <w:tcW w:w="3628" w:type="dxa"/>
          </w:tcPr>
          <w:p w:rsidR="00160A84" w:rsidRDefault="00160A84">
            <w:pPr>
              <w:pStyle w:val="ConsPlusNormal"/>
            </w:pPr>
            <w:r>
              <w:t xml:space="preserve">Сведения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w:t>
            </w:r>
            <w:r>
              <w:lastRenderedPageBreak/>
              <w:t xml:space="preserve">из видов доходов, определяемых в соответствии с </w:t>
            </w:r>
            <w:hyperlink r:id="rId114" w:history="1">
              <w:r>
                <w:rPr>
                  <w:color w:val="0000FF"/>
                </w:rPr>
                <w:t>частью 3 статьи 8.1</w:t>
              </w:r>
            </w:hyperlink>
            <w:r>
              <w:t xml:space="preserve"> Закона Тюменской области N 137 (в том числе о получении заявителем и членами его семьи адресной социальной помощи)</w:t>
            </w:r>
          </w:p>
        </w:tc>
        <w:tc>
          <w:tcPr>
            <w:tcW w:w="2721" w:type="dxa"/>
          </w:tcPr>
          <w:p w:rsidR="00160A84" w:rsidRDefault="00160A84">
            <w:pPr>
              <w:pStyle w:val="ConsPlusNormal"/>
              <w:jc w:val="center"/>
            </w:pPr>
            <w:r>
              <w:lastRenderedPageBreak/>
              <w:t xml:space="preserve">Копия документа представляется с одновременным предъявлением оригинала для удостоверения их </w:t>
            </w:r>
            <w:r>
              <w:lastRenderedPageBreak/>
              <w:t>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w:t>
            </w:r>
            <w:r>
              <w:lastRenderedPageBreak/>
              <w:t>должностного лица организации либо нотариуса</w:t>
            </w:r>
          </w:p>
        </w:tc>
      </w:tr>
      <w:tr w:rsidR="00160A84">
        <w:tc>
          <w:tcPr>
            <w:tcW w:w="3628" w:type="dxa"/>
          </w:tcPr>
          <w:p w:rsidR="00160A84" w:rsidRDefault="00160A84">
            <w:pPr>
              <w:pStyle w:val="ConsPlusNormal"/>
            </w:pPr>
            <w:r>
              <w:lastRenderedPageBreak/>
              <w:t>Сведения Управления Министерства внутренних дел по Тюменской области о наличии зарегистрированных транспортных средствах, принадлежащим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учреждениях по очной форме обучения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w:t>
            </w:r>
            <w:r>
              <w:lastRenderedPageBreak/>
              <w:t>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w:t>
            </w:r>
          </w:p>
        </w:tc>
        <w:tc>
          <w:tcPr>
            <w:tcW w:w="2721" w:type="dxa"/>
          </w:tcPr>
          <w:p w:rsidR="00160A84" w:rsidRDefault="00160A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органов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 осуществляющих полномочия наймодателя в отношении жилых помещений жилищного фонда Тюменской области, муниципального жилищного фонда города Тюмени, из договора социального найма, договора найма жилого помещения жилищного фонда социального использования, договора найма жилищного фонда коммерческого </w:t>
            </w:r>
            <w:r>
              <w:lastRenderedPageBreak/>
              <w:t>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w:t>
            </w:r>
          </w:p>
        </w:tc>
        <w:tc>
          <w:tcPr>
            <w:tcW w:w="2721" w:type="dxa"/>
          </w:tcPr>
          <w:p w:rsidR="00160A84" w:rsidRDefault="00160A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Сведения Министерства внутренних дел Российской Федерации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случае если факт проживания в Тюменской области не менее 5 лет не удостоверяется паспортом гражданина Российской Федерации)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w:t>
            </w:r>
            <w:r>
              <w:lastRenderedPageBreak/>
              <w:t>реконструкции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таком жилом помещении)</w:t>
            </w:r>
          </w:p>
        </w:tc>
        <w:tc>
          <w:tcPr>
            <w:tcW w:w="2721" w:type="dxa"/>
          </w:tcPr>
          <w:p w:rsidR="00160A84" w:rsidRDefault="00160A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9070" w:type="dxa"/>
            <w:gridSpan w:val="3"/>
          </w:tcPr>
          <w:p w:rsidR="00160A84" w:rsidRDefault="00160A84">
            <w:pPr>
              <w:pStyle w:val="ConsPlusNormal"/>
              <w:jc w:val="center"/>
              <w:outlineLvl w:val="2"/>
            </w:pPr>
            <w:r>
              <w:lastRenderedPageBreak/>
              <w:t xml:space="preserve">При принятии на учет в качестве нуждающихся в жилых помещениях категорий граждан, указанных в </w:t>
            </w:r>
            <w:hyperlink w:anchor="P65" w:history="1">
              <w:r>
                <w:rPr>
                  <w:color w:val="0000FF"/>
                </w:rPr>
                <w:t>абзацах четвертом</w:t>
              </w:r>
            </w:hyperlink>
            <w:r>
              <w:t xml:space="preserve"> - </w:t>
            </w:r>
            <w:hyperlink w:anchor="P69" w:history="1">
              <w:r>
                <w:rPr>
                  <w:color w:val="0000FF"/>
                </w:rPr>
                <w:t>восьмом пункта 1.2</w:t>
              </w:r>
            </w:hyperlink>
            <w:r>
              <w:t xml:space="preserve"> Регламента</w:t>
            </w:r>
          </w:p>
        </w:tc>
      </w:tr>
      <w:tr w:rsidR="00160A84">
        <w:tc>
          <w:tcPr>
            <w:tcW w:w="3628" w:type="dxa"/>
          </w:tcPr>
          <w:p w:rsidR="00160A84" w:rsidRDefault="00160A84">
            <w:pPr>
              <w:pStyle w:val="ConsPlusNormal"/>
            </w:pPr>
            <w: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Департамента имущественных отношений Тюменской области и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 заявителях, относящихся к категориям, предусмотренным </w:t>
            </w:r>
            <w:hyperlink w:anchor="P65" w:history="1">
              <w:r>
                <w:rPr>
                  <w:color w:val="0000FF"/>
                </w:rPr>
                <w:t>абзацами четвертым</w:t>
              </w:r>
            </w:hyperlink>
            <w:r>
              <w:t xml:space="preserve"> - </w:t>
            </w:r>
            <w:hyperlink w:anchor="P67" w:history="1">
              <w:r>
                <w:rPr>
                  <w:color w:val="0000FF"/>
                </w:rPr>
                <w:t>шестым пункта 1.2</w:t>
              </w:r>
            </w:hyperlink>
            <w:r>
              <w:t xml:space="preserve"> Регламента; в отношении граждан, предусмотренных </w:t>
            </w:r>
            <w:hyperlink w:anchor="P68" w:history="1">
              <w:r>
                <w:rPr>
                  <w:color w:val="0000FF"/>
                </w:rPr>
                <w:t>абзацами седьмым</w:t>
              </w:r>
            </w:hyperlink>
            <w:r>
              <w:t xml:space="preserve">, </w:t>
            </w:r>
            <w:hyperlink w:anchor="P69" w:history="1">
              <w:r>
                <w:rPr>
                  <w:color w:val="0000FF"/>
                </w:rPr>
                <w:t>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23 лет, обучающихся в образовательных </w:t>
            </w:r>
            <w:r>
              <w:lastRenderedPageBreak/>
              <w:t>организациях по очной форме обучения)</w:t>
            </w:r>
          </w:p>
        </w:tc>
        <w:tc>
          <w:tcPr>
            <w:tcW w:w="2721" w:type="dxa"/>
          </w:tcPr>
          <w:p w:rsidR="00160A84" w:rsidRDefault="00160A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 xml:space="preserve">Сведения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Департамента социального развития Тюменской области, ГАУ ТО "Центр государственной жилищной поддержки" о получении гражданином бюджетных средств на приобретение или строительство жилого помещения (данные запрашиваются о заявителях, относящихся к категориям, предусмотренным </w:t>
            </w:r>
            <w:hyperlink w:anchor="P65" w:history="1">
              <w:r>
                <w:rPr>
                  <w:color w:val="0000FF"/>
                </w:rPr>
                <w:t>абзацами четвертым</w:t>
              </w:r>
            </w:hyperlink>
            <w:r>
              <w:t xml:space="preserve"> - </w:t>
            </w:r>
            <w:hyperlink w:anchor="P67" w:history="1">
              <w:r>
                <w:rPr>
                  <w:color w:val="0000FF"/>
                </w:rPr>
                <w:t>шестым пункта 1.2</w:t>
              </w:r>
            </w:hyperlink>
            <w:r>
              <w:t xml:space="preserve"> Регламента, в отношении граждан, предусмотренных </w:t>
            </w:r>
            <w:hyperlink w:anchor="P68" w:history="1">
              <w:r>
                <w:rPr>
                  <w:color w:val="0000FF"/>
                </w:rPr>
                <w:t>абзацами седьмым</w:t>
              </w:r>
            </w:hyperlink>
            <w:r>
              <w:t xml:space="preserve">, </w:t>
            </w:r>
            <w:hyperlink w:anchor="P69" w:history="1">
              <w:r>
                <w:rPr>
                  <w:color w:val="0000FF"/>
                </w:rPr>
                <w:t>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w:t>
            </w:r>
            <w:r>
              <w:lastRenderedPageBreak/>
              <w:t>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tc>
        <w:tc>
          <w:tcPr>
            <w:tcW w:w="2721" w:type="dxa"/>
          </w:tcPr>
          <w:p w:rsidR="00160A84" w:rsidRDefault="00160A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w:t>
            </w:r>
            <w:r>
              <w:lastRenderedPageBreak/>
              <w:t>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 xml:space="preserve">Электронный документ, удостоверяется усиленной квалифицированной электронной подписью правомочного должностного лица </w:t>
            </w:r>
            <w:r>
              <w:lastRenderedPageBreak/>
              <w:t>организации либо нотариуса</w:t>
            </w:r>
          </w:p>
        </w:tc>
      </w:tr>
      <w:tr w:rsidR="00160A84">
        <w:tc>
          <w:tcPr>
            <w:tcW w:w="3628" w:type="dxa"/>
          </w:tcPr>
          <w:p w:rsidR="00160A84" w:rsidRDefault="00160A84">
            <w:pPr>
              <w:pStyle w:val="ConsPlusNormal"/>
            </w:pPr>
            <w:r>
              <w:lastRenderedPageBreak/>
              <w:t>Сведения органов государственной власти Тюменской области, органов местного самоуправления Тюменской,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детьми, не достигшими возраста 23 лет, обучающимися в образовательных организациях по очной форме обучения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Министерства внутренних дел Российской Федерации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w:t>
            </w:r>
            <w:r>
              <w:lastRenderedPageBreak/>
              <w:t>обучения, за 5 лет, предшествующих дате подачи заявления, по месту жительства (в случае если факт проживания в Тюменской области не менее 5 лет не удостоверяется паспортом гражданина Российской Федерации)</w:t>
            </w:r>
          </w:p>
        </w:tc>
        <w:tc>
          <w:tcPr>
            <w:tcW w:w="2721" w:type="dxa"/>
          </w:tcPr>
          <w:p w:rsidR="00160A84" w:rsidRDefault="00160A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w:t>
            </w:r>
            <w:r>
              <w:lastRenderedPageBreak/>
              <w:t>действующим законодательством Российской Федерации</w:t>
            </w:r>
          </w:p>
        </w:tc>
        <w:tc>
          <w:tcPr>
            <w:tcW w:w="2721" w:type="dxa"/>
          </w:tcPr>
          <w:p w:rsidR="00160A84" w:rsidRDefault="00160A84">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таком жилом помещении)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9070" w:type="dxa"/>
            <w:gridSpan w:val="3"/>
          </w:tcPr>
          <w:p w:rsidR="00160A84" w:rsidRDefault="00160A84">
            <w:pPr>
              <w:pStyle w:val="ConsPlusNormal"/>
              <w:jc w:val="center"/>
              <w:outlineLvl w:val="2"/>
            </w:pPr>
            <w:r>
              <w:t>Проверка изменения оснований принятия граждан на учет в качестве нуждающихся в жилых помещениях</w:t>
            </w:r>
          </w:p>
        </w:tc>
      </w:tr>
      <w:tr w:rsidR="00160A84">
        <w:tc>
          <w:tcPr>
            <w:tcW w:w="3628" w:type="dxa"/>
          </w:tcPr>
          <w:p w:rsidR="00160A84" w:rsidRDefault="00160A84">
            <w:pPr>
              <w:pStyle w:val="ConsPlusNormal"/>
            </w:pPr>
            <w:r>
              <w:t xml:space="preserve">Сведения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w:t>
            </w:r>
            <w:hyperlink r:id="rId115" w:history="1">
              <w:r>
                <w:rPr>
                  <w:color w:val="0000FF"/>
                </w:rPr>
                <w:t>частью 3 статьи 8.1</w:t>
              </w:r>
            </w:hyperlink>
            <w:r>
              <w:t xml:space="preserve"> Закона Тюменской области N 137 (в том числе о получении заявителем и членами его семьи адресной социальной помощи) (данные запрашиваются о заявителях, относящихся к категории "малоимущие") - в случае изменения доходов, обстоятельств, дающих прав на получение адресной социальной помощи.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Сведения Управления Министерства внутренних дел по Тюменской области о наличии зарегистрированных транспортных средствах, принадлежащим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учреждениях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 в случае приобретения транспортных средств.</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 в случае приобретения объектов недвижимости.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Департамента имущественных отношений Тюменской области и органов местного самоуправления муниципальных образований Тюменской области об отсутствии фактов бесплатного предоставления земельных участков для </w:t>
            </w:r>
            <w:r>
              <w:lastRenderedPageBreak/>
              <w:t xml:space="preserve">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 заявителях, относящихся к категориям, предусмотренным </w:t>
            </w:r>
            <w:hyperlink w:anchor="P65" w:history="1">
              <w:r>
                <w:rPr>
                  <w:color w:val="0000FF"/>
                </w:rPr>
                <w:t>абзацами четвертым</w:t>
              </w:r>
            </w:hyperlink>
            <w:r>
              <w:t xml:space="preserve"> - </w:t>
            </w:r>
            <w:hyperlink w:anchor="P67" w:history="1">
              <w:r>
                <w:rPr>
                  <w:color w:val="0000FF"/>
                </w:rPr>
                <w:t>шестым пункта 1.2</w:t>
              </w:r>
            </w:hyperlink>
            <w:r>
              <w:t xml:space="preserve"> Регламента; в отношении граждан, предусмотренных </w:t>
            </w:r>
            <w:hyperlink w:anchor="P68" w:history="1">
              <w:r>
                <w:rPr>
                  <w:color w:val="0000FF"/>
                </w:rPr>
                <w:t>абзацами седьмым</w:t>
              </w:r>
            </w:hyperlink>
            <w:r>
              <w:t xml:space="preserve">, </w:t>
            </w:r>
            <w:hyperlink w:anchor="P69" w:history="1">
              <w:r>
                <w:rPr>
                  <w:color w:val="0000FF"/>
                </w:rPr>
                <w:t>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 - в случае приобретение земельных участков.</w:t>
            </w:r>
          </w:p>
        </w:tc>
        <w:tc>
          <w:tcPr>
            <w:tcW w:w="2721" w:type="dxa"/>
          </w:tcPr>
          <w:p w:rsidR="00160A84" w:rsidRDefault="00160A84">
            <w:pPr>
              <w:pStyle w:val="ConsPlusNormal"/>
              <w:jc w:val="center"/>
            </w:pPr>
            <w:r>
              <w:lastRenderedPageBreak/>
              <w:t xml:space="preserve">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w:t>
            </w:r>
            <w:r>
              <w:lastRenderedPageBreak/>
              <w:t>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 xml:space="preserve">Сведения органов местного самоуправления муниципальных образований Тюменской области, Департамента социального развития Тюменской области, ГАУ ТО "Центр государственной жилищной поддержки" о получении гражданином бюджетных средств на приобретение или строительство жилого помещения (данные запрашиваются о заявителях, относящихся к категориям, предусмотренным </w:t>
            </w:r>
            <w:hyperlink w:anchor="P65" w:history="1">
              <w:r>
                <w:rPr>
                  <w:color w:val="0000FF"/>
                </w:rPr>
                <w:t>абзацами четвертым</w:t>
              </w:r>
            </w:hyperlink>
            <w:r>
              <w:t xml:space="preserve"> - </w:t>
            </w:r>
            <w:hyperlink w:anchor="P67" w:history="1">
              <w:r>
                <w:rPr>
                  <w:color w:val="0000FF"/>
                </w:rPr>
                <w:t>шестым пункта 1.2</w:t>
              </w:r>
            </w:hyperlink>
            <w:r>
              <w:t xml:space="preserve"> Регламента, в отношении граждан, предусмотренных </w:t>
            </w:r>
            <w:hyperlink w:anchor="P68" w:history="1">
              <w:r>
                <w:rPr>
                  <w:color w:val="0000FF"/>
                </w:rPr>
                <w:t>абзацами седьмым</w:t>
              </w:r>
            </w:hyperlink>
            <w:r>
              <w:t xml:space="preserve">, </w:t>
            </w:r>
            <w:hyperlink w:anchor="P69" w:history="1">
              <w:r>
                <w:rPr>
                  <w:color w:val="0000FF"/>
                </w:rPr>
                <w:t>восьмым пункта 1.2</w:t>
              </w:r>
            </w:hyperlink>
            <w:r>
              <w:t xml:space="preserve"> Регламента,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 - в случае получения бюджетный средств на строительство или строительство жилого помещения.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Федеральной службы государственной регистрации, кадастра и картографии о правах </w:t>
            </w:r>
            <w:r>
              <w:lastRenderedPageBreak/>
              <w:t>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 изменений) - в случае приобретения объектов недвижимости.</w:t>
            </w:r>
          </w:p>
        </w:tc>
        <w:tc>
          <w:tcPr>
            <w:tcW w:w="2721" w:type="dxa"/>
          </w:tcPr>
          <w:p w:rsidR="00160A84" w:rsidRDefault="00160A84">
            <w:pPr>
              <w:pStyle w:val="ConsPlusNormal"/>
              <w:jc w:val="center"/>
            </w:pPr>
            <w:r>
              <w:lastRenderedPageBreak/>
              <w:t xml:space="preserve">Копия документа представляется с одновременным </w:t>
            </w:r>
            <w:r>
              <w:lastRenderedPageBreak/>
              <w:t>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lastRenderedPageBreak/>
              <w:t xml:space="preserve">Электронный документ, удостоверяется усиленной квалифицированной </w:t>
            </w:r>
            <w:r>
              <w:lastRenderedPageBreak/>
              <w:t>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 - в случае изменения места жительства, приобретение (отчуждении) объектов недвижимости</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 xml:space="preserve">Сведения органов государственной власти Тюменской области, заключенных с органами государственной власти Тюменской области, органами местного самоуправления Тюменской области), осуществляющих полномочия наймодателя в отношении жилых помещений жилищного фонда Тюменской области,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жилищного фонда коммерческого использования на занимаемое заявителем, его супругой (супругом) и их несовершеннолетними детьми, а также их совершеннолетними </w:t>
            </w:r>
            <w:r>
              <w:lastRenderedPageBreak/>
              <w:t>детьми, не достигшими возраста 23 лет, обучающимися в образовательных организациях по очной форме обучения, - в случае изменения места жительства</w:t>
            </w:r>
          </w:p>
        </w:tc>
        <w:tc>
          <w:tcPr>
            <w:tcW w:w="2721" w:type="dxa"/>
          </w:tcPr>
          <w:p w:rsidR="00160A84" w:rsidRDefault="00160A84">
            <w:pPr>
              <w:pStyle w:val="ConsPlusNormal"/>
              <w:jc w:val="center"/>
            </w:pPr>
            <w:r>
              <w:lastRenderedPageBreak/>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lastRenderedPageBreak/>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 - в случае изменения регистрации по месту жительства</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3628" w:type="dxa"/>
          </w:tcPr>
          <w:p w:rsidR="00160A84" w:rsidRDefault="00160A84">
            <w:pPr>
              <w:pStyle w:val="ConsPlusNormal"/>
            </w:pPr>
            <w:r>
              <w:t>Сведения из решения уполномоченного органа местного самоуправления либо Главного управления строительства Тюменской области, подтверждающие факт проживания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(в случае,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таком жилом помещении) - в случае признания жилого помещения непригодным для проживания</w:t>
            </w:r>
          </w:p>
        </w:tc>
        <w:tc>
          <w:tcPr>
            <w:tcW w:w="2721" w:type="dxa"/>
          </w:tcPr>
          <w:p w:rsidR="00160A84" w:rsidRDefault="00160A84">
            <w:pPr>
              <w:pStyle w:val="ConsPlusNormal"/>
              <w:jc w:val="center"/>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721" w:type="dxa"/>
          </w:tcPr>
          <w:p w:rsidR="00160A84" w:rsidRDefault="00160A84">
            <w:pPr>
              <w:pStyle w:val="ConsPlusNormal"/>
              <w:jc w:val="center"/>
            </w:pPr>
            <w:r>
              <w:t>Электронный документ, удостоверяется усиленной квалифицированной электронной подписью правомочного должностного лица организации либо нотариуса</w:t>
            </w:r>
          </w:p>
        </w:tc>
      </w:tr>
      <w:tr w:rsidR="00160A84">
        <w:tc>
          <w:tcPr>
            <w:tcW w:w="9070" w:type="dxa"/>
            <w:gridSpan w:val="3"/>
          </w:tcPr>
          <w:p w:rsidR="00160A84" w:rsidRDefault="00160A84">
            <w:pPr>
              <w:pStyle w:val="ConsPlusNormal"/>
              <w:jc w:val="center"/>
              <w:outlineLvl w:val="2"/>
            </w:pPr>
            <w:r>
              <w:t>При включении новых членов семьи дополнительно представляется пакет документов, необходимый для принятия граждан на учет в качестве нуждающихся в жилых помещениях, в отношении включаемого члена семьи</w:t>
            </w:r>
          </w:p>
        </w:tc>
      </w:tr>
      <w:tr w:rsidR="00160A84">
        <w:tc>
          <w:tcPr>
            <w:tcW w:w="9070" w:type="dxa"/>
            <w:gridSpan w:val="3"/>
          </w:tcPr>
          <w:p w:rsidR="00160A84" w:rsidRDefault="00160A84">
            <w:pPr>
              <w:pStyle w:val="ConsPlusNormal"/>
              <w:jc w:val="center"/>
              <w:outlineLvl w:val="2"/>
            </w:pPr>
            <w:r>
              <w:t>Снятия граждан с учета в качестве нуждающихся в жилых помещениях</w:t>
            </w:r>
          </w:p>
        </w:tc>
      </w:tr>
      <w:tr w:rsidR="00160A84">
        <w:tc>
          <w:tcPr>
            <w:tcW w:w="9070" w:type="dxa"/>
            <w:gridSpan w:val="3"/>
          </w:tcPr>
          <w:p w:rsidR="00160A84" w:rsidRDefault="00160A84">
            <w:pPr>
              <w:pStyle w:val="ConsPlusNormal"/>
              <w:jc w:val="center"/>
            </w:pPr>
            <w:r>
              <w:t>Не требуется</w:t>
            </w:r>
          </w:p>
        </w:tc>
      </w:tr>
    </w:tbl>
    <w:p w:rsidR="00160A84" w:rsidRDefault="00160A84">
      <w:pPr>
        <w:pStyle w:val="ConsPlusNormal"/>
        <w:jc w:val="both"/>
      </w:pPr>
    </w:p>
    <w:p w:rsidR="00160A84" w:rsidRDefault="00160A84">
      <w:pPr>
        <w:pStyle w:val="ConsPlusNormal"/>
        <w:jc w:val="both"/>
      </w:pPr>
    </w:p>
    <w:p w:rsidR="00160A84" w:rsidRDefault="00160A84">
      <w:pPr>
        <w:pStyle w:val="ConsPlusNormal"/>
        <w:pBdr>
          <w:top w:val="single" w:sz="6" w:space="0" w:color="auto"/>
        </w:pBdr>
        <w:spacing w:before="100" w:after="100"/>
        <w:jc w:val="both"/>
        <w:rPr>
          <w:sz w:val="2"/>
          <w:szCs w:val="2"/>
        </w:rPr>
      </w:pPr>
    </w:p>
    <w:p w:rsidR="00BC768C" w:rsidRDefault="00BC768C">
      <w:bookmarkStart w:id="19" w:name="_GoBack"/>
      <w:bookmarkEnd w:id="19"/>
    </w:p>
    <w:sectPr w:rsidR="00BC768C" w:rsidSect="005C5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84"/>
    <w:rsid w:val="00160A84"/>
    <w:rsid w:val="00BC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A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74D643AC0AD2633A0FEE2DFDC5123402FEAEF7500E2615BBD72FE848CE824EE83EB27C7C4A718BBCABBF8006E511D4E2DF62B22936D3C2FD53490BhB74D" TargetMode="External"/><Relationship Id="rId117" Type="http://schemas.openxmlformats.org/officeDocument/2006/relationships/theme" Target="theme/theme1.xml"/><Relationship Id="rId21" Type="http://schemas.openxmlformats.org/officeDocument/2006/relationships/hyperlink" Target="consultantplus://offline/ref=E674D643AC0AD2633A0FEE2DFDC5123402FEAEF7500C2613BCD22FE848CE824EE83EB27C7C4A718BBCABBF830BE511D4E2DF62B22936D3C2FD53490BhB74D" TargetMode="External"/><Relationship Id="rId42" Type="http://schemas.openxmlformats.org/officeDocument/2006/relationships/hyperlink" Target="consultantplus://offline/ref=E674D643AC0AD2633A0FEE3BFEA94C3B07F7F2FC510E2D46E38029BF179E841BA87EB4293C0677DEEDEFEA8D02ED5B85A3946DB32Bh271D" TargetMode="External"/><Relationship Id="rId47" Type="http://schemas.openxmlformats.org/officeDocument/2006/relationships/hyperlink" Target="consultantplus://offline/ref=E674D643AC0AD2633A0FEE3BFEA94C3B07F7F4FA57072D46E38029BF179E841BBA7EEC253E0D628AB9B5BD8002hE77D" TargetMode="External"/><Relationship Id="rId63" Type="http://schemas.openxmlformats.org/officeDocument/2006/relationships/hyperlink" Target="consultantplus://offline/ref=E674D643AC0AD2633A0FEE2DFDC5123402FEAEF7500D2317B8DC2FE848CE824EE83EB27C7C4A718BBCABBF8303E511D4E2DF62B22936D3C2FD53490BhB74D" TargetMode="External"/><Relationship Id="rId68" Type="http://schemas.openxmlformats.org/officeDocument/2006/relationships/hyperlink" Target="consultantplus://offline/ref=E674D643AC0AD2633A0FEE3BFEA94C3B06FDF1FC520D2D46E38029BF179E841BA87EB4293F0E7C88BCA0EBD147BB4884A5946FB6342AD3C6hE7AD" TargetMode="External"/><Relationship Id="rId84" Type="http://schemas.openxmlformats.org/officeDocument/2006/relationships/hyperlink" Target="consultantplus://offline/ref=E674D643AC0AD2633A0FEE2DFDC5123402FEAEF7500D2317B8DC2FE848CE824EE83EB27C7C4A718BBCABBF8505E511D4E2DF62B22936D3C2FD53490BhB74D" TargetMode="External"/><Relationship Id="rId89" Type="http://schemas.openxmlformats.org/officeDocument/2006/relationships/hyperlink" Target="consultantplus://offline/ref=E674D643AC0AD2633A0FEE3BFEA94C3B07F7F1FF530C2D46E38029BF179E841BA87EB42A3E0777DEEDEFEA8D02ED5B85A3946DB32Bh271D" TargetMode="External"/><Relationship Id="rId112" Type="http://schemas.openxmlformats.org/officeDocument/2006/relationships/hyperlink" Target="consultantplus://offline/ref=E674D643AC0AD2633A0FEE2DFDC5123402FEAEF7500D2611BDD32FE848CE824EE83EB27C7C4A718BBCABBF8301E511D4E2DF62B22936D3C2FD53490BhB74D" TargetMode="External"/><Relationship Id="rId16" Type="http://schemas.openxmlformats.org/officeDocument/2006/relationships/hyperlink" Target="consultantplus://offline/ref=E674D643AC0AD2633A0FEE2DFDC5123402FEAEF7500F2619BBD72FE848CE824EE83EB27C6E4A2987BDA8A18006F04785A7h873D" TargetMode="External"/><Relationship Id="rId107" Type="http://schemas.openxmlformats.org/officeDocument/2006/relationships/hyperlink" Target="consultantplus://offline/ref=E674D643AC0AD2633A0FEE3BFEA94C3B07F7F2FC510E2D46E38029BF179E841BA87EB4293F0F7E82BBA0EBD147BB4884A5946FB6342AD3C6hE7AD" TargetMode="External"/><Relationship Id="rId11" Type="http://schemas.openxmlformats.org/officeDocument/2006/relationships/hyperlink" Target="consultantplus://offline/ref=E674D643AC0AD2633A0FEE2DFDC5123402FEAEF7500A2711BCD62FE848CE824EE83EB27C7C4A718BBCABBE8102E511D4E2DF62B22936D3C2FD53490BhB74D" TargetMode="External"/><Relationship Id="rId32" Type="http://schemas.openxmlformats.org/officeDocument/2006/relationships/hyperlink" Target="consultantplus://offline/ref=E674D643AC0AD2633A0FEE2DFDC5123402FEAEF7500D2611BDD32FE848CE824EE83EB27C7C4A718BBCABBF8005E511D4E2DF62B22936D3C2FD53490BhB74D" TargetMode="External"/><Relationship Id="rId37" Type="http://schemas.openxmlformats.org/officeDocument/2006/relationships/hyperlink" Target="consultantplus://offline/ref=E674D643AC0AD2633A0FEE2DFDC5123402FEAEF7500D2611BDD32FE848CE824EE83EB27C7C4A718BBCABBF8005E511D4E2DF62B22936D3C2FD53490BhB74D" TargetMode="External"/><Relationship Id="rId53" Type="http://schemas.openxmlformats.org/officeDocument/2006/relationships/hyperlink" Target="consultantplus://offline/ref=E674D643AC0AD2633A0FEE2DFDC5123402FEAEF7500D2317B8DC2FE848CE824EE83EB27C7C4A718BBCABBF820AE511D4E2DF62B22936D3C2FD53490BhB74D" TargetMode="External"/><Relationship Id="rId58" Type="http://schemas.openxmlformats.org/officeDocument/2006/relationships/hyperlink" Target="consultantplus://offline/ref=E674D643AC0AD2633A0FEE3BFEA94C3B07F7F2FC510E2D46E38029BF179E841BA87EB4293F0E7F8DBAA0EBD147BB4884A5946FB6342AD3C6hE7AD" TargetMode="External"/><Relationship Id="rId74" Type="http://schemas.openxmlformats.org/officeDocument/2006/relationships/hyperlink" Target="consultantplus://offline/ref=E674D643AC0AD2633A0FEE2DFDC5123402FEAEF7500D2317B8DC2FE848CE824EE83EB27C7C4A718BBCABBF8502E511D4E2DF62B22936D3C2FD53490BhB74D" TargetMode="External"/><Relationship Id="rId79" Type="http://schemas.openxmlformats.org/officeDocument/2006/relationships/hyperlink" Target="consultantplus://offline/ref=E674D643AC0AD2633A0FEE2DFDC5123402FEAEF7500D2611BDD32FE848CE824EE83EB27C7C4A718BBCABBF8201E511D4E2DF62B22936D3C2FD53490BhB74D" TargetMode="External"/><Relationship Id="rId102" Type="http://schemas.openxmlformats.org/officeDocument/2006/relationships/hyperlink" Target="consultantplus://offline/ref=E674D643AC0AD2633A0FEE2DFDC5123402FEAEF7500D2317B8DC2FE848CE824EE83EB27C7C4A718BBCABBF8602E511D4E2DF62B22936D3C2FD53490BhB74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674D643AC0AD2633A0FEE3BFEA94C3B07F7F1FF530C2D46E38029BF179E841BA87EB4293D0A77DEEDEFEA8D02ED5B85A3946DB32Bh271D" TargetMode="External"/><Relationship Id="rId95" Type="http://schemas.openxmlformats.org/officeDocument/2006/relationships/hyperlink" Target="consultantplus://offline/ref=E674D643AC0AD2633A0FEE2DFDC5123402FEAEF7500D2611BDD32FE848CE824EE83EB27C7C4A718BBCABBF820BE511D4E2DF62B22936D3C2FD53490BhB74D" TargetMode="External"/><Relationship Id="rId22" Type="http://schemas.openxmlformats.org/officeDocument/2006/relationships/hyperlink" Target="consultantplus://offline/ref=E674D643AC0AD2633A0FEE2DFDC5123402FEAEF7590F2014BEDF72E240978E4CEF31ED6B7B037D8ABCABBB8308BA14C1F3876EB03428D6D9E15148h073D" TargetMode="External"/><Relationship Id="rId27" Type="http://schemas.openxmlformats.org/officeDocument/2006/relationships/hyperlink" Target="consultantplus://offline/ref=E674D643AC0AD2633A0FEE2DFDC5123402FEAEF7500C2613BCD32FE848CE824EE83EB27C7C4A718BBCABBF810AE511D4E2DF62B22936D3C2FD53490BhB74D" TargetMode="External"/><Relationship Id="rId43" Type="http://schemas.openxmlformats.org/officeDocument/2006/relationships/hyperlink" Target="consultantplus://offline/ref=E674D643AC0AD2633A0FEE3BFEA94C3B07F7F2FC510E2D46E38029BF179E841BA87EB4293F0E7F82B5A0EBD147BB4884A5946FB6342AD3C6hE7AD" TargetMode="External"/><Relationship Id="rId48" Type="http://schemas.openxmlformats.org/officeDocument/2006/relationships/hyperlink" Target="consultantplus://offline/ref=E674D643AC0AD2633A0FEE3BFEA94C3B07F7F1FF530C2D46E38029BF179E841BA87EB4293F0E7C83B8A0EBD147BB4884A5946FB6342AD3C6hE7AD" TargetMode="External"/><Relationship Id="rId64" Type="http://schemas.openxmlformats.org/officeDocument/2006/relationships/hyperlink" Target="consultantplus://offline/ref=E674D643AC0AD2633A0FEE2DFDC5123402FEAEF7500D2410BFDD2FE848CE824EE83EB27C7C4A718BBCABBE8705E511D4E2DF62B22936D3C2FD53490BhB74D" TargetMode="External"/><Relationship Id="rId69" Type="http://schemas.openxmlformats.org/officeDocument/2006/relationships/hyperlink" Target="consultantplus://offline/ref=E674D643AC0AD2633A0FEE2DFDC5123402FEAEF7500D2317B8DC2FE848CE824EE83EB27C7C4A718BBCABBF8301E511D4E2DF62B22936D3C2FD53490BhB74D" TargetMode="External"/><Relationship Id="rId113" Type="http://schemas.openxmlformats.org/officeDocument/2006/relationships/hyperlink" Target="consultantplus://offline/ref=E674D643AC0AD2633A0FEE2DFDC5123402FEAEF7500D2317B8DC2FE848CE824EE83EB27C7C4A718BBCABBF8601E511D4E2DF62B22936D3C2FD53490BhB74D" TargetMode="External"/><Relationship Id="rId80" Type="http://schemas.openxmlformats.org/officeDocument/2006/relationships/hyperlink" Target="consultantplus://offline/ref=E674D643AC0AD2633A0FEE2DFDC5123402FEAEF7500D2611BDD32FE848CE824EE83EB27C7C4A718BBCABBF8201E511D4E2DF62B22936D3C2FD53490BhB74D" TargetMode="External"/><Relationship Id="rId85" Type="http://schemas.openxmlformats.org/officeDocument/2006/relationships/hyperlink" Target="consultantplus://offline/ref=E674D643AC0AD2633A0FEE2DFDC5123402FEAEF7500D2317B8DC2FE848CE824EE83EB27C7C4A718BBCABBF8504E511D4E2DF62B22936D3C2FD53490BhB74D" TargetMode="External"/><Relationship Id="rId12" Type="http://schemas.openxmlformats.org/officeDocument/2006/relationships/hyperlink" Target="consultantplus://offline/ref=E674D643AC0AD2633A0FEE3BFEA94C3B07F7F2FC510E2D46E38029BF179E841BA87EB4293A0A77DEEDEFEA8D02ED5B85A3946DB32Bh271D" TargetMode="External"/><Relationship Id="rId17" Type="http://schemas.openxmlformats.org/officeDocument/2006/relationships/hyperlink" Target="consultantplus://offline/ref=E674D643AC0AD2633A0FEE2DFDC5123402FEAEF754072610BDDF72E240978E4CEF31ED797B5B718BBFB5BF851DEC4584hA7FD" TargetMode="External"/><Relationship Id="rId33" Type="http://schemas.openxmlformats.org/officeDocument/2006/relationships/hyperlink" Target="consultantplus://offline/ref=E674D643AC0AD2633A0FEE2DFDC5123402FEAEF7500D2211BDD62FE848CE824EE83EB27C7C4A718BBCABBF8107E511D4E2DF62B22936D3C2FD53490BhB74D" TargetMode="External"/><Relationship Id="rId38" Type="http://schemas.openxmlformats.org/officeDocument/2006/relationships/hyperlink" Target="consultantplus://offline/ref=E674D643AC0AD2633A0FEE3BFEA94C3B07F7F2FC510E2D46E38029BF179E841BA87EB4293F0E7F8CBDA0EBD147BB4884A5946FB6342AD3C6hE7AD" TargetMode="External"/><Relationship Id="rId59" Type="http://schemas.openxmlformats.org/officeDocument/2006/relationships/hyperlink" Target="consultantplus://offline/ref=E674D643AC0AD2633A0FEE2DFDC5123402FEAEF7500D2611BDD32FE848CE824EE83EB27C7C4A718BBCABBF800AE511D4E2DF62B22936D3C2FD53490BhB74D" TargetMode="External"/><Relationship Id="rId103" Type="http://schemas.openxmlformats.org/officeDocument/2006/relationships/hyperlink" Target="consultantplus://offline/ref=E674D643AC0AD2633A0FEE2DFDC5123402FEAEF7500D2611BDD32FE848CE824EE83EB27C7C4A718BBCABBF8302E511D4E2DF62B22936D3C2FD53490BhB74D" TargetMode="External"/><Relationship Id="rId108" Type="http://schemas.openxmlformats.org/officeDocument/2006/relationships/hyperlink" Target="consultantplus://offline/ref=E674D643AC0AD2633A0FEE2DFDC5123402FEAEF7500D2F10BAD02FE848CE824EE83EB27C7C4A718BBCABBD8407E511D4E2DF62B22936D3C2FD53490BhB74D" TargetMode="External"/><Relationship Id="rId54" Type="http://schemas.openxmlformats.org/officeDocument/2006/relationships/hyperlink" Target="consultantplus://offline/ref=E674D643AC0AD2633A0FEE3BFEA94C3B06F7F0F251082D46E38029BF179E841BA87EB4293F0E7C82B4A0EBD147BB4884A5946FB6342AD3C6hE7AD" TargetMode="External"/><Relationship Id="rId70" Type="http://schemas.openxmlformats.org/officeDocument/2006/relationships/hyperlink" Target="consultantplus://offline/ref=E674D643AC0AD2633A0FEE2DFDC5123402FEAEF7500D2317B8DC2FE848CE824EE83EB27C7C4A718BBCABBF8400E511D4E2DF62B22936D3C2FD53490BhB74D" TargetMode="External"/><Relationship Id="rId75" Type="http://schemas.openxmlformats.org/officeDocument/2006/relationships/hyperlink" Target="consultantplus://offline/ref=E674D643AC0AD2633A0FEE2DFDC5123402FEAEF7500D2317B8DC2FE848CE824EE83EB27C7C4A718BBCABBF8500E511D4E2DF62B22936D3C2FD53490BhB74D" TargetMode="External"/><Relationship Id="rId91" Type="http://schemas.openxmlformats.org/officeDocument/2006/relationships/hyperlink" Target="consultantplus://offline/ref=E674D643AC0AD2633A0FEE2DFDC5123402FEAEF7500D2410BFDD2FE848CE824EE83EB27C7C4A718BBCABBE870BE511D4E2DF62B22936D3C2FD53490BhB74D" TargetMode="External"/><Relationship Id="rId96" Type="http://schemas.openxmlformats.org/officeDocument/2006/relationships/hyperlink" Target="consultantplus://offline/ref=E674D643AC0AD2633A0FEE2DFDC5123402FEAEF7500D2514B9D32FE848CE824EE83EB27C7C4A718BBCABBB8804E511D4E2DF62B22936D3C2FD53490BhB74D" TargetMode="External"/><Relationship Id="rId1" Type="http://schemas.openxmlformats.org/officeDocument/2006/relationships/styles" Target="styles.xml"/><Relationship Id="rId6" Type="http://schemas.openxmlformats.org/officeDocument/2006/relationships/hyperlink" Target="consultantplus://offline/ref=E674D643AC0AD2633A0FEE2DFDC5123402FEAEF7500D2611BDD32FE848CE824EE83EB27C7C4A718BBCABBF8006E511D4E2DF62B22936D3C2FD53490BhB74D" TargetMode="External"/><Relationship Id="rId23" Type="http://schemas.openxmlformats.org/officeDocument/2006/relationships/hyperlink" Target="consultantplus://offline/ref=E674D643AC0AD2633A0FEE2DFDC5123402FEAEF7590B2013BFDF72E240978E4CEF31ED797B5B718BBFB5BF851DEC4584hA7FD" TargetMode="External"/><Relationship Id="rId28" Type="http://schemas.openxmlformats.org/officeDocument/2006/relationships/hyperlink" Target="consultantplus://offline/ref=E674D643AC0AD2633A0FEE2DFDC5123402FEAEF7500F2218BFD62FE848CE824EE83EB27C7C4A718BBCABBE8807E511D4E2DF62B22936D3C2FD53490BhB74D" TargetMode="External"/><Relationship Id="rId49" Type="http://schemas.openxmlformats.org/officeDocument/2006/relationships/hyperlink" Target="consultantplus://offline/ref=E674D643AC0AD2633A0FEE2DFDC5123402FEAEF7500D2514B9D32FE848CE824EE83EB27C7C4A718BBCABBA8101E511D4E2DF62B22936D3C2FD53490BhB74D" TargetMode="External"/><Relationship Id="rId114" Type="http://schemas.openxmlformats.org/officeDocument/2006/relationships/hyperlink" Target="consultantplus://offline/ref=E674D643AC0AD2633A0FEE2DFDC5123402FEAEF7500D2514B9D32FE848CE824EE83EB27C7C4A718BBCABBD8702E511D4E2DF62B22936D3C2FD53490BhB74D" TargetMode="External"/><Relationship Id="rId10" Type="http://schemas.openxmlformats.org/officeDocument/2006/relationships/hyperlink" Target="consultantplus://offline/ref=E674D643AC0AD2633A0FEE2DFDC5123402FEAEF7500D2317B8DC2FE848CE824EE83EB27C7C4A718BBCABBF820BE511D4E2DF62B22936D3C2FD53490BhB74D" TargetMode="External"/><Relationship Id="rId31" Type="http://schemas.openxmlformats.org/officeDocument/2006/relationships/hyperlink" Target="consultantplus://offline/ref=E674D643AC0AD2633A0FEE2DFDC5123402FEAEF7500A2619BBDC2FE848CE824EE83EB27C7C4A718BBCABBF800BE511D4E2DF62B22936D3C2FD53490BhB74D" TargetMode="External"/><Relationship Id="rId44" Type="http://schemas.openxmlformats.org/officeDocument/2006/relationships/hyperlink" Target="consultantplus://offline/ref=E674D643AC0AD2633A0FEE2DFDC5123402FEAEF7500D2514B9D32FE848CE824EE83EB27C7C4A718BBCABBB8804E511D4E2DF62B22936D3C2FD53490BhB74D" TargetMode="External"/><Relationship Id="rId52" Type="http://schemas.openxmlformats.org/officeDocument/2006/relationships/hyperlink" Target="consultantplus://offline/ref=E674D643AC0AD2633A0FEE2DFDC5123402FEAEF7500D2410BFDD2FE848CE824EE83EB27C7C4A718BBCABBE8706E511D4E2DF62B22936D3C2FD53490BhB74D" TargetMode="External"/><Relationship Id="rId60" Type="http://schemas.openxmlformats.org/officeDocument/2006/relationships/hyperlink" Target="consultantplus://offline/ref=E674D643AC0AD2633A0FEE3BFEA94C3B07F4F6F258072D46E38029BF179E841BA87EB4293F0E7C8BBCA0EBD147BB4884A5946FB6342AD3C6hE7AD" TargetMode="External"/><Relationship Id="rId65" Type="http://schemas.openxmlformats.org/officeDocument/2006/relationships/hyperlink" Target="consultantplus://offline/ref=E674D643AC0AD2633A0FEE2DFDC5123402FEAEF7500D2410BFDD2FE848CE824EE83EB27C7C4A718BBCABBE8704E511D4E2DF62B22936D3C2FD53490BhB74D" TargetMode="External"/><Relationship Id="rId73" Type="http://schemas.openxmlformats.org/officeDocument/2006/relationships/hyperlink" Target="consultantplus://offline/ref=E674D643AC0AD2633A0FEE2DFDC5123402FEAEF7500D2410BFDD2FE848CE824EE83EB27C7C4A718BBCABBE8704E511D4E2DF62B22936D3C2FD53490BhB74D" TargetMode="External"/><Relationship Id="rId78" Type="http://schemas.openxmlformats.org/officeDocument/2006/relationships/hyperlink" Target="consultantplus://offline/ref=E674D643AC0AD2633A0FEE2DFDC5123402FEAEF7500D2611BDD32FE848CE824EE83EB27C7C4A718BBCABBF8202E511D4E2DF62B22936D3C2FD53490BhB74D" TargetMode="External"/><Relationship Id="rId81" Type="http://schemas.openxmlformats.org/officeDocument/2006/relationships/hyperlink" Target="consultantplus://offline/ref=E674D643AC0AD2633A0FEE2DFDC5123402FEAEF7500D2611BDD32FE848CE824EE83EB27C7C4A718BBCABBF8200E511D4E2DF62B22936D3C2FD53490BhB74D" TargetMode="External"/><Relationship Id="rId86" Type="http://schemas.openxmlformats.org/officeDocument/2006/relationships/hyperlink" Target="consultantplus://offline/ref=E674D643AC0AD2633A0FEE2DFDC5123402FEAEF7500D2611BDD32FE848CE824EE83EB27C7C4A718BBCABBF8207E511D4E2DF62B22936D3C2FD53490BhB74D" TargetMode="External"/><Relationship Id="rId94" Type="http://schemas.openxmlformats.org/officeDocument/2006/relationships/hyperlink" Target="consultantplus://offline/ref=E674D643AC0AD2633A0FEE2DFDC5123402FEAEF7500D2410BFDD2FE848CE824EE83EB27C7C4A718BBCABBE8803E511D4E2DF62B22936D3C2FD53490BhB74D" TargetMode="External"/><Relationship Id="rId99" Type="http://schemas.openxmlformats.org/officeDocument/2006/relationships/hyperlink" Target="consultantplus://offline/ref=E674D643AC0AD2633A0FEE3BFEA94C3B07F7F2FC510E2D46E38029BF179E841BA87EB4293F0E7F83BCA0EBD147BB4884A5946FB6342AD3C6hE7AD" TargetMode="External"/><Relationship Id="rId101" Type="http://schemas.openxmlformats.org/officeDocument/2006/relationships/hyperlink" Target="consultantplus://offline/ref=E674D643AC0AD2633A0FEE2DFDC5123402FEAEF7500D2611BDD32FE848CE824EE83EB27C7C4A718BBCABBF8303E511D4E2DF62B22936D3C2FD53490BhB74D" TargetMode="External"/><Relationship Id="rId4" Type="http://schemas.openxmlformats.org/officeDocument/2006/relationships/webSettings" Target="webSettings.xml"/><Relationship Id="rId9" Type="http://schemas.openxmlformats.org/officeDocument/2006/relationships/hyperlink" Target="consultantplus://offline/ref=E674D643AC0AD2633A0FEE2DFDC5123402FEAEF7500D2410BFDD2FE848CE824EE83EB27C7C4A718BBCABBE8707E511D4E2DF62B22936D3C2FD53490BhB74D" TargetMode="External"/><Relationship Id="rId13" Type="http://schemas.openxmlformats.org/officeDocument/2006/relationships/hyperlink" Target="consultantplus://offline/ref=E674D643AC0AD2633A0FEE3BFEA94C3B07F7F1FF530C2D46E38029BF179E841BA87EB4293F0E7C83B8A0EBD147BB4884A5946FB6342AD3C6hE7AD" TargetMode="External"/><Relationship Id="rId18" Type="http://schemas.openxmlformats.org/officeDocument/2006/relationships/hyperlink" Target="consultantplus://offline/ref=E674D643AC0AD2633A0FEE2DFDC5123402FEAEF7570F2717BEDF72E240978E4CEF31ED6B7B037D8ABCABBF8508BA14C1F3876EB03428D6D9E15148h073D" TargetMode="External"/><Relationship Id="rId39" Type="http://schemas.openxmlformats.org/officeDocument/2006/relationships/hyperlink" Target="consultantplus://offline/ref=E674D643AC0AD2633A0FEE2DFDC5123402FEAEF7500D2514B9D32FE848CE824EE83EB27C6E4A2987BDA8A18006F04785A7h873D" TargetMode="External"/><Relationship Id="rId109" Type="http://schemas.openxmlformats.org/officeDocument/2006/relationships/hyperlink" Target="consultantplus://offline/ref=E674D643AC0AD2633A0FEE2DFDC5123402FEAEF7500D2F10BAD02FE848CE824EE83EB27C7C4A718BBCABBE840BE511D4E2DF62B22936D3C2FD53490BhB74D" TargetMode="External"/><Relationship Id="rId34" Type="http://schemas.openxmlformats.org/officeDocument/2006/relationships/hyperlink" Target="consultantplus://offline/ref=E674D643AC0AD2633A0FEE2DFDC5123402FEAEF7500D2410BFDD2FE848CE824EE83EB27C7C4A718BBCABBE8706E511D4E2DF62B22936D3C2FD53490BhB74D" TargetMode="External"/><Relationship Id="rId50" Type="http://schemas.openxmlformats.org/officeDocument/2006/relationships/hyperlink" Target="consultantplus://offline/ref=E674D643AC0AD2633A0FEE2DFDC5123402FEAEF7500D2F10BAD02FE848CE824EE83EB27C6E4A2987BDA8A18006F04785A7h873D" TargetMode="External"/><Relationship Id="rId55" Type="http://schemas.openxmlformats.org/officeDocument/2006/relationships/hyperlink" Target="consultantplus://offline/ref=E674D643AC0AD2633A0FEE2DFDC5123402FEAEF7500D2317B8DC2FE848CE824EE83EB27C7C4A718BBCABBF820AE511D4E2DF62B22936D3C2FD53490BhB74D" TargetMode="External"/><Relationship Id="rId76" Type="http://schemas.openxmlformats.org/officeDocument/2006/relationships/hyperlink" Target="consultantplus://offline/ref=E674D643AC0AD2633A0FEE2DFDC5123402FEAEF7500D2611BDD32FE848CE824EE83EB27C7C4A718BBCABBF8203E511D4E2DF62B22936D3C2FD53490BhB74D" TargetMode="External"/><Relationship Id="rId97" Type="http://schemas.openxmlformats.org/officeDocument/2006/relationships/hyperlink" Target="consultantplus://offline/ref=E674D643AC0AD2633A0FEE2DFDC5123402FEAEF7500D2611BDD32FE848CE824EE83EB27C7C4A718BBCABBF820AE511D4E2DF62B22936D3C2FD53490BhB74D" TargetMode="External"/><Relationship Id="rId104" Type="http://schemas.openxmlformats.org/officeDocument/2006/relationships/hyperlink" Target="consultantplus://offline/ref=E674D643AC0AD2633A0FEE2DFDC5123402FEAEF7500D2317B8DC2FE848CE824EE83EB27C7C4A718BBCABBF8601E511D4E2DF62B22936D3C2FD53490BhB74D" TargetMode="External"/><Relationship Id="rId7" Type="http://schemas.openxmlformats.org/officeDocument/2006/relationships/hyperlink" Target="consultantplus://offline/ref=E674D643AC0AD2633A0FEE2DFDC5123402FEAEF7500A2619BBDC2FE848CE824EE83EB27C7C4A718BBCABBF800BE511D4E2DF62B22936D3C2FD53490BhB74D" TargetMode="External"/><Relationship Id="rId71" Type="http://schemas.openxmlformats.org/officeDocument/2006/relationships/hyperlink" Target="consultantplus://offline/ref=E674D643AC0AD2633A0FEE2DFDC5123402FEAEF7500D2317B8DC2FE848CE824EE83EB27C7C4A718BBCABBF8407E511D4E2DF62B22936D3C2FD53490BhB74D" TargetMode="External"/><Relationship Id="rId92" Type="http://schemas.openxmlformats.org/officeDocument/2006/relationships/hyperlink" Target="consultantplus://offline/ref=E674D643AC0AD2633A0FEE2DFDC5123402FEAEF7500D2211BDD62FE848CE824EE83EB27C7C4A718BBCABBF8106E511D4E2DF62B22936D3C2FD53490BhB74D" TargetMode="External"/><Relationship Id="rId2" Type="http://schemas.microsoft.com/office/2007/relationships/stylesWithEffects" Target="stylesWithEffects.xml"/><Relationship Id="rId29" Type="http://schemas.openxmlformats.org/officeDocument/2006/relationships/hyperlink" Target="consultantplus://offline/ref=E674D643AC0AD2633A0FEE2DFDC5123402FEAEF7500F2216BED22FE848CE824EE83EB27C7C4A718BBCABBF8906E511D4E2DF62B22936D3C2FD53490BhB74D" TargetMode="External"/><Relationship Id="rId24" Type="http://schemas.openxmlformats.org/officeDocument/2006/relationships/hyperlink" Target="consultantplus://offline/ref=E674D643AC0AD2633A0FEE2DFDC5123402FEAEF7580A2118BADF72E240978E4CEF31ED797B5B718BBFB5BF851DEC4584hA7FD" TargetMode="External"/><Relationship Id="rId40" Type="http://schemas.openxmlformats.org/officeDocument/2006/relationships/hyperlink" Target="consultantplus://offline/ref=E674D643AC0AD2633A0FEE3BFEA94C3B07F5F0F255082D46E38029BF179E841BBA7EEC253E0D628AB9B5BD8002hE77D" TargetMode="External"/><Relationship Id="rId45" Type="http://schemas.openxmlformats.org/officeDocument/2006/relationships/hyperlink" Target="consultantplus://offline/ref=E674D643AC0AD2633A0FEE2DFDC5123402FEAEF7500D2611BDD32FE848CE824EE83EB27C7C4A718BBCABBF8004E511D4E2DF62B22936D3C2FD53490BhB74D" TargetMode="External"/><Relationship Id="rId66" Type="http://schemas.openxmlformats.org/officeDocument/2006/relationships/hyperlink" Target="consultantplus://offline/ref=E674D643AC0AD2633A0FEE2DFDC5123402FEAEF7500D2317B8DC2FE848CE824EE83EB27C7C4A718BBCABBF8302E511D4E2DF62B22936D3C2FD53490BhB74D" TargetMode="External"/><Relationship Id="rId87" Type="http://schemas.openxmlformats.org/officeDocument/2006/relationships/hyperlink" Target="consultantplus://offline/ref=E674D643AC0AD2633A0FEE2DFDC5123402FEAEF7500D2611BDD32FE848CE824EE83EB27C7C4A718BBCABBF8204E511D4E2DF62B22936D3C2FD53490BhB74D" TargetMode="External"/><Relationship Id="rId110" Type="http://schemas.openxmlformats.org/officeDocument/2006/relationships/hyperlink" Target="consultantplus://offline/ref=E674D643AC0AD2633A0FEE3BFEA94C3B07F7F2FC510E2D46E38029BF179E841BA87EB4293F0F7E82BBA0EBD147BB4884A5946FB6342AD3C6hE7AD" TargetMode="External"/><Relationship Id="rId115" Type="http://schemas.openxmlformats.org/officeDocument/2006/relationships/hyperlink" Target="consultantplus://offline/ref=E674D643AC0AD2633A0FEE2DFDC5123402FEAEF7500D2514B9D32FE848CE824EE83EB27C7C4A718BBCABBD8702E511D4E2DF62B22936D3C2FD53490BhB74D" TargetMode="External"/><Relationship Id="rId61" Type="http://schemas.openxmlformats.org/officeDocument/2006/relationships/hyperlink" Target="consultantplus://offline/ref=E674D643AC0AD2633A0FEE2DFDC5123402FEAEF7500D2611BDD32FE848CE824EE83EB27C7C4A718BBCABBF8103E511D4E2DF62B22936D3C2FD53490BhB74D" TargetMode="External"/><Relationship Id="rId82" Type="http://schemas.openxmlformats.org/officeDocument/2006/relationships/hyperlink" Target="consultantplus://offline/ref=E674D643AC0AD2633A0FEE2DFDC5123402FEAEF7500D2211BDD62FE848CE824EE83EB27C7C4A718BBCABBF8107E511D4E2DF62B22936D3C2FD53490BhB74D" TargetMode="External"/><Relationship Id="rId19" Type="http://schemas.openxmlformats.org/officeDocument/2006/relationships/hyperlink" Target="consultantplus://offline/ref=E674D643AC0AD2633A0FEE2DFDC5123402FEAEF757062318B7DF72E240978E4CEF31ED797B5B718BBFB5BF851DEC4584hA7FD" TargetMode="External"/><Relationship Id="rId14" Type="http://schemas.openxmlformats.org/officeDocument/2006/relationships/hyperlink" Target="consultantplus://offline/ref=E674D643AC0AD2633A0FEE2DFDC5123402FEAEF7500A2711BEDD2FE848CE824EE83EB27C7C4A718BBCAABC8407E511D4E2DF62B22936D3C2FD53490BhB74D" TargetMode="External"/><Relationship Id="rId30" Type="http://schemas.openxmlformats.org/officeDocument/2006/relationships/hyperlink" Target="consultantplus://offline/ref=E674D643AC0AD2633A0FEE2DFDC5123402FEAEF7500F2618B7D02FE848CE824EE83EB27C7C4A718BBCABBF8006E511D4E2DF62B22936D3C2FD53490BhB74D" TargetMode="External"/><Relationship Id="rId35" Type="http://schemas.openxmlformats.org/officeDocument/2006/relationships/hyperlink" Target="consultantplus://offline/ref=E674D643AC0AD2633A0FEE2DFDC5123402FEAEF7500D2317B8DC2FE848CE824EE83EB27C7C4A718BBCABBF820AE511D4E2DF62B22936D3C2FD53490BhB74D" TargetMode="External"/><Relationship Id="rId56" Type="http://schemas.openxmlformats.org/officeDocument/2006/relationships/hyperlink" Target="consultantplus://offline/ref=E674D643AC0AD2633A0FEE3BFEA94C3B07F7F2FC510E2D46E38029BF179E841BA87EB429390F77DEEDEFEA8D02ED5B85A3946DB32Bh271D" TargetMode="External"/><Relationship Id="rId77" Type="http://schemas.openxmlformats.org/officeDocument/2006/relationships/hyperlink" Target="consultantplus://offline/ref=E674D643AC0AD2633A0FEE2DFDC5123402FEAEF7500D2514B9D32FE848CE824EE83EB27C7C4A718BBCABBA8203E511D4E2DF62B22936D3C2FD53490BhB74D" TargetMode="External"/><Relationship Id="rId100" Type="http://schemas.openxmlformats.org/officeDocument/2006/relationships/hyperlink" Target="consultantplus://offline/ref=E674D643AC0AD2633A0FEE3BFEA94C3B07F7F2FC510E2D46E38029BF179E841BA87EB4293C0677DEEDEFEA8D02ED5B85A3946DB32Bh271D" TargetMode="External"/><Relationship Id="rId105" Type="http://schemas.openxmlformats.org/officeDocument/2006/relationships/hyperlink" Target="consultantplus://offline/ref=E674D643AC0AD2633A0FEE2DFDC5123402FEAEF7500D2F10BAD02FE848CE824EE83EB27C7C4A718BBCABBE8707E511D4E2DF62B22936D3C2FD53490BhB74D" TargetMode="External"/><Relationship Id="rId8" Type="http://schemas.openxmlformats.org/officeDocument/2006/relationships/hyperlink" Target="consultantplus://offline/ref=E674D643AC0AD2633A0FEE2DFDC5123402FEAEF7500D2211BDD62FE848CE824EE83EB27C7C4A718BBCABBF8100E511D4E2DF62B22936D3C2FD53490BhB74D" TargetMode="External"/><Relationship Id="rId51" Type="http://schemas.openxmlformats.org/officeDocument/2006/relationships/hyperlink" Target="consultantplus://offline/ref=E674D643AC0AD2633A0FEE2DFDC5123402FEAEF7500D2117BAD72FE848CE824EE83EB27C6E4A2987BDA8A18006F04785A7h873D" TargetMode="External"/><Relationship Id="rId72" Type="http://schemas.openxmlformats.org/officeDocument/2006/relationships/hyperlink" Target="consultantplus://offline/ref=E674D643AC0AD2633A0FEE2DFDC5123402FEAEF7500D2317B8DC2FE848CE824EE83EB27C7C4A718BBCABBF8404E511D4E2DF62B22936D3C2FD53490BhB74D" TargetMode="External"/><Relationship Id="rId93" Type="http://schemas.openxmlformats.org/officeDocument/2006/relationships/hyperlink" Target="consultantplus://offline/ref=E674D643AC0AD2633A0FEE2DFDC5123402FEAEF7500D2211BDD62FE848CE824EE83EB27C7C4A718BBCABBF8106E511D4E2DF62B22936D3C2FD53490BhB74D" TargetMode="External"/><Relationship Id="rId98" Type="http://schemas.openxmlformats.org/officeDocument/2006/relationships/hyperlink" Target="consultantplus://offline/ref=E674D643AC0AD2633A0FEE2DFDC5123402FEAEF7500D2317B8DC2FE848CE824EE83EB27C7C4A718BBCABBF8602E511D4E2DF62B22936D3C2FD53490BhB74D" TargetMode="External"/><Relationship Id="rId3" Type="http://schemas.openxmlformats.org/officeDocument/2006/relationships/settings" Target="settings.xml"/><Relationship Id="rId25" Type="http://schemas.openxmlformats.org/officeDocument/2006/relationships/hyperlink" Target="consultantplus://offline/ref=E674D643AC0AD2633A0FEE2DFDC5123402FEAEF758092F15B9DF72E240978E4CEF31ED797B5B718BBFB5BF851DEC4584hA7FD" TargetMode="External"/><Relationship Id="rId46" Type="http://schemas.openxmlformats.org/officeDocument/2006/relationships/hyperlink" Target="consultantplus://offline/ref=E674D643AC0AD2633A0FEE3BFEA94C3B07F7F2FC510E2D46E38029BF179E841BA87EB4293A0A77DEEDEFEA8D02ED5B85A3946DB32Bh271D" TargetMode="External"/><Relationship Id="rId67" Type="http://schemas.openxmlformats.org/officeDocument/2006/relationships/hyperlink" Target="consultantplus://offline/ref=E674D643AC0AD2633A0FEE3BFEA94C3B06F7F0F251082D46E38029BF179E841BA87EB4293F0E7C82B4A0EBD147BB4884A5946FB6342AD3C6hE7AD" TargetMode="External"/><Relationship Id="rId116" Type="http://schemas.openxmlformats.org/officeDocument/2006/relationships/fontTable" Target="fontTable.xml"/><Relationship Id="rId20" Type="http://schemas.openxmlformats.org/officeDocument/2006/relationships/hyperlink" Target="consultantplus://offline/ref=E674D643AC0AD2633A0FEE2DFDC5123402FEAEF756082F18B7DF72E240978E4CEF31ED6B7B037D8ABCABBE8108BA14C1F3876EB03428D6D9E15148h073D" TargetMode="External"/><Relationship Id="rId41" Type="http://schemas.openxmlformats.org/officeDocument/2006/relationships/hyperlink" Target="consultantplus://offline/ref=E674D643AC0AD2633A0FEE3BFEA94C3B07F7F2FC510E2D46E38029BF179E841BA87EB4293F0E7F83BCA0EBD147BB4884A5946FB6342AD3C6hE7AD" TargetMode="External"/><Relationship Id="rId62" Type="http://schemas.openxmlformats.org/officeDocument/2006/relationships/hyperlink" Target="consultantplus://offline/ref=E674D643AC0AD2633A0FEE2DFDC5123402FEAEF7500A2711BCD62FE848CE824EE83EB27C7C4A718BBCABBE8101E511D4E2DF62B22936D3C2FD53490BhB74D" TargetMode="External"/><Relationship Id="rId83" Type="http://schemas.openxmlformats.org/officeDocument/2006/relationships/hyperlink" Target="consultantplus://offline/ref=E674D643AC0AD2633A0FEE2DFDC5123402FEAEF7500D2317B8DC2FE848CE824EE83EB27C7C4A718BBCABBF8507E511D4E2DF62B22936D3C2FD53490BhB74D" TargetMode="External"/><Relationship Id="rId88" Type="http://schemas.openxmlformats.org/officeDocument/2006/relationships/hyperlink" Target="consultantplus://offline/ref=E674D643AC0AD2633A0FEE2DFDC5123402FEAEF7500D2317B8DC2FE848CE824EE83EB27C7C4A718BBCABBF850AE511D4E2DF62B22936D3C2FD53490BhB74D" TargetMode="External"/><Relationship Id="rId111" Type="http://schemas.openxmlformats.org/officeDocument/2006/relationships/hyperlink" Target="consultantplus://offline/ref=E674D643AC0AD2633A0FEE3BFEA94C3B07F7F2FC510E2D46E38029BF179E841BA87EB4293F0F7E82BBA0EBD147BB4884A5946FB6342AD3C6hE7AD" TargetMode="External"/><Relationship Id="rId15" Type="http://schemas.openxmlformats.org/officeDocument/2006/relationships/hyperlink" Target="consultantplus://offline/ref=E674D643AC0AD2633A0FEE2DFDC5123402FEAEF7500D2611BDD32FE848CE824EE83EB27C7C4A718BBCABBF8005E511D4E2DF62B22936D3C2FD53490BhB74D" TargetMode="External"/><Relationship Id="rId36" Type="http://schemas.openxmlformats.org/officeDocument/2006/relationships/hyperlink" Target="consultantplus://offline/ref=E674D643AC0AD2633A0FEE2DFDC5123402FEAEF7500A2711BCD62FE848CE824EE83EB27C7C4A718BBCABBE8101E511D4E2DF62B22936D3C2FD53490BhB74D" TargetMode="External"/><Relationship Id="rId57" Type="http://schemas.openxmlformats.org/officeDocument/2006/relationships/hyperlink" Target="consultantplus://offline/ref=E674D643AC0AD2633A0FEE3BFEA94C3B07F7F2FC510E2D46E38029BF179E841BA87EB429390F77DEEDEFEA8D02ED5B85A3946DB32Bh271D" TargetMode="External"/><Relationship Id="rId106" Type="http://schemas.openxmlformats.org/officeDocument/2006/relationships/hyperlink" Target="consultantplus://offline/ref=E674D643AC0AD2633A0FEE2DFDC5123402FEAEF7500D2F10BAD02FE848CE824EE83EB27C7C4A718BBCABBE840BE511D4E2DF62B22936D3C2FD53490BhB7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21135</Words>
  <Characters>120473</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2019-05-13T03:59:00Z</dcterms:created>
  <dcterms:modified xsi:type="dcterms:W3CDTF">2019-05-13T04:00:00Z</dcterms:modified>
</cp:coreProperties>
</file>