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1A" w:rsidRDefault="007D2B1A">
      <w:pPr>
        <w:pStyle w:val="ConsPlusTitle"/>
        <w:jc w:val="center"/>
        <w:outlineLvl w:val="0"/>
      </w:pPr>
      <w:bookmarkStart w:id="0" w:name="_GoBack"/>
      <w:bookmarkEnd w:id="0"/>
      <w:r>
        <w:t>ПРАВИТЕЛЬСТВО ТЮМЕНСКОЙ ОБЛАСТИ</w:t>
      </w:r>
    </w:p>
    <w:p w:rsidR="007D2B1A" w:rsidRDefault="007D2B1A">
      <w:pPr>
        <w:pStyle w:val="ConsPlusTitle"/>
        <w:jc w:val="center"/>
      </w:pPr>
    </w:p>
    <w:p w:rsidR="007D2B1A" w:rsidRDefault="007D2B1A">
      <w:pPr>
        <w:pStyle w:val="ConsPlusTitle"/>
        <w:jc w:val="center"/>
      </w:pPr>
      <w:r>
        <w:t>ПОСТАНОВЛЕНИЕ</w:t>
      </w:r>
    </w:p>
    <w:p w:rsidR="007D2B1A" w:rsidRDefault="007D2B1A">
      <w:pPr>
        <w:pStyle w:val="ConsPlusTitle"/>
        <w:jc w:val="center"/>
      </w:pPr>
      <w:r>
        <w:t>от 9 июля 2007 г. N 153-п</w:t>
      </w:r>
    </w:p>
    <w:p w:rsidR="007D2B1A" w:rsidRDefault="007D2B1A">
      <w:pPr>
        <w:pStyle w:val="ConsPlusTitle"/>
        <w:jc w:val="center"/>
      </w:pPr>
    </w:p>
    <w:p w:rsidR="007D2B1A" w:rsidRDefault="007D2B1A">
      <w:pPr>
        <w:pStyle w:val="ConsPlusTitle"/>
        <w:jc w:val="center"/>
      </w:pPr>
      <w:r>
        <w:t>ОБ УТВЕРЖДЕНИИ ПОЛОЖЕНИЯ О ДЕПАРТАМЕНТЕ ЛЕСНОГО КОМПЛЕКСА</w:t>
      </w:r>
    </w:p>
    <w:p w:rsidR="007D2B1A" w:rsidRDefault="007D2B1A">
      <w:pPr>
        <w:pStyle w:val="ConsPlusTitle"/>
        <w:jc w:val="center"/>
      </w:pPr>
      <w:r>
        <w:t>ТЮМЕНСКОЙ ОБЛАСТИ</w:t>
      </w:r>
    </w:p>
    <w:p w:rsidR="007D2B1A" w:rsidRDefault="007D2B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2B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30.09.2007 </w:t>
            </w:r>
            <w:hyperlink r:id="rId4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26.05.2008 </w:t>
            </w:r>
            <w:hyperlink r:id="rId5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24.02.2009 </w:t>
            </w:r>
            <w:hyperlink r:id="rId6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20.04.2009 </w:t>
            </w:r>
            <w:hyperlink r:id="rId7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16.06.2009 </w:t>
            </w:r>
            <w:hyperlink r:id="rId8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09.03.2010 </w:t>
            </w:r>
            <w:hyperlink r:id="rId9" w:history="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 xml:space="preserve">, от 28.09.2010 </w:t>
            </w:r>
            <w:hyperlink r:id="rId10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31.03.2011 </w:t>
            </w:r>
            <w:hyperlink r:id="rId11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20.06.2011 </w:t>
            </w:r>
            <w:hyperlink r:id="rId12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30.08.2011 </w:t>
            </w:r>
            <w:hyperlink r:id="rId13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10.10.2011 </w:t>
            </w:r>
            <w:hyperlink r:id="rId14" w:history="1">
              <w:r>
                <w:rPr>
                  <w:color w:val="0000FF"/>
                </w:rPr>
                <w:t>N 342-п</w:t>
              </w:r>
            </w:hyperlink>
            <w:r>
              <w:rPr>
                <w:color w:val="392C69"/>
              </w:rPr>
              <w:t xml:space="preserve">, от 23.11.2011 </w:t>
            </w:r>
            <w:hyperlink r:id="rId15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23.04.2012 </w:t>
            </w:r>
            <w:hyperlink r:id="rId16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04.05.2012 </w:t>
            </w:r>
            <w:hyperlink r:id="rId17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03.10.2012 </w:t>
            </w:r>
            <w:hyperlink r:id="rId18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04.03.2013 </w:t>
            </w:r>
            <w:hyperlink r:id="rId19" w:history="1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12.08.2013 </w:t>
            </w:r>
            <w:hyperlink r:id="rId20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22.11.2013 </w:t>
            </w:r>
            <w:hyperlink r:id="rId21" w:history="1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 xml:space="preserve">, от 17.03.2014 </w:t>
            </w:r>
            <w:hyperlink r:id="rId22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23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 xml:space="preserve">, от 11.09.2014 </w:t>
            </w:r>
            <w:hyperlink r:id="rId24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25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26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04.05.2016 </w:t>
            </w:r>
            <w:hyperlink r:id="rId27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04.07.2016 </w:t>
            </w:r>
            <w:hyperlink r:id="rId28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29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08.12.2016 </w:t>
            </w:r>
            <w:hyperlink r:id="rId30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3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32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 xml:space="preserve">, от 22.11.2017 </w:t>
            </w:r>
            <w:hyperlink r:id="rId33" w:history="1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34" w:history="1">
              <w:r>
                <w:rPr>
                  <w:color w:val="0000FF"/>
                </w:rPr>
                <w:t>N 618-п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35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36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37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38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39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40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Департаменте лесного комплекса Тюменской области согласно приложению.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D2B1A" w:rsidRDefault="007D2B1A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03.07.2006 N 161-п "Об утверждении Положения о департаменте промышленности и лесного хозяйства Тюменской области";</w:t>
      </w:r>
    </w:p>
    <w:p w:rsidR="007D2B1A" w:rsidRDefault="007D2B1A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11.09.2006 N 204-п "О внесении изменений в постановление от 03.07.2006 N 161-п";</w:t>
      </w:r>
    </w:p>
    <w:p w:rsidR="007D2B1A" w:rsidRDefault="007D2B1A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25.12.2006 N 304-п "О внесении изменений и дополнений в постановление от 03.07.2006 N 161-п".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Губернатора области, координирующего и контролирующего деятельность Департамента лесного комплекса Тюменской области.</w:t>
      </w:r>
    </w:p>
    <w:p w:rsidR="007D2B1A" w:rsidRDefault="007D2B1A">
      <w:pPr>
        <w:pStyle w:val="ConsPlusNormal"/>
        <w:jc w:val="both"/>
      </w:pPr>
      <w:r>
        <w:t xml:space="preserve">(в ред. постановлений Правительства Тюменской области от 16.06.2009 </w:t>
      </w:r>
      <w:hyperlink r:id="rId45" w:history="1">
        <w:r>
          <w:rPr>
            <w:color w:val="0000FF"/>
          </w:rPr>
          <w:t>N 164-п</w:t>
        </w:r>
      </w:hyperlink>
      <w:r>
        <w:t xml:space="preserve">, от 29.04.2014 </w:t>
      </w:r>
      <w:hyperlink r:id="rId46" w:history="1">
        <w:r>
          <w:rPr>
            <w:color w:val="0000FF"/>
          </w:rPr>
          <w:t>N 233-п</w:t>
        </w:r>
      </w:hyperlink>
      <w:r>
        <w:t>)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jc w:val="right"/>
      </w:pPr>
      <w:r>
        <w:t>Губернатор области</w:t>
      </w:r>
    </w:p>
    <w:p w:rsidR="007D2B1A" w:rsidRDefault="007D2B1A">
      <w:pPr>
        <w:pStyle w:val="ConsPlusNormal"/>
        <w:jc w:val="right"/>
      </w:pPr>
      <w:r>
        <w:t>В.В.ЯКУШЕВ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jc w:val="right"/>
        <w:outlineLvl w:val="0"/>
      </w:pPr>
      <w:r>
        <w:t>Приложение</w:t>
      </w:r>
    </w:p>
    <w:p w:rsidR="007D2B1A" w:rsidRDefault="007D2B1A">
      <w:pPr>
        <w:pStyle w:val="ConsPlusNormal"/>
        <w:jc w:val="right"/>
      </w:pPr>
      <w:r>
        <w:t>к постановлению Правительства</w:t>
      </w:r>
    </w:p>
    <w:p w:rsidR="007D2B1A" w:rsidRDefault="007D2B1A">
      <w:pPr>
        <w:pStyle w:val="ConsPlusNormal"/>
        <w:jc w:val="right"/>
      </w:pPr>
      <w:r>
        <w:t>Тюменской области</w:t>
      </w:r>
    </w:p>
    <w:p w:rsidR="007D2B1A" w:rsidRDefault="007D2B1A">
      <w:pPr>
        <w:pStyle w:val="ConsPlusNormal"/>
        <w:jc w:val="right"/>
      </w:pPr>
      <w:r>
        <w:lastRenderedPageBreak/>
        <w:t>от 9 июля 2007 г. N 153-п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Title"/>
        <w:jc w:val="center"/>
      </w:pPr>
      <w:bookmarkStart w:id="1" w:name="P44"/>
      <w:bookmarkEnd w:id="1"/>
      <w:r>
        <w:t>ПОЛОЖЕНИЕ</w:t>
      </w:r>
    </w:p>
    <w:p w:rsidR="007D2B1A" w:rsidRDefault="007D2B1A">
      <w:pPr>
        <w:pStyle w:val="ConsPlusTitle"/>
        <w:jc w:val="center"/>
      </w:pPr>
      <w:r>
        <w:t>О ДЕПАРТАМЕНТЕ ЛЕСНОГО КОМПЛЕКСА ТЮМЕНСКОЙ ОБЛАСТИ</w:t>
      </w:r>
    </w:p>
    <w:p w:rsidR="007D2B1A" w:rsidRDefault="007D2B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2B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12.08.2013 </w:t>
            </w:r>
            <w:hyperlink r:id="rId47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48" w:history="1">
              <w:r>
                <w:rPr>
                  <w:color w:val="0000FF"/>
                </w:rPr>
                <w:t>N 518-п</w:t>
              </w:r>
            </w:hyperlink>
            <w:r>
              <w:rPr>
                <w:color w:val="392C69"/>
              </w:rPr>
              <w:t xml:space="preserve">, от 17.03.2014 </w:t>
            </w:r>
            <w:hyperlink r:id="rId49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50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11.09.2014 </w:t>
            </w:r>
            <w:hyperlink r:id="rId51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52" w:history="1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 xml:space="preserve">, от 24.08.2015 </w:t>
            </w:r>
            <w:hyperlink r:id="rId53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04.05.2016 </w:t>
            </w:r>
            <w:hyperlink r:id="rId54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04.07.2016 </w:t>
            </w:r>
            <w:hyperlink r:id="rId55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10.10.2016 </w:t>
            </w:r>
            <w:hyperlink r:id="rId56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57" w:history="1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58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27.09.2017 </w:t>
            </w:r>
            <w:hyperlink r:id="rId59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60" w:history="1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61" w:history="1">
              <w:r>
                <w:rPr>
                  <w:color w:val="0000FF"/>
                </w:rPr>
                <w:t>N 618-п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62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63" w:history="1">
              <w:r>
                <w:rPr>
                  <w:color w:val="0000FF"/>
                </w:rPr>
                <w:t>N 323-п</w:t>
              </w:r>
            </w:hyperlink>
            <w:r>
              <w:rPr>
                <w:color w:val="392C69"/>
              </w:rPr>
              <w:t xml:space="preserve">, от 16.08.2018 </w:t>
            </w:r>
            <w:hyperlink r:id="rId64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31.08.2018 </w:t>
            </w:r>
            <w:hyperlink r:id="rId65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7D2B1A" w:rsidRDefault="007D2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66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67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2B1A" w:rsidRDefault="007D2B1A">
      <w:pPr>
        <w:pStyle w:val="ConsPlusNormal"/>
        <w:jc w:val="both"/>
      </w:pPr>
    </w:p>
    <w:p w:rsidR="007D2B1A" w:rsidRDefault="007D2B1A">
      <w:pPr>
        <w:pStyle w:val="ConsPlusTitle"/>
        <w:jc w:val="center"/>
        <w:outlineLvl w:val="1"/>
      </w:pPr>
      <w:r>
        <w:t>I. ОБЩИЕ ПОЛОЖЕНИЯ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ind w:firstLine="540"/>
        <w:jc w:val="both"/>
      </w:pPr>
      <w:r>
        <w:t xml:space="preserve">1.1. </w:t>
      </w:r>
      <w:hyperlink r:id="rId68" w:history="1">
        <w:r>
          <w:rPr>
            <w:color w:val="0000FF"/>
          </w:rPr>
          <w:t>Департамент</w:t>
        </w:r>
      </w:hyperlink>
      <w:r>
        <w:t xml:space="preserve"> лесного комплекса Тюменской области (далее - Департамент) является исполнительным органом государственной власти Тюменской области, обеспечивающим в соответствии с действующим законодательством реализацию полномочий в сфере лесного хозяйства, осуществляющим разработку и реализацию государственной политики в сфере лесопромышленного комплекса.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Федерации, Тюменской области.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1.3. Деятельность Департамента координирует и контролирует заместитель Губернатора Тюменской области.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1.4. Положение о Департаменте утверждается Правительством Тюменской области. Структура и штатная численность Департамента утверждаются Губернатором Тюменской области.</w:t>
      </w:r>
    </w:p>
    <w:p w:rsidR="007D2B1A" w:rsidRDefault="007D2B1A">
      <w:pPr>
        <w:pStyle w:val="ConsPlusNormal"/>
        <w:jc w:val="both"/>
      </w:pPr>
      <w:r>
        <w:t xml:space="preserve">(п. 1.4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1.5. Руководство Департаментом осуществляет директор Департамента (далее - директор), назначаемый на должность по согласованию с уполномоченным федеральным органом исполнительной власти по контролю за осуществлением переданных полномочий в области лесных отношений и освобождаемый от должности Губернатором Тюменской области.</w:t>
      </w:r>
    </w:p>
    <w:p w:rsidR="007D2B1A" w:rsidRDefault="007D2B1A">
      <w:pPr>
        <w:pStyle w:val="ConsPlusNormal"/>
        <w:jc w:val="both"/>
      </w:pPr>
      <w:r>
        <w:t xml:space="preserve">(в ред. постановлений Правительства Тюменской области от 24.08.2015 </w:t>
      </w:r>
      <w:hyperlink r:id="rId73" w:history="1">
        <w:r>
          <w:rPr>
            <w:color w:val="0000FF"/>
          </w:rPr>
          <w:t>N 399-п</w:t>
        </w:r>
      </w:hyperlink>
      <w:r>
        <w:t xml:space="preserve">, от 16.08.2018 </w:t>
      </w:r>
      <w:hyperlink r:id="rId74" w:history="1">
        <w:r>
          <w:rPr>
            <w:color w:val="0000FF"/>
          </w:rPr>
          <w:t>N 324-п</w:t>
        </w:r>
      </w:hyperlink>
      <w:r>
        <w:t>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1.6. Для осуществления своих полномочий Департамент осуществляет взаимодействие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1.7. Департамент обладает правами юридического лица, имеет самостоятельный баланс, бюджетную смету, лицевые счета, бланки и печати с изображением малого герба Тюменской области и со своим наименованием, печать с изображением Государственного герба Российской Федерации (в предусмотренных нормативными правовыми актами Российской Федерации случаях при осуществлении переданных Российской Федерацией полномочий). Департамент самостоятельно выступает в качестве истца и ответчика в судах в пределах своих полномочий.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lastRenderedPageBreak/>
        <w:t>1.8. Бюджетное финансирование Департамента и использование им выделенных финансовых средств осуществляется по смете, утвержденной директором,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1.9.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1.10. Департамент осуществляет бюджетные полномочия администратора доходов бюджета по начислению, учету, контролю за правильностью исчисления, возврату и зачету (уточнению) платежей в бюджет области.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1.11. Официальное сокращенное наименование Департамента - ДЛК ТО.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1.12.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 w:rsidR="007D2B1A" w:rsidRDefault="007D2B1A">
      <w:pPr>
        <w:pStyle w:val="ConsPlusNormal"/>
        <w:jc w:val="both"/>
      </w:pPr>
      <w:r>
        <w:t xml:space="preserve">(п. 1.12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16.08.2018 N 323-п)</w:t>
      </w:r>
    </w:p>
    <w:p w:rsidR="007D2B1A" w:rsidRDefault="007D2B1A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1.13</w:t>
        </w:r>
      </w:hyperlink>
      <w:r>
        <w:t>. Местонахождение и почтовый адрес Департамента: 625000, Тюменская область, город Тюмень, ул. Первомайская, дом 34/1.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Title"/>
        <w:jc w:val="center"/>
        <w:outlineLvl w:val="1"/>
      </w:pPr>
      <w:r>
        <w:t>II. ПОЛНОМОЧИЯ ДЕПАРТАМЕНТА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ind w:firstLine="540"/>
        <w:jc w:val="both"/>
      </w:pPr>
      <w:r>
        <w:t>Департамент осуществляет следующие полномочия: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2.1. Осуществление разработки в пределах компетенции субъекта Российской Федерации проектов законов и внесение предложений по проектам законов Российской Федерации и Тюменской области Губернатору и в Правительство Тюменской области.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2.2. Осуществление разработки и представление для принятия в установленном порядке проектов нормативных правовых и ненормативных правовых актов Губернатора и Правительства Тюменской области по следующим вопросам, отнесенным к компетенции Департамента: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установлении запретов и ограничений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в целях обеспечения санитарной безопасности в лесах, а также об отмене таких ограничений;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об установлении для граждан ставок платы по договорам купли-продажи лесных насаждений для собственных нужд, за исключением случаев, предусмотренных </w:t>
      </w:r>
      <w:hyperlink r:id="rId79" w:history="1">
        <w:r>
          <w:rPr>
            <w:color w:val="0000FF"/>
          </w:rPr>
          <w:t>пунктом 41.4 статьи 81</w:t>
        </w:r>
      </w:hyperlink>
      <w:r>
        <w:t xml:space="preserve"> Лесного кодекса Российской Федерации;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об утверждении порядка заключения договоров купли-продажи лесных насаждений для собственных нужд граждан, за исключением случаев, предусмотренных </w:t>
      </w:r>
      <w:hyperlink r:id="rId81" w:history="1">
        <w:r>
          <w:rPr>
            <w:color w:val="0000FF"/>
          </w:rPr>
          <w:t>пунктом 41.3 статьи 81</w:t>
        </w:r>
      </w:hyperlink>
      <w:r>
        <w:t xml:space="preserve"> Лесного кодекса Российской Федерации;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установлении ставок платы за единицу объема лесных ресурсов и ставок платы за единицу площади лесного участка, находящегося в собственности Тюменской области, в целях его аренды;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об установлении ставок платы за единицу объема древесины, заготавливаемой на землях, </w:t>
      </w:r>
      <w:r>
        <w:lastRenderedPageBreak/>
        <w:t>находящихся в собственности Тюменской области;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об утверждении порядка и нормативов заготовки гражданами древесины для собственных нужд, за исключением случаев, предусмотренных </w:t>
      </w:r>
      <w:hyperlink r:id="rId83" w:history="1">
        <w:r>
          <w:rPr>
            <w:color w:val="0000FF"/>
          </w:rPr>
          <w:t>пунктом 41.3 статьи 81</w:t>
        </w:r>
      </w:hyperlink>
      <w:r>
        <w:t xml:space="preserve"> Лесного кодекса Российской Федерации;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установление порядка заготовки гражданами пищевых лесных ресурсов и сбора лекарственных растений для собственных нужд;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об установлении порядка заготовки и сбора гражданами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установлении правил использования лесов для осуществления видов деятельности в сфере охотничьего хозяйства;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утверждении лесного плана Тюменской области;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установлении приоритетных видов деятельности лесопромышленного комплекса в Тюменской области;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условиях и порядке предоставления государственной поддержки предприятиям лесного хозяйства и лесопромышленного комплекса в формах, определенных действующим законодательством РФ и Тюменской области;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утверждении областных программ по развитию предприятий лесопромышленного комплекса и использованию, сохранению, воспроизводству, охране и защите лесов;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 создании или участии в создании специализированных организаций с государственным участием, осуществляющих поддержку предприятий лесопромышленного комплекса Тюменской области;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 разработке мер по созданию инфраструктуры для получения и обмена предприятиями лесопромышленного комплекса экономической, правовой, статистической, производственно-технологической и иной информацией, необходимой для их эффективного развития;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оказании содействия по участию предприятий лесопромышленного комплекса Тюменской области в выставках, ярмарках и иных мероприятиях областного, межрегионального и международного уровней;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оказании имущественной поддержки предприятиям лесопромышленного комплекса Тюменской области, в том числе подведомственным учреждениям и предприятиям;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18.01.2019 N 11-п;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утверждении в соответствии с действующим законодательством административных регламентов предоставления государственных услуг и исполнения государственных функций в сфере переданных Российской Федерацией органам государственной власти субъектов Российской Федерации полномочий в области лесных отношений;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утверждении сводного плана тушения лесных пожаров на территории Тюменской области;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по вопросам системы оплаты и стимулирования труда работников подведомственных государственных учреждений;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об утверждении перечня должностных лиц, осуществляющих федеральный государственный лесной надзор (лесную охрану), и перечня должностных лиц, осуществляющих федеральный </w:t>
      </w:r>
      <w:r>
        <w:lastRenderedPageBreak/>
        <w:t>государственный пожарный надзор в лесах;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 установлении пожароопасного сезона в лесах в связи со сходом снежного покрова.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2.3. Издание ненормативных правовых актов по вопросам, относящимся к сфере деятельности Департамента; в случаях, определенных Правительством Тюменской области, издание нормативных правовых актов; обеспечение направления в территориальный орган Министерства юстиции Российской Федерации по Тюменской области копий нормативных правовых актов, а также копий официальных публикаций указанных актов.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2.4. Участие в разработке предложений по основным направлениям государственной политики в сфере сохранения лесов, охраны, защиты, использования, воспроизводства лесов, лесоразведения.</w:t>
      </w:r>
    </w:p>
    <w:p w:rsidR="007D2B1A" w:rsidRDefault="007D2B1A">
      <w:pPr>
        <w:pStyle w:val="ConsPlusNormal"/>
        <w:jc w:val="both"/>
      </w:pPr>
      <w:r>
        <w:t xml:space="preserve">(п. 2.4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31.08.2018 N 348-п)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2.4.1. Установление и изменение в соответствии с требованиями действующего законодательства границ лесопаркового зеленого пояса.</w:t>
      </w:r>
    </w:p>
    <w:p w:rsidR="007D2B1A" w:rsidRDefault="007D2B1A">
      <w:pPr>
        <w:pStyle w:val="ConsPlusNormal"/>
        <w:jc w:val="both"/>
      </w:pPr>
      <w:r>
        <w:t xml:space="preserve">(п. 2.4.1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618-п)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2.4.2. Размещение в установленном порядке на странице Департамента лесного комплекса Тюменской области на Официальном портале органов государственной власти Тюменской области (www.admtyumen.ru) в информационно-телекоммуникационной сети "Интернет" информации о лесах, с учетом требований, установленных </w:t>
      </w:r>
      <w:hyperlink r:id="rId90" w:history="1">
        <w:r>
          <w:rPr>
            <w:color w:val="0000FF"/>
          </w:rPr>
          <w:t>частью 3 статьи 5.1</w:t>
        </w:r>
      </w:hyperlink>
      <w:r>
        <w:t xml:space="preserve"> Лесного кодекса РФ, схемы планируемых границ лесопаркового зеленого пояса, информации о принятии решения об установлении или изменении границ лесопаркового зеленого пояса (в текстовом и графическом виде), аналитической информации о состоянии лесопаркового зеленого пояса и об изменениях его состояния.</w:t>
      </w:r>
    </w:p>
    <w:p w:rsidR="007D2B1A" w:rsidRDefault="007D2B1A">
      <w:pPr>
        <w:pStyle w:val="ConsPlusNormal"/>
        <w:jc w:val="both"/>
      </w:pPr>
      <w:r>
        <w:t xml:space="preserve">(п. 2.4.2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08.12.2017 N 618-п;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21.02.2018 N 60-п)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2.5. Осуществление контроля в пределах своих полномочий за выполнением законов, подзаконных актов, регулирующих вопросы в отношении лесов в Тюменской области, а также деятельности лесопромышленного комплекса.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2.6. Осуществление разработки и представление для подписания Губернатору Тюменской области проектов соглашений, договоров Тюменской области с другими субъектами Российской Федерации, федеральными органами исполнительной власти, хозяйствующими субъектами по вопросам, отнесенным к компетенции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2.7. Исполнение постановлений и распоряжений Губернатора и Правительства Тюменской области по вопросам, отнесенным к компетенции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2.8. Проведение конференций, семинаров, совещаний, организация выставок, других мероприятий по вопросам, отнесенным к компетенции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2.9. Привлечение в установленном порядке специалистов научно-исследовательских и проектных организаций, образовательных организаций высшего образования и иных организаций для решения задач, относящихся к ведению Департамента.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22.11.2013 N 518-п)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2.10. Создание в установленном порядке рабочих групп, научно-консультативных и экспертных советов с привлечением представителей других органов исполнительной власти и иных организаций по вопросам, отнесенным к компетенции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lastRenderedPageBreak/>
        <w:t>2.11. Направление запросов и получение от органов законодательной и исполнительной власти Тюменской области, иных государственных органов и органов местного самоуправления, учреждений, предприятий, организаций и граждан информации, документов и материалов, необходимых для осуществления полномочий, возложенных на Департамент, осуществление передачи в установленном порядке информации указанным органам и хозяйствующим субъектам.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2.12. Осуществление и организация отраслевого контроля за целевым и рациональным использованием бюджетных средств.</w:t>
      </w:r>
    </w:p>
    <w:p w:rsidR="007D2B1A" w:rsidRDefault="007D2B1A">
      <w:pPr>
        <w:pStyle w:val="ConsPlusNormal"/>
        <w:jc w:val="both"/>
      </w:pPr>
      <w:r>
        <w:t xml:space="preserve">(п. 2.12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2.13. Осуществление проверок выполненных работ, оказанных услуг исполнителями государственных контрактов (договоров), заключенных Департаментом.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2.14. Взаимодействие с органами государственной власти Тюменской области, территориальными органами федеральных органов исполнительной власти и органами местного самоуправления, государственными учреждениями и предприятиями, общественными организациями, юридическими лицами и гражданами по вопросам, входящим в компетенцию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2.15. Подготовка необходимых материалов, организация проведения и участие в заседаниях рабочих групп, комиссий проводимых в соответствии с порядками, установленными Губернатором и Правительством Тюменской области.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2.16. Награждение "Почетной грамотой Департамента лесного комплекса Тюменской области" и "Благодарностью Департамента лесного комплекса Тюменской области".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2.17. Направление в Департамент имущественных отношений Тюменской области предложений по повесткам дня общих собраний участников (акционеров) хозяйственных обществ лесопромышленного комплекса, по выдвижению кандидатур в органы управления, по назначению представителей области для голосования на общих собраниях участников (акционеров) этих обществ.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2.18. Проведение оценки эффективности владения долями и пакетами акций хозяйственных обществ лесопромышленного комплекса и внесение предложения руководству области о целесообразности их дальнейшего сохранения в собственности области, увеличения или уменьшения размеров пакетов акций или долей.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2.18.1. Осуществление бюджетного учета имущества, составляющего казну Тюменской области - в отношении имущества, приобретаемого Департаментом в казну Тюменской области (со дня приобретения имущества до дня его передачи иному лицу в порядке, установленном нормативными правовыми актами Тюменской области).</w:t>
      </w:r>
    </w:p>
    <w:p w:rsidR="007D2B1A" w:rsidRDefault="007D2B1A">
      <w:pPr>
        <w:pStyle w:val="ConsPlusNormal"/>
        <w:jc w:val="both"/>
      </w:pPr>
      <w:r>
        <w:t xml:space="preserve">(п. 2.18.1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2.19. Рассмотрение обращений и заявлений федеральных органов государственной власти, органов государственной власти Тюменской области, органов местного самоуправления, организаций и граждан по вопросам, отнесенным к компетенции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2.20. Осуществление координации, регулирования и контроля финансово-хозяйственной деятельности (в том числе оперативный контроль за управлением и распоряжением областной собственностью) государственных унитарных предприятий, государственных учреждений, находящихся в ведении Департамента, утверждение их Уставов, планов деятельности.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2.21. Осуществление ведомственного контроля за соблюдением трудового законодательства </w:t>
      </w:r>
      <w:r>
        <w:lastRenderedPageBreak/>
        <w:t xml:space="preserve">и иных нормативных правовых актов, содержащих нормы трудового права </w:t>
      </w:r>
      <w:proofErr w:type="gramStart"/>
      <w:r>
        <w:t>в государственных унитарных предприятий</w:t>
      </w:r>
      <w:proofErr w:type="gramEnd"/>
      <w:r>
        <w:t>, государственных учреждениях, находящихся в ведении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2.22. Осуществление подготовки аналитической информации о состоянии и развитии предприятий лесной отрасли и лесопромышленного комплекса Тюменской области.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2.23. Подготовка и представление докладов о результатах и основных направлениях развития лесного хозяйства и лесопромышленного комплекса, целях бюджетной политики.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2.24. Разработка проектов перспективного финансового плана для реализации программных мероприятий в области лесного хозяйства и лесопромышленного комплекса.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2.25. Осуществление анализа и обоснования взаимосвязи объема расходов на проведение программных мероприятий и достигнутых результатов в отчетном и плановом периоде.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2.26. Осуществление количественной оценки результативности бюджетных расходов и тенденций ее изменения в рамках реализуемых программ.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2.27. Осуществление подготовки бюджетных заявок по реализуемым программам на предстоящий финансовый год и среднесрочную перспективу.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2.28. Осуществление подготовки заявок и технических заданий на конкурсный отбор исполнителей программных мероприятий.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2.29. Осуществление бюджетных полномочий главного администратора (администратора) доходов областного бюджета и администратора доходов федерального бюджета, в том числе по начислению, учету, взысканию и принятию решений о возврате (зачете) излишне уплаченных (взысканных) платежей в бюджет, администратором поступлений которых является Департамент, пеней и штрафов по ним, а также осуществление контроля за правильностью их начисления, полнотой и своевременностью уплаты.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2.30. Осуществление рассмотрения ежеквартально в Департаменте и организация рассмотрения ежеквартально в подведомственных организациях, наделенных федеральным законом отдельными государственными или иными публичными полномочиями,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соответственно Департамента и указанных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2.31. Осуществление мероприятий по противодействию коррупции в пределах своих полномочий в порядке, предусмотренном действующим законодательством.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2.32.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2.33. Осуществление иных полномочий, возложенных на Департамент федеральными и областными нормативными правовыми и ненормативными правовыми актами.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481-п)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Title"/>
        <w:ind w:firstLine="540"/>
        <w:jc w:val="both"/>
        <w:outlineLvl w:val="2"/>
      </w:pPr>
      <w:r>
        <w:t>В сфере лесных отношений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ind w:firstLine="540"/>
        <w:jc w:val="both"/>
      </w:pPr>
      <w:r>
        <w:t xml:space="preserve">2.34. Осуществление в установленном порядке взаимодействия с федеральными органами государственной власти и органами государственной власти Тюменской области, органами местного самоуправления, организациями в сфере осуществления прав владения, пользования и распоряжения лесами, а также организация и координация мероприятий по тушению лесных </w:t>
      </w:r>
      <w:r>
        <w:lastRenderedPageBreak/>
        <w:t>пожаров в лесах в Тюменской области.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2.35. Осуществление в установленном порядке: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федерального государственного лесного надзора (лесной охраны) (в том числе государственного надзора в области семеноводства в отношении семян лесных растений), федерального государственного пожарного надзора в лесах, за исключением случаев, предусмотренных </w:t>
      </w:r>
      <w:hyperlink r:id="rId100" w:history="1">
        <w:r>
          <w:rPr>
            <w:color w:val="0000FF"/>
          </w:rPr>
          <w:t>пунктами 36</w:t>
        </w:r>
      </w:hyperlink>
      <w:r>
        <w:t xml:space="preserve"> и </w:t>
      </w:r>
      <w:hyperlink r:id="rId101" w:history="1">
        <w:r>
          <w:rPr>
            <w:color w:val="0000FF"/>
          </w:rPr>
          <w:t>37 статьи 81</w:t>
        </w:r>
      </w:hyperlink>
      <w:r>
        <w:t xml:space="preserve"> Лесного кодекса Российской Федерации;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29.04.2014 N 233-п)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внесение информации в единый реестр проверок в соответствии с </w:t>
      </w:r>
      <w:hyperlink r:id="rId103" w:history="1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проверок, утвержденными Постановлением Правительства Российской Федерации от 28.04.2015 N 415;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29.06.2015 N 296-п)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разработки лесного плана Тюменской области;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разработки и утверждения лесохозяйственных регламентов, а также проведения государственных экспертиз проектов освоения лесов, изменений в проекты освоений лесов;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04.05.2016 N 185-п)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предоставления гражданам, индивидуальным предпринимателям, юридическим лицам в границах земель лесного фонда лесных участков, находящихся в собственности Российской Федерации, Тюменской области, в постоянное (бессрочное) пользование, аренду, безвозмездное пользование, а также заключения договоров купли-продажи лесных насаждений, за исключением заключения договоров купли-продажи лесных насаждений, расположенных на землях особо охраняемых природных территорий в границах государственных природных заповедников и национальных парков, аренды, безвозмездного пользования в целях использования лесов в соответствии с требованиями Лесного </w:t>
      </w:r>
      <w:hyperlink r:id="rId106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7D2B1A" w:rsidRDefault="007D2B1A">
      <w:pPr>
        <w:pStyle w:val="ConsPlusNormal"/>
        <w:jc w:val="both"/>
      </w:pPr>
      <w:r>
        <w:t xml:space="preserve">(в ред. постановлений Правительства Тюменской области от 11.09.2014 </w:t>
      </w:r>
      <w:hyperlink r:id="rId107" w:history="1">
        <w:r>
          <w:rPr>
            <w:color w:val="0000FF"/>
          </w:rPr>
          <w:t>N 491-п</w:t>
        </w:r>
      </w:hyperlink>
      <w:r>
        <w:t xml:space="preserve">, от 21.02.2018 </w:t>
      </w:r>
      <w:hyperlink r:id="rId108" w:history="1">
        <w:r>
          <w:rPr>
            <w:color w:val="0000FF"/>
          </w:rPr>
          <w:t>N 60-п</w:t>
        </w:r>
      </w:hyperlink>
      <w:r>
        <w:t>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выдачи разрешений на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принятия решения об осуществлении на лесных участках, расположенных в границах территории, признанной зоной чрезвычайной ситуации, выборочной рубки и сплошной рубки лесных насаждений, без предоставления лесных участков, в том числе в целях создания противопожарных разрывов при проведении мероприятий по ликвидации чрезвычайной ситуации в лесах, возникшей вследствие лесных пожаров;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организации и контроля за мероприятиями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 в пределах полномочий, установленных действующим законодательством;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организации и контроля за исполнением мер пожарной безопасности в лесах в Тюменской области в соответствии с Лесным планом Тюменской области, лесохозяйственными регламентами лесничеств Тюменской области и проектами освоения лесов;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организации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организации осуществления мер пожарной безопасности в лесах, расположенных на земельных участках, находящихся в собственности Тюменской области;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lastRenderedPageBreak/>
        <w:t>ведения государственного лесного реестра в отношении лесов, расположенных в границах Тюменской области, а также предоставления заинтересованным лицам выписок из государственного лесного реестра или направления в письменной форме мотивированного отказа в предоставлении таких выписок;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осуществления на землях лесного фонда охраны лесов (в том числе осуществления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лесопатологического мониторинга), воспроизводства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лесоразведения;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31.08.2018 N 348-п)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приема и анализа лесных деклараций (заявлений об использовании лесов в соответствии с проектом освоения лесов); отчетов об использовании лесов; отчетов о защите лесов; отчетов о воспроизводстве лесов и лесоразведении; отчетов об охране лесов от пожаров; отчетов об охране лесов от загрязнения и иного негативного воздействия;</w:t>
      </w:r>
    </w:p>
    <w:p w:rsidR="007D2B1A" w:rsidRDefault="007D2B1A">
      <w:pPr>
        <w:pStyle w:val="ConsPlusNormal"/>
        <w:jc w:val="both"/>
      </w:pPr>
      <w:r>
        <w:t xml:space="preserve">(в ред. постановлений Правительства Тюменской области от 10.10.2016 </w:t>
      </w:r>
      <w:hyperlink r:id="rId110" w:history="1">
        <w:r>
          <w:rPr>
            <w:color w:val="0000FF"/>
          </w:rPr>
          <w:t>N 428-п</w:t>
        </w:r>
      </w:hyperlink>
      <w:r>
        <w:t xml:space="preserve">, от 27.09.2017 </w:t>
      </w:r>
      <w:hyperlink r:id="rId111" w:history="1">
        <w:r>
          <w:rPr>
            <w:color w:val="0000FF"/>
          </w:rPr>
          <w:t>N 481-п</w:t>
        </w:r>
      </w:hyperlink>
      <w:r>
        <w:t>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рассмотрения материалов о переводе земель лесного фонда в земли иных (других) категорий, а также обеспечение выбора участка земель лесного фонда и формирование необходимой документации для перевода земель лесного фонда в земли иных (других) категорий;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распределения лесов по разрядам такс;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разработки и утверждения административных регламентов предоставления государственных услуг и исполнения государственных функций по полномочиям, осуществляемым департаментом (за исключением административных регламентов предоставления государственных услуг и исполнения государственных функций в сфере переданных Российской Федерацией органам государственной власти субъектов Российской Федерации полномочий в области лесных отношений);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организации проведения на землях лесного фонда лесоустройства в части закрепления на местности местоположения границ лесничеств, эксплуатационных лесов, защитных лесов, резервных лесов, особо защитных участков лесов и лесных участков; таксации лесов; проектирования мероприятий по охране, защите, воспроизводству лесов;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16.08.2018 N 324-п)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представления в уполномоченный федеральный орган исполнительной власти документированной информации, содержащейся в государственном лесном реестре;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предоставления в уполномоченный федеральный орган исполнительной власти сведений о лицах, использующих леса в соответствии со </w:t>
      </w:r>
      <w:hyperlink r:id="rId113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114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Федерации, лесном участке и древесине, подлежащей реализации в установленном порядке;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разработки в установленном порядке и утверждения планов тушения лесных пожаров на территории лесничеств Тюменской области;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разработки проекта сводного плана тушения лесных пожаров в Тюменской области и согласования его с уполномоченным федеральным органом исполнительной власти;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представления в уполномоченный федеральный орган исполнительной власти данных о пожарной безопасности в лесах и лесных пожарах в Тюменской области;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lastRenderedPageBreak/>
        <w:t xml:space="preserve">принятия решений об образовании земельных (лесных) участков из состава земель лесного фонда в целях, предусмотренных </w:t>
      </w:r>
      <w:hyperlink r:id="rId115" w:history="1">
        <w:r>
          <w:rPr>
            <w:color w:val="0000FF"/>
          </w:rPr>
          <w:t>пунктом 1 части 1 статьи 83</w:t>
        </w:r>
      </w:hyperlink>
      <w:r>
        <w:t xml:space="preserve"> Лесного кодекса Российской Федерации;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17.03.2014 N 114-п;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16.08.2018 N 324-п)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организации и проведения учета древесины, заготовленной гражданами для собственных нужд в лесах, расположенных на землях лесного фонда, а также в лесах, расположенных на лесных участках, находящихся в собственности Тюменской области, в том числе на землях особо охраняемых природных территорий регионального значения;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17.03.2014 N 114-п)</w:t>
      </w:r>
    </w:p>
    <w:p w:rsidR="007D2B1A" w:rsidRDefault="007D2B1A">
      <w:pPr>
        <w:pStyle w:val="ConsPlusNormal"/>
        <w:spacing w:before="220"/>
        <w:ind w:firstLine="540"/>
        <w:jc w:val="both"/>
      </w:pPr>
      <w:bookmarkStart w:id="2" w:name="P196"/>
      <w:bookmarkEnd w:id="2"/>
      <w:r>
        <w:t>предоставления в единую государственную автоматизированную информационную систему учета древесины и сделок с ней предусмотренной действующим законодательством информации о подписании договора аренды лесного участка, подписании договора купли-продажи лесных насаждений или о принятии решения о предоставлении лесного участка на праве постоянного (бессрочного) пользования, а также о приеме лесной декларации, отчета об использовании лесов;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17.03.2014 N 114-п)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отнесение земель, предназначенных для </w:t>
      </w:r>
      <w:proofErr w:type="spellStart"/>
      <w:r>
        <w:t>лесовосстановления</w:t>
      </w:r>
      <w:proofErr w:type="spellEnd"/>
      <w:r>
        <w:t>, к землям, на которых расположены леса (в случае соответствия лесных насаждений критериям и требованиям, установленным уполномоченным федеральным органом исполнительной власти);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233-п;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31.08.2018 N 348-п)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принятия решений о прекращении права постоянного (бессрочного) пользования;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491-п)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заключения соглашений об установлении сервитутов в отношении лесных участков в границах земель лесного фонда;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491-п)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принятия решений о предварительном согласовании предоставления земельных участков в границах земель лесного фонда;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11.09.2014 N 491-п)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обращения в федеральный орган исполнительной власти, уполномоченный Правительством РФ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федеральное государственное бюджетное учреждение, наделенное соответствующими полномочиями в соответствии с решением такого органа, с заявлениями о постановке на государственный учет, в том числе при уточнении границ земельных участков, и (или) государственной регистрации прав на земельные участки, являющиеся в соответствии с лесным законодательством лесными участками, в составе земель лесного фонда;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565-п)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абзац исключен с 1 января 2019 года.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31.08.2018 N 348-п.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24.08.2015 N 399-п)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принятия решений о введении и отмене режима чрезвычайной ситуации в лесах </w:t>
      </w:r>
      <w:r>
        <w:lastRenderedPageBreak/>
        <w:t>регионального характера;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04.05.2016 N 185-п)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разработки рабочих проектов на объекты лесного семеноводства и ведения учета объектов лесного семеноводства;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04.07.2016 N 269-п)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утверждение председателя и состава постоянно действующей комиссии по аттестации (списанию) объектов лесного семеноводства;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04.07.2016 N 269-п)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направления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информации, предусмотренной </w:t>
      </w:r>
      <w:hyperlink r:id="rId131" w:history="1">
        <w:r>
          <w:rPr>
            <w:color w:val="0000FF"/>
          </w:rPr>
          <w:t>частью 3 статьи 98.1</w:t>
        </w:r>
      </w:hyperlink>
      <w:r>
        <w:t xml:space="preserve"> Лесного кодекса Российской Федерации;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10.10.2016 N 428-п;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22.11.2017 N 565-п)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согласование схем расположения земельных участков на кадастровом плане территории при образовании земельных участков из земель, находящихся в государственной собственности;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22.11.2017 N 565-п)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рассмотрение решений о необходимости исправления реестровых ошибок, предложений о лесных участках, подлежащих снятию с государственного кадастрового учета, в том числе с одновременной государственной регистрацией прекращения права, и представление предложений об устранении противоречий в содержащихся в Едином государственном реестре недвижимости сведениях о лесных участках;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22.11.2017 N 565-п;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16.08.2018 N 324-п)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проектирование лесных участков на землях лесного фонда;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16.08.2018 N 324-п;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18.01.2019 N 11-п)</w:t>
      </w:r>
    </w:p>
    <w:p w:rsidR="007D2B1A" w:rsidRDefault="007D2B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2B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B1A" w:rsidRDefault="007D2B1A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04.03.2019 N 59-п с </w:t>
            </w:r>
            <w:hyperlink r:id="rId140" w:history="1">
              <w:r>
                <w:rPr>
                  <w:color w:val="0000FF"/>
                </w:rPr>
                <w:t>1 июля 2019 года</w:t>
              </w:r>
            </w:hyperlink>
            <w:r>
              <w:rPr>
                <w:color w:val="392C69"/>
              </w:rPr>
              <w:t xml:space="preserve"> абзац сорок первый пункта 2.35 будет изложен в новой редакции:</w:t>
            </w:r>
          </w:p>
          <w:p w:rsidR="007D2B1A" w:rsidRDefault="007D2B1A">
            <w:pPr>
              <w:pStyle w:val="ConsPlusNormal"/>
              <w:jc w:val="both"/>
            </w:pPr>
            <w:r>
              <w:rPr>
                <w:color w:val="392C69"/>
              </w:rPr>
              <w:t>"принятие решений об отнесении лесов к лесам, расположенным в лесопарковых зонах, лесам, расположенным в зеленых зонах;".</w:t>
            </w:r>
          </w:p>
        </w:tc>
      </w:tr>
    </w:tbl>
    <w:p w:rsidR="007D2B1A" w:rsidRDefault="007D2B1A">
      <w:pPr>
        <w:pStyle w:val="ConsPlusNormal"/>
        <w:spacing w:before="280"/>
        <w:ind w:firstLine="540"/>
        <w:jc w:val="both"/>
      </w:pPr>
      <w:r>
        <w:t xml:space="preserve">принятия решений об определении функциональных зон в лесопарковых зонах, площади лесопарковых зон, зеленых зон и </w:t>
      </w:r>
      <w:proofErr w:type="gramStart"/>
      <w:r>
        <w:t>установлении</w:t>
      </w:r>
      <w:proofErr w:type="gramEnd"/>
      <w:r>
        <w:t xml:space="preserve"> и изменении границ лесопарковых зон, зеленых зон;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18.01.2019 N 11-п)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установление сервитутов в отношении лесных участков, расположенных в границах земель лесного фонда;</w:t>
      </w:r>
    </w:p>
    <w:p w:rsidR="007D2B1A" w:rsidRDefault="007D2B1A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04.03.2019 N 59-п)</w:t>
      </w:r>
    </w:p>
    <w:p w:rsidR="007D2B1A" w:rsidRDefault="007D2B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2B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B1A" w:rsidRDefault="007D2B1A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04.03.2019 N 59-п с </w:t>
            </w:r>
            <w:hyperlink r:id="rId144" w:history="1">
              <w:r>
                <w:rPr>
                  <w:color w:val="0000FF"/>
                </w:rPr>
                <w:t>1 июля 2019 года</w:t>
              </w:r>
            </w:hyperlink>
            <w:r>
              <w:rPr>
                <w:color w:val="392C69"/>
              </w:rPr>
              <w:t xml:space="preserve"> пункт 2.35 будет дополнен абзацем следующего содержания: "определение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пунктах 3, 4 части 1 статьи 114 Лесного кодекса РФ.".</w:t>
            </w:r>
          </w:p>
        </w:tc>
      </w:tr>
    </w:tbl>
    <w:p w:rsidR="007D2B1A" w:rsidRDefault="007D2B1A">
      <w:pPr>
        <w:pStyle w:val="ConsPlusNormal"/>
        <w:spacing w:before="280"/>
        <w:ind w:firstLine="540"/>
        <w:jc w:val="both"/>
      </w:pPr>
      <w:r>
        <w:lastRenderedPageBreak/>
        <w:t>2.36. Осуществление необходимых мероприятий, предусмотренных действующим законодательством при введении ограничений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в целях обеспечения санитарной безопасности в лесах.</w:t>
      </w:r>
    </w:p>
    <w:p w:rsidR="007D2B1A" w:rsidRDefault="007D2B1A">
      <w:pPr>
        <w:pStyle w:val="ConsPlusNormal"/>
        <w:jc w:val="both"/>
      </w:pPr>
      <w:r>
        <w:t xml:space="preserve">(п. 2.36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2.37. Подготовка, организация и проведение в установленном порядке торгов на право заключения договоров аренды лесного участка, находящегося в государственной собственности, аукционов на право заключения договоров купли-продажи, а также принятие в соответствии с действующим законодательством решения о проведении торгов, о формировании аукционной либо конкурсной комиссии.</w:t>
      </w:r>
    </w:p>
    <w:p w:rsidR="007D2B1A" w:rsidRDefault="007D2B1A">
      <w:pPr>
        <w:pStyle w:val="ConsPlusNormal"/>
        <w:jc w:val="both"/>
      </w:pPr>
      <w:r>
        <w:t xml:space="preserve">(п. 2.37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16.08.2018 N 324-п)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2.37.1.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147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Федерации.</w:t>
      </w:r>
    </w:p>
    <w:p w:rsidR="007D2B1A" w:rsidRDefault="007D2B1A">
      <w:pPr>
        <w:pStyle w:val="ConsPlusNormal"/>
        <w:jc w:val="both"/>
      </w:pPr>
      <w:r>
        <w:t xml:space="preserve">(п. 2.37.1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24.08.2015 N 399-п)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2.38. Принятие в соответствии с действующим законодательством решения о приостановлении использования лесов.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2.39. Осуществление размещения заказов на выполнение работ, оказание услуг по лесоустройству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114-п)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2.40. Заключение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договоров с лицами по организации аукционов по продаже права на заключение договоров аренды лесного участка и договоров купли-продажи лесных насаждений.</w:t>
      </w:r>
    </w:p>
    <w:p w:rsidR="007D2B1A" w:rsidRDefault="007D2B1A">
      <w:pPr>
        <w:pStyle w:val="ConsPlusNormal"/>
        <w:jc w:val="both"/>
      </w:pPr>
      <w:r>
        <w:t xml:space="preserve">(п. 2.40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21.02.2018 N 60-п)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2.41. Осуществление подготовки и представления в установленном порядке в уполномоченный федеральный орган исполнительной власти ежеквартальных отчетов о расходовании предоставленных из федерального бюджета субвенций, о достижении целевых прогнозных показателей в случае их установления, о нормативных правовых актах, издаваемых органами государственной власти Тюменской области по вопросам переданных Российской Федерацией полномочий в области лесных отношений.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2.42. Направление заверенных в установленном порядке копий принятых правовых актов, не носящих нормативного характера, по вопросам переданных Российской Федерацией полномочий в области лесных отношений в уполномоченный федеральный орган исполнительной власти.</w:t>
      </w:r>
    </w:p>
    <w:p w:rsidR="007D2B1A" w:rsidRDefault="007D2B1A">
      <w:pPr>
        <w:pStyle w:val="ConsPlusNormal"/>
        <w:jc w:val="both"/>
      </w:pPr>
      <w:r>
        <w:t xml:space="preserve">(п. 2.42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2.43. Организация в пределах полномочий Департамента мероприятий, направленных на предупреждение, выявление и пресечение нарушений требований лесного законодательства, посредством организации и проведения проверок, проведения мероприятий по контролю в лесах, мероприятий по профилактике нарушений обязательных требований лесного законодательства, мероприятий по контролю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устранению последствий выявленных нарушений, систематическое наблюдение за исполнением требований лесного законодательства, анализ и прогнозирование состояния </w:t>
      </w:r>
      <w:r>
        <w:lastRenderedPageBreak/>
        <w:t>исполнения требований лесного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62-п)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2.44. Осуществление уведомления в письменной форме граждан, индивидуальных предпринимателей, юридических лиц, осуществляющих использование, охрану, защиту, воспроизводство лесов и лесоразведение, о результатах проверок соблюдения лесного законодательства и о выявленных нарушениях, а также предъявление гражданам, юридическим лицам требований об устранении выявленных в результате проверок нарушений.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2.45. Осуществление подготовки и направления в органы государственной власти, органы местного самоуправления, юридическим лицам, индивидуальным предпринимателям и гражданам обязательных для исполнения предписаний об устранении выявленных в результате проверок нарушений лесного законодательства и контроля за исполнением указанных предписаний в установленные сроки.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2.46. Осуществление в соответствии с действующим законодательством производства по делам об административных правонарушениях и рассмотрения дел об административных правонарушениях в пределах полномочий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2.46.1. Утверждение перечня должностных лиц, имеющих право составлять протоколы об административных правонарушениях при осуществлении федерального государственного лесного надзора (лесной охраны), федерального пожарного надзора в лесах.</w:t>
      </w:r>
    </w:p>
    <w:p w:rsidR="007D2B1A" w:rsidRDefault="007D2B1A">
      <w:pPr>
        <w:pStyle w:val="ConsPlusNormal"/>
        <w:jc w:val="both"/>
      </w:pPr>
      <w:r>
        <w:t xml:space="preserve">(п. 2.46.1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29.06.2015 N 296-п)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2.47. Осуществление при необходимости в соответствии с действующим законодательством привлечения добровольных пожарных (граждан, индивидуальных предпринимателей, юридических лиц) для участия в выполнении работ по тушению лесных пожаров и осуществлению отдельных мер пожарной безопасности.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2.48. Организация в пределах полномочий Департамента осуществления мероприятий по сохранению лесов, лесоразведению и лесоустройству, а также по охране и защите лесов от незаконных рубок (порубок), нарушений установленного порядка пользования лесным фондом, осуществления лесопользования и других действий, причиняющих вред лесному фонду, а также защите леса от загрязнения радиоактивными веществами, от вредных организмов и пожаров.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31.08.2018 N 348-п)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2.49. Осуществление и обеспечение своевременного контроля за расходованием денежных средств, направляемых в виде субвенций из федерального бюджета.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2.50. Осуществление контроля за исполнением решений о введении ограничений и запретов пребывания граждан в лесах.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2.51. Предъявление в установленном законом порядке в суд, арбитражный суд исков о возмещении ущерба (вреда), причиненного в результате нарушения лесного законодательства, а также по иным основаниям в пределах полномочий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2.52. Осуществление иных полномочий в сфере лесных отношений, установленных действующим законодательством.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Title"/>
        <w:ind w:firstLine="540"/>
        <w:jc w:val="both"/>
        <w:outlineLvl w:val="2"/>
      </w:pPr>
      <w:r>
        <w:t>В области лесопромышленного комплекса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ind w:firstLine="540"/>
        <w:jc w:val="both"/>
      </w:pPr>
      <w:r>
        <w:t>2.53. Осуществление подготовки краткосрочных, среднесрочных и долгосрочных прогнозов и информационно-аналитических материалов по развитию лесопромышленного комплекса, а также содействию интеграции предприятий в Тюменской области.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lastRenderedPageBreak/>
        <w:t>2.54. Осуществление планирования, организации и реализации государственной поддержки предприятий лесопромышленного комплекса в установленном порядке.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2.54.1. Принятие в установленном порядке решений о предоставлении государственной поддержки организациям и индивидуальным предпринимателям, осуществляющим деятельность в сфере лесопромышленного комплекса в Тюменской области, в виде предоставления на безвозмездной, безвозвратной основе средств областного бюджета (субсидий) на возмещение части затрат по проектированию и строительству лесовозных дорог, на проведение лесоустройства и на проведение </w:t>
      </w:r>
      <w:proofErr w:type="spellStart"/>
      <w:r>
        <w:t>лесовосстановления</w:t>
      </w:r>
      <w:proofErr w:type="spellEnd"/>
      <w:r>
        <w:t>.</w:t>
      </w:r>
    </w:p>
    <w:p w:rsidR="007D2B1A" w:rsidRDefault="007D2B1A">
      <w:pPr>
        <w:pStyle w:val="ConsPlusNormal"/>
        <w:jc w:val="both"/>
      </w:pPr>
      <w:r>
        <w:t xml:space="preserve">(п. 2.54.1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2.54.2. Проведение в установленном порядке проверок по соблюдению получателями субсидий условий, целей и порядка их предоставления.</w:t>
      </w:r>
    </w:p>
    <w:p w:rsidR="007D2B1A" w:rsidRDefault="007D2B1A">
      <w:pPr>
        <w:pStyle w:val="ConsPlusNormal"/>
        <w:jc w:val="both"/>
      </w:pPr>
      <w:r>
        <w:t xml:space="preserve">(п. 2.54.2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29.04.2014 N 233-п)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2.55. Осуществление сбора и анализа годовых (квартальных) отчетов предприятий лесопромышленного комплекса об использовании и эффективности вложения средств, предоставленных им в качестве государственной поддержки.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2.56. Разработка и представление в установленном порядке предложений по реализации форм государственной поддержки в области лесопромышленного комплекса в Тюменской области в пределах полномочий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2.57. Осуществление разработки мер по стимулированию деятельности лесопромышленного комплекса в Тюменской области.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2.58. Осуществление подготовки предложений по включению лесопромышленных объектов в федеральные и </w:t>
      </w:r>
      <w:proofErr w:type="spellStart"/>
      <w:r>
        <w:t>общеобластные</w:t>
      </w:r>
      <w:proofErr w:type="spellEnd"/>
      <w:r>
        <w:t xml:space="preserve"> программы.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2.59. Участие совместно с заинтересованными предприятиями и организациями в формировании эффективной структуры межрегиональных и внутриобластных связей по производству и поставке сырья и товаров, а также осуществление содействия продвижению продукции на внутреннем и внешнем рынках.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2.60. Оказание содействия в проведении единой технической политики по обеспечению научно-технического прогресса в лесном комплексе на основе внедрения современных экологически чистых, безопасных и экономически эффективных технологических процессов.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2.61. Оказание содействия кадровому обеспечению предприятий лесопромышленного комплекса путем определения потребности, организации получения образования и дополнительного профессионального образования кадров.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2.62. Осуществление сбора, рассмотрения и проведение анализа показателей работы лесопромышленного комплекса области.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2.63. Осуществление распоряжения в установленном порядке денежными средствами, предусмотренными в бюджете Тюменской области на реализацию программ и проектов, относящихся к компетенции Департамента.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2.64. Осуществление в пределах компетенции Департамента анализа, оценки и отбора проектов, а также иных программ для предоставления государственной поддержки предприятиям лесопромышленного комплекса и осуществление контроля за их исполнением.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2.65. Проведение экспертизы представленных предприятиями лесопромышленного комплекса проектов, научно-технических программ в целях решения вопроса о предоставлении им государственной поддержки.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lastRenderedPageBreak/>
        <w:t>2.66. Осуществление отбора заявок коммерческих организаций на реализацию инвестиционных проектов в области освоения лесов в соответствии с установленным порядком.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 xml:space="preserve">2.66.1. Подготовка, подписание и передача заявителю письма, содержащего сведения, указанные в </w:t>
      </w:r>
      <w:hyperlink r:id="rId157" w:history="1">
        <w:r>
          <w:rPr>
            <w:color w:val="0000FF"/>
          </w:rPr>
          <w:t>подпункте "д" пункта 8</w:t>
        </w:r>
      </w:hyperlink>
      <w:r>
        <w:t xml:space="preserve"> Правил распределения между участниками внешнеэкономической деятельности тарифных квот в отношении ели </w:t>
      </w:r>
      <w:proofErr w:type="spellStart"/>
      <w:r>
        <w:t>аянской</w:t>
      </w:r>
      <w:proofErr w:type="spellEnd"/>
      <w:r>
        <w:t xml:space="preserve">, пихты </w:t>
      </w:r>
      <w:proofErr w:type="spellStart"/>
      <w:r>
        <w:t>белокорой</w:t>
      </w:r>
      <w:proofErr w:type="spellEnd"/>
      <w:r>
        <w:t xml:space="preserve"> и лиственницы </w:t>
      </w:r>
      <w:proofErr w:type="spellStart"/>
      <w:r>
        <w:t>даурской</w:t>
      </w:r>
      <w:proofErr w:type="spellEnd"/>
      <w:r>
        <w:t>, вывозимых за пределы территории Российской Федерации в третьи страны, утвержденных Постановлением Правительства РФ от 12.12.2017 N 1520.</w:t>
      </w:r>
    </w:p>
    <w:p w:rsidR="007D2B1A" w:rsidRDefault="007D2B1A">
      <w:pPr>
        <w:pStyle w:val="ConsPlusNormal"/>
        <w:jc w:val="both"/>
      </w:pPr>
      <w:r>
        <w:t xml:space="preserve">(п. 2.66.1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21.02.2018 N 60-п)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2.67. Осуществление иных полномочий в области лесопромышленного комплекса, установленных действующим законодательством.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Title"/>
        <w:jc w:val="center"/>
        <w:outlineLvl w:val="1"/>
      </w:pPr>
      <w:r>
        <w:t>III. ОРГАНИЗАЦИЯ ДЕЯТЕЛЬНОСТИ ДЕПАРТАМЕНТА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ind w:firstLine="540"/>
        <w:jc w:val="both"/>
      </w:pPr>
      <w:r>
        <w:t>3.1. Директор имеет заместителя директора Департамента (далее - заместитель директора), назначаемого на должность и освобождаемого от должности директором по согласованию с Губернатором Тюменской области.</w:t>
      </w:r>
    </w:p>
    <w:p w:rsidR="007D2B1A" w:rsidRDefault="007D2B1A">
      <w:pPr>
        <w:pStyle w:val="ConsPlusNormal"/>
        <w:jc w:val="both"/>
      </w:pPr>
      <w:r>
        <w:t xml:space="preserve">(п. 3.1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3.2. Структурными подразделениями Департамента являются управления и отделы.</w:t>
      </w:r>
    </w:p>
    <w:p w:rsidR="007D2B1A" w:rsidRDefault="007D2B1A">
      <w:pPr>
        <w:pStyle w:val="ConsPlusNormal"/>
        <w:jc w:val="both"/>
      </w:pPr>
      <w:r>
        <w:t xml:space="preserve">(п. 3.2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3.3. Директор организует и обеспечивает исполнение полномочий, возложенных на Департамент, согласно его должностному регламенту.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Директор несет персональную ответственность за выполнение возложенных на Департамент полномочий.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3.4. В период отсутствия директора, в том числе в случае увольнения, его обязанности исполняет заместитель директора.</w:t>
      </w:r>
    </w:p>
    <w:p w:rsidR="007D2B1A" w:rsidRDefault="007D2B1A">
      <w:pPr>
        <w:pStyle w:val="ConsPlusNormal"/>
        <w:spacing w:before="220"/>
        <w:ind w:firstLine="540"/>
        <w:jc w:val="both"/>
      </w:pPr>
      <w:r>
        <w:t>При отсутствии директора, в том числе в случае его увольнения, и одновременном отсутствии заместителя директора, в том числе в случае его увольнения, обязанности директора возлагаются на государственного гражданского служащего в соответствии с приказом директора (лица, исполняющего обязанности директора) либо распоряжением Губернатора Тюменской области в случае увольнения директора и лица, исполняющего обязанности директора.</w:t>
      </w:r>
    </w:p>
    <w:p w:rsidR="007D2B1A" w:rsidRDefault="007D2B1A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08.12.2016 N 548-п)</w:t>
      </w:r>
    </w:p>
    <w:p w:rsidR="007D2B1A" w:rsidRDefault="007D2B1A">
      <w:pPr>
        <w:pStyle w:val="ConsPlusNormal"/>
        <w:jc w:val="both"/>
      </w:pPr>
      <w:r>
        <w:t xml:space="preserve">(п. 3.4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24.08.2015 N 399-п)</w:t>
      </w: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jc w:val="both"/>
      </w:pPr>
    </w:p>
    <w:p w:rsidR="007D2B1A" w:rsidRDefault="007D2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584" w:rsidRDefault="00F01584"/>
    <w:sectPr w:rsidR="00F01584" w:rsidSect="0023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1A"/>
    <w:rsid w:val="00000E78"/>
    <w:rsid w:val="00003E5C"/>
    <w:rsid w:val="00005E84"/>
    <w:rsid w:val="0001192C"/>
    <w:rsid w:val="00013374"/>
    <w:rsid w:val="000153D0"/>
    <w:rsid w:val="00016EDB"/>
    <w:rsid w:val="00020957"/>
    <w:rsid w:val="0002133F"/>
    <w:rsid w:val="000222C7"/>
    <w:rsid w:val="00025369"/>
    <w:rsid w:val="00033766"/>
    <w:rsid w:val="00033E60"/>
    <w:rsid w:val="00034321"/>
    <w:rsid w:val="000365FE"/>
    <w:rsid w:val="000374F0"/>
    <w:rsid w:val="00041BF2"/>
    <w:rsid w:val="00046DC3"/>
    <w:rsid w:val="0005135F"/>
    <w:rsid w:val="00051776"/>
    <w:rsid w:val="00052653"/>
    <w:rsid w:val="0005311B"/>
    <w:rsid w:val="000564D9"/>
    <w:rsid w:val="00062955"/>
    <w:rsid w:val="0008094A"/>
    <w:rsid w:val="00081DE8"/>
    <w:rsid w:val="00081E2F"/>
    <w:rsid w:val="00082C9D"/>
    <w:rsid w:val="00083E98"/>
    <w:rsid w:val="00084264"/>
    <w:rsid w:val="000857B3"/>
    <w:rsid w:val="00085E0C"/>
    <w:rsid w:val="0008786D"/>
    <w:rsid w:val="00090974"/>
    <w:rsid w:val="0009461A"/>
    <w:rsid w:val="000958E2"/>
    <w:rsid w:val="000964B6"/>
    <w:rsid w:val="000973D6"/>
    <w:rsid w:val="000A0A4A"/>
    <w:rsid w:val="000A1A05"/>
    <w:rsid w:val="000A22D3"/>
    <w:rsid w:val="000A641B"/>
    <w:rsid w:val="000A6DF3"/>
    <w:rsid w:val="000A7E6A"/>
    <w:rsid w:val="000B6D73"/>
    <w:rsid w:val="000C1ED0"/>
    <w:rsid w:val="000D2496"/>
    <w:rsid w:val="000D5895"/>
    <w:rsid w:val="000E18F1"/>
    <w:rsid w:val="000E3F0F"/>
    <w:rsid w:val="000E444E"/>
    <w:rsid w:val="000E6086"/>
    <w:rsid w:val="000E7848"/>
    <w:rsid w:val="000F184B"/>
    <w:rsid w:val="000F1E48"/>
    <w:rsid w:val="000F44E2"/>
    <w:rsid w:val="000F4E09"/>
    <w:rsid w:val="000F70CB"/>
    <w:rsid w:val="00100523"/>
    <w:rsid w:val="00101114"/>
    <w:rsid w:val="001012AB"/>
    <w:rsid w:val="00102855"/>
    <w:rsid w:val="001068D4"/>
    <w:rsid w:val="001075DF"/>
    <w:rsid w:val="00112846"/>
    <w:rsid w:val="00114375"/>
    <w:rsid w:val="00114DB4"/>
    <w:rsid w:val="00115933"/>
    <w:rsid w:val="001221CB"/>
    <w:rsid w:val="00123C12"/>
    <w:rsid w:val="00130C87"/>
    <w:rsid w:val="0014277B"/>
    <w:rsid w:val="001437E9"/>
    <w:rsid w:val="00150957"/>
    <w:rsid w:val="00150EDF"/>
    <w:rsid w:val="00154ED6"/>
    <w:rsid w:val="001555FC"/>
    <w:rsid w:val="00156EFE"/>
    <w:rsid w:val="00157E6E"/>
    <w:rsid w:val="001618B1"/>
    <w:rsid w:val="00162968"/>
    <w:rsid w:val="00162A01"/>
    <w:rsid w:val="00166259"/>
    <w:rsid w:val="00166EAB"/>
    <w:rsid w:val="001679C1"/>
    <w:rsid w:val="00177915"/>
    <w:rsid w:val="00177E43"/>
    <w:rsid w:val="001910D2"/>
    <w:rsid w:val="001958CC"/>
    <w:rsid w:val="00195ABC"/>
    <w:rsid w:val="001977DE"/>
    <w:rsid w:val="001A10AA"/>
    <w:rsid w:val="001A1618"/>
    <w:rsid w:val="001A2D85"/>
    <w:rsid w:val="001A2FAD"/>
    <w:rsid w:val="001A4058"/>
    <w:rsid w:val="001B1C9E"/>
    <w:rsid w:val="001B4BE2"/>
    <w:rsid w:val="001B7D14"/>
    <w:rsid w:val="001C5053"/>
    <w:rsid w:val="001E3D14"/>
    <w:rsid w:val="001E713D"/>
    <w:rsid w:val="001F14D6"/>
    <w:rsid w:val="001F3E71"/>
    <w:rsid w:val="001F5669"/>
    <w:rsid w:val="002070D2"/>
    <w:rsid w:val="00210C50"/>
    <w:rsid w:val="00210E45"/>
    <w:rsid w:val="0021159E"/>
    <w:rsid w:val="00214F4B"/>
    <w:rsid w:val="00222CE8"/>
    <w:rsid w:val="00224069"/>
    <w:rsid w:val="0023254C"/>
    <w:rsid w:val="0023292D"/>
    <w:rsid w:val="00236AB5"/>
    <w:rsid w:val="00243EF4"/>
    <w:rsid w:val="00244B0B"/>
    <w:rsid w:val="0024694F"/>
    <w:rsid w:val="00251259"/>
    <w:rsid w:val="00252F62"/>
    <w:rsid w:val="00254C8E"/>
    <w:rsid w:val="00256E82"/>
    <w:rsid w:val="00256F1F"/>
    <w:rsid w:val="002625CF"/>
    <w:rsid w:val="00262776"/>
    <w:rsid w:val="00265973"/>
    <w:rsid w:val="002667C3"/>
    <w:rsid w:val="00274B1E"/>
    <w:rsid w:val="0027656C"/>
    <w:rsid w:val="00282DD9"/>
    <w:rsid w:val="002A1364"/>
    <w:rsid w:val="002A36A8"/>
    <w:rsid w:val="002A5D47"/>
    <w:rsid w:val="002A7239"/>
    <w:rsid w:val="002B091F"/>
    <w:rsid w:val="002B1DFF"/>
    <w:rsid w:val="002C6AC4"/>
    <w:rsid w:val="002D337C"/>
    <w:rsid w:val="002D4B4B"/>
    <w:rsid w:val="002D539F"/>
    <w:rsid w:val="002D74E8"/>
    <w:rsid w:val="002E081A"/>
    <w:rsid w:val="002E0C23"/>
    <w:rsid w:val="002E1B45"/>
    <w:rsid w:val="002F0B28"/>
    <w:rsid w:val="002F0D19"/>
    <w:rsid w:val="002F31B0"/>
    <w:rsid w:val="003001F4"/>
    <w:rsid w:val="003007B4"/>
    <w:rsid w:val="00302B23"/>
    <w:rsid w:val="00310F92"/>
    <w:rsid w:val="00313F78"/>
    <w:rsid w:val="003229B0"/>
    <w:rsid w:val="003232E9"/>
    <w:rsid w:val="003255AE"/>
    <w:rsid w:val="00326E17"/>
    <w:rsid w:val="00334EB7"/>
    <w:rsid w:val="00340516"/>
    <w:rsid w:val="00345206"/>
    <w:rsid w:val="003500EC"/>
    <w:rsid w:val="0035173B"/>
    <w:rsid w:val="00351D07"/>
    <w:rsid w:val="00353DD0"/>
    <w:rsid w:val="00356A16"/>
    <w:rsid w:val="00357823"/>
    <w:rsid w:val="00357F68"/>
    <w:rsid w:val="003609B5"/>
    <w:rsid w:val="0037709E"/>
    <w:rsid w:val="003779DB"/>
    <w:rsid w:val="00387FD5"/>
    <w:rsid w:val="0039288A"/>
    <w:rsid w:val="003942A0"/>
    <w:rsid w:val="00394425"/>
    <w:rsid w:val="003A253E"/>
    <w:rsid w:val="003A37F2"/>
    <w:rsid w:val="003A42C6"/>
    <w:rsid w:val="003A56DC"/>
    <w:rsid w:val="003A5A64"/>
    <w:rsid w:val="003A6E6D"/>
    <w:rsid w:val="003B5804"/>
    <w:rsid w:val="003B5DDA"/>
    <w:rsid w:val="003C1244"/>
    <w:rsid w:val="003C2C2F"/>
    <w:rsid w:val="003C5AC8"/>
    <w:rsid w:val="003D02B6"/>
    <w:rsid w:val="003D20DE"/>
    <w:rsid w:val="003D4076"/>
    <w:rsid w:val="003E6807"/>
    <w:rsid w:val="003E6869"/>
    <w:rsid w:val="003F6A20"/>
    <w:rsid w:val="004006AE"/>
    <w:rsid w:val="00400C0C"/>
    <w:rsid w:val="0040358F"/>
    <w:rsid w:val="004039EA"/>
    <w:rsid w:val="00403C84"/>
    <w:rsid w:val="00405B89"/>
    <w:rsid w:val="004068C5"/>
    <w:rsid w:val="004101D6"/>
    <w:rsid w:val="0041101C"/>
    <w:rsid w:val="0041499A"/>
    <w:rsid w:val="00416E0D"/>
    <w:rsid w:val="0042297D"/>
    <w:rsid w:val="00422999"/>
    <w:rsid w:val="00425FC9"/>
    <w:rsid w:val="0042664D"/>
    <w:rsid w:val="004269D9"/>
    <w:rsid w:val="00434C07"/>
    <w:rsid w:val="00440C73"/>
    <w:rsid w:val="00441976"/>
    <w:rsid w:val="004654A5"/>
    <w:rsid w:val="00465D02"/>
    <w:rsid w:val="00465FC6"/>
    <w:rsid w:val="004749FC"/>
    <w:rsid w:val="0048135F"/>
    <w:rsid w:val="00486AEB"/>
    <w:rsid w:val="0049069F"/>
    <w:rsid w:val="004933F6"/>
    <w:rsid w:val="004A3824"/>
    <w:rsid w:val="004A4D88"/>
    <w:rsid w:val="004A78D7"/>
    <w:rsid w:val="004B426E"/>
    <w:rsid w:val="004B427E"/>
    <w:rsid w:val="004C242B"/>
    <w:rsid w:val="004C3D1F"/>
    <w:rsid w:val="004C5F1C"/>
    <w:rsid w:val="004D3468"/>
    <w:rsid w:val="004D3472"/>
    <w:rsid w:val="004D3E10"/>
    <w:rsid w:val="004D7105"/>
    <w:rsid w:val="004E3003"/>
    <w:rsid w:val="004E39D3"/>
    <w:rsid w:val="004E3AE5"/>
    <w:rsid w:val="004F0356"/>
    <w:rsid w:val="004F4DD5"/>
    <w:rsid w:val="00501A5B"/>
    <w:rsid w:val="005037E4"/>
    <w:rsid w:val="00506F82"/>
    <w:rsid w:val="00507275"/>
    <w:rsid w:val="0051231B"/>
    <w:rsid w:val="00512DE0"/>
    <w:rsid w:val="005255FE"/>
    <w:rsid w:val="0052663E"/>
    <w:rsid w:val="00527842"/>
    <w:rsid w:val="005326CA"/>
    <w:rsid w:val="00533388"/>
    <w:rsid w:val="00534DDD"/>
    <w:rsid w:val="005353A1"/>
    <w:rsid w:val="00535C9B"/>
    <w:rsid w:val="00543F3A"/>
    <w:rsid w:val="005456F2"/>
    <w:rsid w:val="00546452"/>
    <w:rsid w:val="00546BC5"/>
    <w:rsid w:val="00552902"/>
    <w:rsid w:val="0055292D"/>
    <w:rsid w:val="00555FD5"/>
    <w:rsid w:val="00561353"/>
    <w:rsid w:val="005619A2"/>
    <w:rsid w:val="00563C1E"/>
    <w:rsid w:val="005659FB"/>
    <w:rsid w:val="00566904"/>
    <w:rsid w:val="005720AA"/>
    <w:rsid w:val="00572DFF"/>
    <w:rsid w:val="005761D5"/>
    <w:rsid w:val="005811A0"/>
    <w:rsid w:val="005813FB"/>
    <w:rsid w:val="00581DA2"/>
    <w:rsid w:val="00583CDB"/>
    <w:rsid w:val="00593C4F"/>
    <w:rsid w:val="005950B1"/>
    <w:rsid w:val="0059524B"/>
    <w:rsid w:val="005964A5"/>
    <w:rsid w:val="005A0866"/>
    <w:rsid w:val="005B18D8"/>
    <w:rsid w:val="005B516D"/>
    <w:rsid w:val="005B51EE"/>
    <w:rsid w:val="005B7A0B"/>
    <w:rsid w:val="005C3D47"/>
    <w:rsid w:val="005C4432"/>
    <w:rsid w:val="005C7DB8"/>
    <w:rsid w:val="005D0589"/>
    <w:rsid w:val="005D2068"/>
    <w:rsid w:val="005D31CB"/>
    <w:rsid w:val="005D7345"/>
    <w:rsid w:val="005E59F8"/>
    <w:rsid w:val="005E62E6"/>
    <w:rsid w:val="005E6DD7"/>
    <w:rsid w:val="005F0823"/>
    <w:rsid w:val="005F5CAD"/>
    <w:rsid w:val="005F7896"/>
    <w:rsid w:val="00606692"/>
    <w:rsid w:val="006101F5"/>
    <w:rsid w:val="00616C3F"/>
    <w:rsid w:val="006172C4"/>
    <w:rsid w:val="006235E5"/>
    <w:rsid w:val="00623A8A"/>
    <w:rsid w:val="00627479"/>
    <w:rsid w:val="0063258D"/>
    <w:rsid w:val="006326DF"/>
    <w:rsid w:val="00635DD5"/>
    <w:rsid w:val="00636A53"/>
    <w:rsid w:val="00641AD3"/>
    <w:rsid w:val="00641F5B"/>
    <w:rsid w:val="0064346A"/>
    <w:rsid w:val="00646404"/>
    <w:rsid w:val="006470E4"/>
    <w:rsid w:val="00653B8C"/>
    <w:rsid w:val="006550E0"/>
    <w:rsid w:val="006552B5"/>
    <w:rsid w:val="00656B28"/>
    <w:rsid w:val="00656C16"/>
    <w:rsid w:val="00660B2F"/>
    <w:rsid w:val="00660F22"/>
    <w:rsid w:val="006632BA"/>
    <w:rsid w:val="0066460F"/>
    <w:rsid w:val="00665821"/>
    <w:rsid w:val="00667C00"/>
    <w:rsid w:val="00671EA5"/>
    <w:rsid w:val="00672216"/>
    <w:rsid w:val="006762CF"/>
    <w:rsid w:val="00683500"/>
    <w:rsid w:val="00685075"/>
    <w:rsid w:val="00690E10"/>
    <w:rsid w:val="00692D7C"/>
    <w:rsid w:val="00694106"/>
    <w:rsid w:val="00695AEC"/>
    <w:rsid w:val="00696C74"/>
    <w:rsid w:val="00697C5E"/>
    <w:rsid w:val="006A297E"/>
    <w:rsid w:val="006B0614"/>
    <w:rsid w:val="006B0EAF"/>
    <w:rsid w:val="006B3024"/>
    <w:rsid w:val="006B4A42"/>
    <w:rsid w:val="006B4D8D"/>
    <w:rsid w:val="006B521E"/>
    <w:rsid w:val="006B6A1A"/>
    <w:rsid w:val="006C17F4"/>
    <w:rsid w:val="006C2B2B"/>
    <w:rsid w:val="006C545C"/>
    <w:rsid w:val="006C7FC6"/>
    <w:rsid w:val="006D2C69"/>
    <w:rsid w:val="006D3104"/>
    <w:rsid w:val="006D4667"/>
    <w:rsid w:val="006E0DBC"/>
    <w:rsid w:val="006E149E"/>
    <w:rsid w:val="006E1DA1"/>
    <w:rsid w:val="006E2016"/>
    <w:rsid w:val="006E61F6"/>
    <w:rsid w:val="006E65CF"/>
    <w:rsid w:val="006F3FBE"/>
    <w:rsid w:val="0070445A"/>
    <w:rsid w:val="00704DDF"/>
    <w:rsid w:val="00706EF8"/>
    <w:rsid w:val="00710DA6"/>
    <w:rsid w:val="0071560A"/>
    <w:rsid w:val="00716559"/>
    <w:rsid w:val="00716A3A"/>
    <w:rsid w:val="00720367"/>
    <w:rsid w:val="00725284"/>
    <w:rsid w:val="0072785A"/>
    <w:rsid w:val="00731F74"/>
    <w:rsid w:val="0073674E"/>
    <w:rsid w:val="00745EF2"/>
    <w:rsid w:val="00746AEF"/>
    <w:rsid w:val="00761E39"/>
    <w:rsid w:val="0077377F"/>
    <w:rsid w:val="00776CF6"/>
    <w:rsid w:val="007806FD"/>
    <w:rsid w:val="00782FFD"/>
    <w:rsid w:val="00783141"/>
    <w:rsid w:val="007A19EE"/>
    <w:rsid w:val="007A423B"/>
    <w:rsid w:val="007C2877"/>
    <w:rsid w:val="007C3275"/>
    <w:rsid w:val="007C4AB1"/>
    <w:rsid w:val="007C557C"/>
    <w:rsid w:val="007D2B1A"/>
    <w:rsid w:val="007D53E7"/>
    <w:rsid w:val="007D5838"/>
    <w:rsid w:val="007D5B4A"/>
    <w:rsid w:val="007D670C"/>
    <w:rsid w:val="007D743C"/>
    <w:rsid w:val="007E0CF6"/>
    <w:rsid w:val="007E4C8F"/>
    <w:rsid w:val="007E571C"/>
    <w:rsid w:val="007F08F7"/>
    <w:rsid w:val="007F1B1F"/>
    <w:rsid w:val="007F6615"/>
    <w:rsid w:val="007F7A18"/>
    <w:rsid w:val="007F7A6F"/>
    <w:rsid w:val="00801E35"/>
    <w:rsid w:val="0080298E"/>
    <w:rsid w:val="008048F4"/>
    <w:rsid w:val="00805F90"/>
    <w:rsid w:val="00807B17"/>
    <w:rsid w:val="00810F2E"/>
    <w:rsid w:val="0081130B"/>
    <w:rsid w:val="008117F3"/>
    <w:rsid w:val="00813336"/>
    <w:rsid w:val="0081348D"/>
    <w:rsid w:val="00813F56"/>
    <w:rsid w:val="008217FB"/>
    <w:rsid w:val="0082211C"/>
    <w:rsid w:val="008221B8"/>
    <w:rsid w:val="008338F0"/>
    <w:rsid w:val="00834AFF"/>
    <w:rsid w:val="0084374A"/>
    <w:rsid w:val="008450B0"/>
    <w:rsid w:val="00852B9D"/>
    <w:rsid w:val="00854326"/>
    <w:rsid w:val="00854968"/>
    <w:rsid w:val="00856226"/>
    <w:rsid w:val="00856567"/>
    <w:rsid w:val="0085679C"/>
    <w:rsid w:val="00861331"/>
    <w:rsid w:val="008667DD"/>
    <w:rsid w:val="00870D1D"/>
    <w:rsid w:val="00874F2C"/>
    <w:rsid w:val="00884FD6"/>
    <w:rsid w:val="00887035"/>
    <w:rsid w:val="00890DB7"/>
    <w:rsid w:val="00896547"/>
    <w:rsid w:val="008A0CEF"/>
    <w:rsid w:val="008B0370"/>
    <w:rsid w:val="008B6803"/>
    <w:rsid w:val="008B77FF"/>
    <w:rsid w:val="008D1749"/>
    <w:rsid w:val="008D1811"/>
    <w:rsid w:val="008D52D7"/>
    <w:rsid w:val="008D684F"/>
    <w:rsid w:val="008E3AD2"/>
    <w:rsid w:val="008F14C6"/>
    <w:rsid w:val="008F1E35"/>
    <w:rsid w:val="008F31AE"/>
    <w:rsid w:val="008F3690"/>
    <w:rsid w:val="008F3F50"/>
    <w:rsid w:val="008F63AA"/>
    <w:rsid w:val="00912DAA"/>
    <w:rsid w:val="00921AA9"/>
    <w:rsid w:val="0093135E"/>
    <w:rsid w:val="00934F80"/>
    <w:rsid w:val="009369BE"/>
    <w:rsid w:val="00936D74"/>
    <w:rsid w:val="00947403"/>
    <w:rsid w:val="00950436"/>
    <w:rsid w:val="0095773A"/>
    <w:rsid w:val="00973CCB"/>
    <w:rsid w:val="0097593C"/>
    <w:rsid w:val="00980C2B"/>
    <w:rsid w:val="009851CC"/>
    <w:rsid w:val="00991332"/>
    <w:rsid w:val="00994C4A"/>
    <w:rsid w:val="0099751A"/>
    <w:rsid w:val="009A26DD"/>
    <w:rsid w:val="009A3E51"/>
    <w:rsid w:val="009A52C3"/>
    <w:rsid w:val="009A6D17"/>
    <w:rsid w:val="009A77EB"/>
    <w:rsid w:val="009B602A"/>
    <w:rsid w:val="009B6E46"/>
    <w:rsid w:val="009C288A"/>
    <w:rsid w:val="009C50EC"/>
    <w:rsid w:val="009C66BC"/>
    <w:rsid w:val="009C772C"/>
    <w:rsid w:val="009D1356"/>
    <w:rsid w:val="009D22EE"/>
    <w:rsid w:val="009D5A34"/>
    <w:rsid w:val="009E014F"/>
    <w:rsid w:val="009E2E99"/>
    <w:rsid w:val="009F2064"/>
    <w:rsid w:val="009F206F"/>
    <w:rsid w:val="009F2DBD"/>
    <w:rsid w:val="00A0417A"/>
    <w:rsid w:val="00A0506D"/>
    <w:rsid w:val="00A129A1"/>
    <w:rsid w:val="00A13F82"/>
    <w:rsid w:val="00A20075"/>
    <w:rsid w:val="00A21573"/>
    <w:rsid w:val="00A22A95"/>
    <w:rsid w:val="00A23A48"/>
    <w:rsid w:val="00A25A6F"/>
    <w:rsid w:val="00A279CE"/>
    <w:rsid w:val="00A27BAA"/>
    <w:rsid w:val="00A315D6"/>
    <w:rsid w:val="00A3239C"/>
    <w:rsid w:val="00A41A2B"/>
    <w:rsid w:val="00A42448"/>
    <w:rsid w:val="00A426C1"/>
    <w:rsid w:val="00A4651B"/>
    <w:rsid w:val="00A52457"/>
    <w:rsid w:val="00A527A6"/>
    <w:rsid w:val="00A55DA4"/>
    <w:rsid w:val="00A57895"/>
    <w:rsid w:val="00A57ADD"/>
    <w:rsid w:val="00A61DA6"/>
    <w:rsid w:val="00A65144"/>
    <w:rsid w:val="00A65F30"/>
    <w:rsid w:val="00A7028A"/>
    <w:rsid w:val="00A7628E"/>
    <w:rsid w:val="00A80D2F"/>
    <w:rsid w:val="00A80FBA"/>
    <w:rsid w:val="00A83E16"/>
    <w:rsid w:val="00A9282A"/>
    <w:rsid w:val="00A963FC"/>
    <w:rsid w:val="00AA436B"/>
    <w:rsid w:val="00AB0517"/>
    <w:rsid w:val="00AB0C00"/>
    <w:rsid w:val="00AB2368"/>
    <w:rsid w:val="00AB2E87"/>
    <w:rsid w:val="00AB43BC"/>
    <w:rsid w:val="00AB71D6"/>
    <w:rsid w:val="00AC2915"/>
    <w:rsid w:val="00AD40C8"/>
    <w:rsid w:val="00AD4A2D"/>
    <w:rsid w:val="00AD5056"/>
    <w:rsid w:val="00AE0F66"/>
    <w:rsid w:val="00AE2247"/>
    <w:rsid w:val="00AE4673"/>
    <w:rsid w:val="00AE4E14"/>
    <w:rsid w:val="00AF04B7"/>
    <w:rsid w:val="00AF2DF3"/>
    <w:rsid w:val="00AF42A0"/>
    <w:rsid w:val="00AF5671"/>
    <w:rsid w:val="00AF6B40"/>
    <w:rsid w:val="00B01D8B"/>
    <w:rsid w:val="00B1181B"/>
    <w:rsid w:val="00B126B9"/>
    <w:rsid w:val="00B13CCD"/>
    <w:rsid w:val="00B142E2"/>
    <w:rsid w:val="00B1524C"/>
    <w:rsid w:val="00B17FE3"/>
    <w:rsid w:val="00B23B02"/>
    <w:rsid w:val="00B259DA"/>
    <w:rsid w:val="00B25BDF"/>
    <w:rsid w:val="00B26086"/>
    <w:rsid w:val="00B26C67"/>
    <w:rsid w:val="00B2721E"/>
    <w:rsid w:val="00B34626"/>
    <w:rsid w:val="00B424F7"/>
    <w:rsid w:val="00B436F1"/>
    <w:rsid w:val="00B43A0A"/>
    <w:rsid w:val="00B44655"/>
    <w:rsid w:val="00B470A3"/>
    <w:rsid w:val="00B47AB9"/>
    <w:rsid w:val="00B610FB"/>
    <w:rsid w:val="00B615D2"/>
    <w:rsid w:val="00B655C8"/>
    <w:rsid w:val="00B664C7"/>
    <w:rsid w:val="00B66510"/>
    <w:rsid w:val="00B66B87"/>
    <w:rsid w:val="00B762E3"/>
    <w:rsid w:val="00B76D24"/>
    <w:rsid w:val="00B850B4"/>
    <w:rsid w:val="00B87B59"/>
    <w:rsid w:val="00B90A54"/>
    <w:rsid w:val="00B92AE5"/>
    <w:rsid w:val="00B95A8C"/>
    <w:rsid w:val="00B964D5"/>
    <w:rsid w:val="00B97FA1"/>
    <w:rsid w:val="00BA03E2"/>
    <w:rsid w:val="00BA2877"/>
    <w:rsid w:val="00BA4B9C"/>
    <w:rsid w:val="00BA5464"/>
    <w:rsid w:val="00BB0430"/>
    <w:rsid w:val="00BB1C4C"/>
    <w:rsid w:val="00BB3A48"/>
    <w:rsid w:val="00BB41FA"/>
    <w:rsid w:val="00BB6577"/>
    <w:rsid w:val="00BC02F5"/>
    <w:rsid w:val="00BC05CA"/>
    <w:rsid w:val="00BC1703"/>
    <w:rsid w:val="00BC18A8"/>
    <w:rsid w:val="00BC3DF3"/>
    <w:rsid w:val="00BD37AF"/>
    <w:rsid w:val="00BD51EB"/>
    <w:rsid w:val="00BE16F4"/>
    <w:rsid w:val="00BE2F92"/>
    <w:rsid w:val="00BE3B47"/>
    <w:rsid w:val="00BE4176"/>
    <w:rsid w:val="00BE7F25"/>
    <w:rsid w:val="00BF0F3F"/>
    <w:rsid w:val="00BF70E5"/>
    <w:rsid w:val="00C0047D"/>
    <w:rsid w:val="00C00656"/>
    <w:rsid w:val="00C04719"/>
    <w:rsid w:val="00C0474C"/>
    <w:rsid w:val="00C0551C"/>
    <w:rsid w:val="00C07DF7"/>
    <w:rsid w:val="00C23177"/>
    <w:rsid w:val="00C37294"/>
    <w:rsid w:val="00C41BB0"/>
    <w:rsid w:val="00C4689D"/>
    <w:rsid w:val="00C51202"/>
    <w:rsid w:val="00C54E88"/>
    <w:rsid w:val="00C551D0"/>
    <w:rsid w:val="00C56F27"/>
    <w:rsid w:val="00C65FC4"/>
    <w:rsid w:val="00C67F05"/>
    <w:rsid w:val="00C71047"/>
    <w:rsid w:val="00C7174B"/>
    <w:rsid w:val="00C72BDE"/>
    <w:rsid w:val="00C72FF3"/>
    <w:rsid w:val="00C73014"/>
    <w:rsid w:val="00C75943"/>
    <w:rsid w:val="00C81768"/>
    <w:rsid w:val="00C84577"/>
    <w:rsid w:val="00C9196F"/>
    <w:rsid w:val="00C920C1"/>
    <w:rsid w:val="00C9214A"/>
    <w:rsid w:val="00C93B64"/>
    <w:rsid w:val="00CA2824"/>
    <w:rsid w:val="00CA323C"/>
    <w:rsid w:val="00CA6C56"/>
    <w:rsid w:val="00CB1020"/>
    <w:rsid w:val="00CB31ED"/>
    <w:rsid w:val="00CB463A"/>
    <w:rsid w:val="00CC3C6C"/>
    <w:rsid w:val="00CC7F2E"/>
    <w:rsid w:val="00CD0563"/>
    <w:rsid w:val="00CD17F3"/>
    <w:rsid w:val="00CD31A5"/>
    <w:rsid w:val="00CD7F92"/>
    <w:rsid w:val="00CE1425"/>
    <w:rsid w:val="00CE2C5B"/>
    <w:rsid w:val="00CE4552"/>
    <w:rsid w:val="00CE5149"/>
    <w:rsid w:val="00CF0520"/>
    <w:rsid w:val="00CF1380"/>
    <w:rsid w:val="00CF13B1"/>
    <w:rsid w:val="00CF2CAF"/>
    <w:rsid w:val="00CF333E"/>
    <w:rsid w:val="00CF421F"/>
    <w:rsid w:val="00CF702E"/>
    <w:rsid w:val="00D01A51"/>
    <w:rsid w:val="00D04B04"/>
    <w:rsid w:val="00D07066"/>
    <w:rsid w:val="00D10ECE"/>
    <w:rsid w:val="00D157D7"/>
    <w:rsid w:val="00D20995"/>
    <w:rsid w:val="00D236D8"/>
    <w:rsid w:val="00D32E0B"/>
    <w:rsid w:val="00D42886"/>
    <w:rsid w:val="00D42D1D"/>
    <w:rsid w:val="00D44E5E"/>
    <w:rsid w:val="00D50E27"/>
    <w:rsid w:val="00D53B75"/>
    <w:rsid w:val="00D5507A"/>
    <w:rsid w:val="00D612EF"/>
    <w:rsid w:val="00D64B16"/>
    <w:rsid w:val="00D65C26"/>
    <w:rsid w:val="00D66ADF"/>
    <w:rsid w:val="00D67681"/>
    <w:rsid w:val="00D7395E"/>
    <w:rsid w:val="00D755B3"/>
    <w:rsid w:val="00D77E09"/>
    <w:rsid w:val="00D81A46"/>
    <w:rsid w:val="00D82D62"/>
    <w:rsid w:val="00D85B91"/>
    <w:rsid w:val="00D86D76"/>
    <w:rsid w:val="00D87926"/>
    <w:rsid w:val="00D91800"/>
    <w:rsid w:val="00D91B23"/>
    <w:rsid w:val="00D93B98"/>
    <w:rsid w:val="00D9489B"/>
    <w:rsid w:val="00D97A48"/>
    <w:rsid w:val="00DA0009"/>
    <w:rsid w:val="00DA15FD"/>
    <w:rsid w:val="00DA38C0"/>
    <w:rsid w:val="00DA38E9"/>
    <w:rsid w:val="00DA4826"/>
    <w:rsid w:val="00DA4BE8"/>
    <w:rsid w:val="00DB27AE"/>
    <w:rsid w:val="00DB55EC"/>
    <w:rsid w:val="00DC4043"/>
    <w:rsid w:val="00DD2273"/>
    <w:rsid w:val="00DD31D4"/>
    <w:rsid w:val="00DD3D1A"/>
    <w:rsid w:val="00DD578A"/>
    <w:rsid w:val="00DD76A6"/>
    <w:rsid w:val="00DD7715"/>
    <w:rsid w:val="00DE12DB"/>
    <w:rsid w:val="00DE20A7"/>
    <w:rsid w:val="00DE4188"/>
    <w:rsid w:val="00DE663F"/>
    <w:rsid w:val="00DE716E"/>
    <w:rsid w:val="00DF0C34"/>
    <w:rsid w:val="00DF1E65"/>
    <w:rsid w:val="00DF30F4"/>
    <w:rsid w:val="00DF3A0D"/>
    <w:rsid w:val="00DF401B"/>
    <w:rsid w:val="00E01F0C"/>
    <w:rsid w:val="00E04B83"/>
    <w:rsid w:val="00E147D3"/>
    <w:rsid w:val="00E159D5"/>
    <w:rsid w:val="00E26C44"/>
    <w:rsid w:val="00E30A37"/>
    <w:rsid w:val="00E32F36"/>
    <w:rsid w:val="00E405CF"/>
    <w:rsid w:val="00E409AF"/>
    <w:rsid w:val="00E57E17"/>
    <w:rsid w:val="00E60295"/>
    <w:rsid w:val="00E61C5F"/>
    <w:rsid w:val="00E62471"/>
    <w:rsid w:val="00E6418A"/>
    <w:rsid w:val="00E6521A"/>
    <w:rsid w:val="00E65AD8"/>
    <w:rsid w:val="00E666FB"/>
    <w:rsid w:val="00E7093D"/>
    <w:rsid w:val="00E71453"/>
    <w:rsid w:val="00E72156"/>
    <w:rsid w:val="00E77BCE"/>
    <w:rsid w:val="00E84284"/>
    <w:rsid w:val="00E85645"/>
    <w:rsid w:val="00E87DB7"/>
    <w:rsid w:val="00E94845"/>
    <w:rsid w:val="00EA2FB1"/>
    <w:rsid w:val="00EA3965"/>
    <w:rsid w:val="00EA6F6F"/>
    <w:rsid w:val="00EB3D17"/>
    <w:rsid w:val="00EB44F5"/>
    <w:rsid w:val="00EB4719"/>
    <w:rsid w:val="00EB598C"/>
    <w:rsid w:val="00EB6284"/>
    <w:rsid w:val="00EB6B87"/>
    <w:rsid w:val="00EB7719"/>
    <w:rsid w:val="00EC3CA2"/>
    <w:rsid w:val="00EC4784"/>
    <w:rsid w:val="00EC5725"/>
    <w:rsid w:val="00EC5E16"/>
    <w:rsid w:val="00EC651A"/>
    <w:rsid w:val="00ED36C4"/>
    <w:rsid w:val="00ED3F53"/>
    <w:rsid w:val="00EE4E69"/>
    <w:rsid w:val="00EE61E8"/>
    <w:rsid w:val="00EE7664"/>
    <w:rsid w:val="00EF33D6"/>
    <w:rsid w:val="00EF424C"/>
    <w:rsid w:val="00EF71B7"/>
    <w:rsid w:val="00F01584"/>
    <w:rsid w:val="00F0251E"/>
    <w:rsid w:val="00F12518"/>
    <w:rsid w:val="00F13B38"/>
    <w:rsid w:val="00F170C5"/>
    <w:rsid w:val="00F22F19"/>
    <w:rsid w:val="00F236EF"/>
    <w:rsid w:val="00F248CF"/>
    <w:rsid w:val="00F2627C"/>
    <w:rsid w:val="00F26F4F"/>
    <w:rsid w:val="00F357A1"/>
    <w:rsid w:val="00F36BB3"/>
    <w:rsid w:val="00F37728"/>
    <w:rsid w:val="00F45438"/>
    <w:rsid w:val="00F4573D"/>
    <w:rsid w:val="00F522CC"/>
    <w:rsid w:val="00F52C2D"/>
    <w:rsid w:val="00F531A3"/>
    <w:rsid w:val="00F56AC3"/>
    <w:rsid w:val="00F6132B"/>
    <w:rsid w:val="00F641AA"/>
    <w:rsid w:val="00F64433"/>
    <w:rsid w:val="00F72471"/>
    <w:rsid w:val="00F8454C"/>
    <w:rsid w:val="00F8658D"/>
    <w:rsid w:val="00F87FA2"/>
    <w:rsid w:val="00F92B68"/>
    <w:rsid w:val="00F942DF"/>
    <w:rsid w:val="00F96661"/>
    <w:rsid w:val="00FA3868"/>
    <w:rsid w:val="00FA407E"/>
    <w:rsid w:val="00FA4E8B"/>
    <w:rsid w:val="00FA59DC"/>
    <w:rsid w:val="00FA6841"/>
    <w:rsid w:val="00FA6B06"/>
    <w:rsid w:val="00FA6E44"/>
    <w:rsid w:val="00FA7175"/>
    <w:rsid w:val="00FA7C9B"/>
    <w:rsid w:val="00FA7EC8"/>
    <w:rsid w:val="00FA7FBF"/>
    <w:rsid w:val="00FB14C1"/>
    <w:rsid w:val="00FB3C5B"/>
    <w:rsid w:val="00FB64F8"/>
    <w:rsid w:val="00FC26CC"/>
    <w:rsid w:val="00FD0874"/>
    <w:rsid w:val="00FD479E"/>
    <w:rsid w:val="00FE3AC4"/>
    <w:rsid w:val="00FF33AD"/>
    <w:rsid w:val="00FF470F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FAEA9-185C-4DFF-B7F0-8D71584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2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2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2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2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2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2B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E6996E3ACF17D2A325C2862A6564E25761EAC822C7AE0429EF93A5F934FEA9ED4EEB20653E24193B3BD4CAFF95007704F3A1821BFB0DA24CF0ACv9c7L" TargetMode="External"/><Relationship Id="rId117" Type="http://schemas.openxmlformats.org/officeDocument/2006/relationships/hyperlink" Target="consultantplus://offline/ref=15E6996E3ACF17D2A325C2862A6564E25761EAC82ACCAB0D2CE6CEAFF16DF2ABEA41B437627728183B3BD4CEFCCA056215ABAE8702E50EBF50F2AD9Fv4c3L" TargetMode="External"/><Relationship Id="rId21" Type="http://schemas.openxmlformats.org/officeDocument/2006/relationships/hyperlink" Target="consultantplus://offline/ref=15E6996E3ACF17D2A325C2862A6564E25761EAC82CC7AD0A2CEF93A5F934FEA9ED4EEB20653E24193B3BD4CAFF95007704F3A1821BFB0DA24CF0ACv9c7L" TargetMode="External"/><Relationship Id="rId42" Type="http://schemas.openxmlformats.org/officeDocument/2006/relationships/hyperlink" Target="consultantplus://offline/ref=15E6996E3ACF17D2A325C2862A6564E25761EAC829CEAF082CEF93A5F934FEA9ED4EEB326566281B3C25D4CDEAC35132v5c8L" TargetMode="External"/><Relationship Id="rId47" Type="http://schemas.openxmlformats.org/officeDocument/2006/relationships/hyperlink" Target="consultantplus://offline/ref=15E6996E3ACF17D2A325C2862A6564E25761EAC82CCAAF0F28EF93A5F934FEA9ED4EEB20653E24193B3BD4CBFF95007704F3A1821BFB0DA24CF0ACv9c7L" TargetMode="External"/><Relationship Id="rId63" Type="http://schemas.openxmlformats.org/officeDocument/2006/relationships/hyperlink" Target="consultantplus://offline/ref=15E6996E3ACF17D2A325C2862A6564E25761EAC82ACCAB0C29E2CEAFF16DF2ABEA41B437627728183B3BD4CAF5CA056215ABAE8702E50EBF50F2AD9Fv4c3L" TargetMode="External"/><Relationship Id="rId68" Type="http://schemas.openxmlformats.org/officeDocument/2006/relationships/hyperlink" Target="consultantplus://offline/ref=15E6996E3ACF17D2A325C2862A6564E25761EAC82ACCAE0F29E6CEAFF16DF2ABEA41B437627728183B3BD5C9F7CA056215ABAE8702E50EBF50F2AD9Fv4c3L" TargetMode="External"/><Relationship Id="rId84" Type="http://schemas.openxmlformats.org/officeDocument/2006/relationships/hyperlink" Target="consultantplus://offline/ref=15E6996E3ACF17D2A325C2862A6564E25761EAC823CEA0042EEF93A5F934FEA9ED4EEB20653E24193B3BD4C8FF95007704F3A1821BFB0DA24CF0ACv9c7L" TargetMode="External"/><Relationship Id="rId89" Type="http://schemas.openxmlformats.org/officeDocument/2006/relationships/hyperlink" Target="consultantplus://offline/ref=15E6996E3ACF17D2A325C2862A6564E25761EAC82ACDAD092DE6CEAFF16DF2ABEA41B437627728183B3BD4CEF1CA056215ABAE8702E50EBF50F2AD9Fv4c3L" TargetMode="External"/><Relationship Id="rId112" Type="http://schemas.openxmlformats.org/officeDocument/2006/relationships/hyperlink" Target="consultantplus://offline/ref=15E6996E3ACF17D2A325C2862A6564E25761EAC82ACCAB0D2CE6CEAFF16DF2ABEA41B437627728183B3BD4CEF3CA056215ABAE8702E50EBF50F2AD9Fv4c3L" TargetMode="External"/><Relationship Id="rId133" Type="http://schemas.openxmlformats.org/officeDocument/2006/relationships/hyperlink" Target="consultantplus://offline/ref=15E6996E3ACF17D2A325C2862A6564E25761EAC82ACCAD0E2FE3CEAFF16DF2ABEA41B437627728183B3BD4CFF2CA056215ABAE8702E50EBF50F2AD9Fv4c3L" TargetMode="External"/><Relationship Id="rId138" Type="http://schemas.openxmlformats.org/officeDocument/2006/relationships/hyperlink" Target="consultantplus://offline/ref=15E6996E3ACF17D2A325C2862A6564E25761EAC82ACCAE0821EDCEAFF16DF2ABEA41B437627728183B3BD4CEF3CA056215ABAE8702E50EBF50F2AD9Fv4c3L" TargetMode="External"/><Relationship Id="rId154" Type="http://schemas.openxmlformats.org/officeDocument/2006/relationships/hyperlink" Target="consultantplus://offline/ref=15E6996E3ACF17D2A325C2862A6564E25761EAC82ACCAB0B28E3CEAFF16DF2ABEA41B437627728183B3BD4CFF6CA056215ABAE8702E50EBF50F2AD9Fv4c3L" TargetMode="External"/><Relationship Id="rId159" Type="http://schemas.openxmlformats.org/officeDocument/2006/relationships/hyperlink" Target="consultantplus://offline/ref=15E6996E3ACF17D2A325C2862A6564E25761EAC822C7AE0429EF93A5F934FEA9ED4EEB20653E24193B3BD5CDFF95007704F3A1821BFB0DA24CF0ACv9c7L" TargetMode="External"/><Relationship Id="rId16" Type="http://schemas.openxmlformats.org/officeDocument/2006/relationships/hyperlink" Target="consultantplus://offline/ref=15E6996E3ACF17D2A325C2862A6564E25761EAC82ACEAB0C2BE3CEAFF16DF2ABEA41B437627728183B3BD4CFF1CA056215ABAE8702E50EBF50F2AD9Fv4c3L" TargetMode="External"/><Relationship Id="rId107" Type="http://schemas.openxmlformats.org/officeDocument/2006/relationships/hyperlink" Target="consultantplus://offline/ref=15E6996E3ACF17D2A325C2862A6564E25761EAC823C9A1052AEF93A5F934FEA9ED4EEB20653E24193B3BD4CBFF95007704F3A1821BFB0DA24CF0ACv9c7L" TargetMode="External"/><Relationship Id="rId11" Type="http://schemas.openxmlformats.org/officeDocument/2006/relationships/hyperlink" Target="consultantplus://offline/ref=15E6996E3ACF17D2A325C2862A6564E25761EAC82ECBA80E21EF93A5F934FEA9ED4EEB20653E24193B3BD4CAFF95007704F3A1821BFB0DA24CF0ACv9c7L" TargetMode="External"/><Relationship Id="rId32" Type="http://schemas.openxmlformats.org/officeDocument/2006/relationships/hyperlink" Target="consultantplus://offline/ref=15E6996E3ACF17D2A325C2862A6564E25761EAC82ACCAF0A2DE0CEAFF16DF2ABEA41B437627728183B3BD4CEF0CA056215ABAE8702E50EBF50F2AD9Fv4c3L" TargetMode="External"/><Relationship Id="rId37" Type="http://schemas.openxmlformats.org/officeDocument/2006/relationships/hyperlink" Target="consultantplus://offline/ref=15E6996E3ACF17D2A325C2862A6564E25761EAC82ACCAB0D2CE6CEAFF16DF2ABEA41B437627728183B3BD4CEF0CA056215ABAE8702E50EBF50F2AD9Fv4c3L" TargetMode="External"/><Relationship Id="rId53" Type="http://schemas.openxmlformats.org/officeDocument/2006/relationships/hyperlink" Target="consultantplus://offline/ref=15E6996E3ACF17D2A325C2862A6564E25761EAC822C7AE0429EF93A5F934FEA9ED4EEB20653E24193B3BD4CAFF95007704F3A1821BFB0DA24CF0ACv9c7L" TargetMode="External"/><Relationship Id="rId58" Type="http://schemas.openxmlformats.org/officeDocument/2006/relationships/hyperlink" Target="consultantplus://offline/ref=15E6996E3ACF17D2A325C2862A6564E25761EAC82ACEAC0A2DE4CEAFF16DF2ABEA41B437627728183B3BD4CEF0CA056215ABAE8702E50EBF50F2AD9Fv4c3L" TargetMode="External"/><Relationship Id="rId74" Type="http://schemas.openxmlformats.org/officeDocument/2006/relationships/hyperlink" Target="consultantplus://offline/ref=15E6996E3ACF17D2A325C2862A6564E25761EAC82ACCAB0D2CE6CEAFF16DF2ABEA41B437627728183B3BD4CEF1CA056215ABAE8702E50EBF50F2AD9Fv4c3L" TargetMode="External"/><Relationship Id="rId79" Type="http://schemas.openxmlformats.org/officeDocument/2006/relationships/hyperlink" Target="consultantplus://offline/ref=15E6996E3ACF17D2A325DC8B3C093AED526AB5C528CAA25B75B0C8F8AE3DF4FEAA01B26221332E4D6A7F81C3F6C64F3352E0A18504vFc2L" TargetMode="External"/><Relationship Id="rId102" Type="http://schemas.openxmlformats.org/officeDocument/2006/relationships/hyperlink" Target="consultantplus://offline/ref=15E6996E3ACF17D2A325C2862A6564E25761EAC823CCA80521EF93A5F934FEA9ED4EEB20653E24193B3BD5C8FF95007704F3A1821BFB0DA24CF0ACv9c7L" TargetMode="External"/><Relationship Id="rId123" Type="http://schemas.openxmlformats.org/officeDocument/2006/relationships/hyperlink" Target="consultantplus://offline/ref=15E6996E3ACF17D2A325C2862A6564E25761EAC823C9A1052AEF93A5F934FEA9ED4EEB20653E24193B3BD4C7FF95007704F3A1821BFB0DA24CF0ACv9c7L" TargetMode="External"/><Relationship Id="rId128" Type="http://schemas.openxmlformats.org/officeDocument/2006/relationships/hyperlink" Target="consultantplus://offline/ref=15E6996E3ACF17D2A325C2862A6564E25761EAC82ACFAF0C28E3CEAFF16DF2ABEA41B437627728183B3BD4CFF4CA056215ABAE8702E50EBF50F2AD9Fv4c3L" TargetMode="External"/><Relationship Id="rId144" Type="http://schemas.openxmlformats.org/officeDocument/2006/relationships/hyperlink" Target="consultantplus://offline/ref=15E6996E3ACF17D2A325C2862A6564E25761EAC82ACCA00F2EE3CEAFF16DF2ABEA41B437627728183B3BD4CCF5CA056215ABAE8702E50EBF50F2AD9Fv4c3L" TargetMode="External"/><Relationship Id="rId149" Type="http://schemas.openxmlformats.org/officeDocument/2006/relationships/hyperlink" Target="consultantplus://offline/ref=15E6996E3ACF17D2A325C2862A6564E25761EAC823CEA0042EEF93A5F934FEA9ED4EEB20653E24193B3BD5CDFF95007704F3A1821BFB0DA24CF0ACv9c7L" TargetMode="External"/><Relationship Id="rId5" Type="http://schemas.openxmlformats.org/officeDocument/2006/relationships/hyperlink" Target="consultantplus://offline/ref=15E6996E3ACF17D2A325C2862A6564E25761EAC828CEAB052FEF93A5F934FEA9ED4EEB20653E24193B3BD4CAFF95007704F3A1821BFB0DA24CF0ACv9c7L" TargetMode="External"/><Relationship Id="rId90" Type="http://schemas.openxmlformats.org/officeDocument/2006/relationships/hyperlink" Target="consultantplus://offline/ref=15E6996E3ACF17D2A325DC8B3C093AED526AB5C528CAA25B75B0C8F8AE3DF4FEAA01B26521322E4D6A7F81C3F6C64F3352E0A18504vFc2L" TargetMode="External"/><Relationship Id="rId95" Type="http://schemas.openxmlformats.org/officeDocument/2006/relationships/hyperlink" Target="consultantplus://offline/ref=15E6996E3ACF17D2A325C2862A6564E25761EAC823CCA80521EF93A5F934FEA9ED4EEB20653E24193B3BD4CBFF95007704F3A1821BFB0DA24CF0ACv9c7L" TargetMode="External"/><Relationship Id="rId160" Type="http://schemas.openxmlformats.org/officeDocument/2006/relationships/hyperlink" Target="consultantplus://offline/ref=15E6996E3ACF17D2A325C2862A6564E25761EAC822C7AE0429EF93A5F934FEA9ED4EEB20653E24193B3BD5CBFF95007704F3A1821BFB0DA24CF0ACv9c7L" TargetMode="External"/><Relationship Id="rId22" Type="http://schemas.openxmlformats.org/officeDocument/2006/relationships/hyperlink" Target="consultantplus://offline/ref=15E6996E3ACF17D2A325C2862A6564E25761EAC823CEA0042EEF93A5F934FEA9ED4EEB20653E24193B3BD4CAFF95007704F3A1821BFB0DA24CF0ACv9c7L" TargetMode="External"/><Relationship Id="rId27" Type="http://schemas.openxmlformats.org/officeDocument/2006/relationships/hyperlink" Target="consultantplus://offline/ref=15E6996E3ACF17D2A325C2862A6564E25761EAC82ACFAF0C28E3CEAFF16DF2ABEA41B437627728183B3BD4CEF0CA056215ABAE8702E50EBF50F2AD9Fv4c3L" TargetMode="External"/><Relationship Id="rId43" Type="http://schemas.openxmlformats.org/officeDocument/2006/relationships/hyperlink" Target="consultantplus://offline/ref=15E6996E3ACF17D2A325C2862A6564E25761EAC82AC6A1042BEF93A5F934FEA9ED4EEB326566281B3C25D4CDEAC35132v5c8L" TargetMode="External"/><Relationship Id="rId48" Type="http://schemas.openxmlformats.org/officeDocument/2006/relationships/hyperlink" Target="consultantplus://offline/ref=15E6996E3ACF17D2A325C2862A6564E25761EAC82CC7AD0A2CEF93A5F934FEA9ED4EEB20653E24193B3BD4CAFF95007704F3A1821BFB0DA24CF0ACv9c7L" TargetMode="External"/><Relationship Id="rId64" Type="http://schemas.openxmlformats.org/officeDocument/2006/relationships/hyperlink" Target="consultantplus://offline/ref=15E6996E3ACF17D2A325C2862A6564E25761EAC82ACCAB0D2CE6CEAFF16DF2ABEA41B437627728183B3BD4CEF0CA056215ABAE8702E50EBF50F2AD9Fv4c3L" TargetMode="External"/><Relationship Id="rId69" Type="http://schemas.openxmlformats.org/officeDocument/2006/relationships/hyperlink" Target="consultantplus://offline/ref=15E6996E3ACF17D2A325C2862A6564E25761EAC82ACCAF0A2DE0CEAFF16DF2ABEA41B437627728183B3BD4CEF1CA056215ABAE8702E50EBF50F2AD9Fv4c3L" TargetMode="External"/><Relationship Id="rId113" Type="http://schemas.openxmlformats.org/officeDocument/2006/relationships/hyperlink" Target="consultantplus://offline/ref=15E6996E3ACF17D2A325DC8B3C093AED526AB5C528CAA25B75B0C8F8AE3DF4FEAA01B2622133271C3930809FB0945C3156E0A3861BF90EBDv4c7L" TargetMode="External"/><Relationship Id="rId118" Type="http://schemas.openxmlformats.org/officeDocument/2006/relationships/hyperlink" Target="consultantplus://offline/ref=15E6996E3ACF17D2A325C2862A6564E25761EAC823CEA0042EEF93A5F934FEA9ED4EEB20653E24193B3BD5CFFF95007704F3A1821BFB0DA24CF0ACv9c7L" TargetMode="External"/><Relationship Id="rId134" Type="http://schemas.openxmlformats.org/officeDocument/2006/relationships/hyperlink" Target="consultantplus://offline/ref=15E6996E3ACF17D2A325C2862A6564E25761EAC82ACCAD0E2FE3CEAFF16DF2ABEA41B437627728183B3BD4CFF3CA056215ABAE8702E50EBF50F2AD9Fv4c3L" TargetMode="External"/><Relationship Id="rId139" Type="http://schemas.openxmlformats.org/officeDocument/2006/relationships/hyperlink" Target="consultantplus://offline/ref=15E6996E3ACF17D2A325C2862A6564E25761EAC82ACCA00F2EE3CEAFF16DF2ABEA41B437627728183B3BD4CEFCCA056215ABAE8702E50EBF50F2AD9Fv4c3L" TargetMode="External"/><Relationship Id="rId80" Type="http://schemas.openxmlformats.org/officeDocument/2006/relationships/hyperlink" Target="consultantplus://offline/ref=15E6996E3ACF17D2A325C2862A6564E25761EAC823CEA0042EEF93A5F934FEA9ED4EEB20653E24193B3BD4CBFF95007704F3A1821BFB0DA24CF0ACv9c7L" TargetMode="External"/><Relationship Id="rId85" Type="http://schemas.openxmlformats.org/officeDocument/2006/relationships/hyperlink" Target="consultantplus://offline/ref=15E6996E3ACF17D2A325C2862A6564E25761EAC82ACCAE0821EDCEAFF16DF2ABEA41B437627728183B3BD4CEF1CA056215ABAE8702E50EBF50F2AD9Fv4c3L" TargetMode="External"/><Relationship Id="rId150" Type="http://schemas.openxmlformats.org/officeDocument/2006/relationships/hyperlink" Target="consultantplus://offline/ref=15E6996E3ACF17D2A325C2862A6564E25761EAC82ACDAF0420E2CEAFF16DF2ABEA41B437627728183B3BD4CEFDCA056215ABAE8702E50EBF50F2AD9Fv4c3L" TargetMode="External"/><Relationship Id="rId155" Type="http://schemas.openxmlformats.org/officeDocument/2006/relationships/hyperlink" Target="consultantplus://offline/ref=15E6996E3ACF17D2A325C2862A6564E25761EAC823CCA80521EF93A5F934FEA9ED4EEB20653E24193B3BD6CCFF95007704F3A1821BFB0DA24CF0ACv9c7L" TargetMode="External"/><Relationship Id="rId12" Type="http://schemas.openxmlformats.org/officeDocument/2006/relationships/hyperlink" Target="consultantplus://offline/ref=15E6996E3ACF17D2A325C2862A6564E25761EAC82ECAA1042BEF93A5F934FEA9ED4EEB20653E24193B3BD4CAFF95007704F3A1821BFB0DA24CF0ACv9c7L" TargetMode="External"/><Relationship Id="rId17" Type="http://schemas.openxmlformats.org/officeDocument/2006/relationships/hyperlink" Target="consultantplus://offline/ref=15E6996E3ACF17D2A325C2862A6564E25761EAC82ACEAB0C2BECCEAFF16DF2ABEA41B437627728183B3BD4C8F5CA056215ABAE8702E50EBF50F2AD9Fv4c3L" TargetMode="External"/><Relationship Id="rId33" Type="http://schemas.openxmlformats.org/officeDocument/2006/relationships/hyperlink" Target="consultantplus://offline/ref=15E6996E3ACF17D2A325C2862A6564E25761EAC82ACCAD0E2FE3CEAFF16DF2ABEA41B437627728183B3BD4CFF6CA056215ABAE8702E50EBF50F2AD9Fv4c3L" TargetMode="External"/><Relationship Id="rId38" Type="http://schemas.openxmlformats.org/officeDocument/2006/relationships/hyperlink" Target="consultantplus://offline/ref=15E6996E3ACF17D2A325C2862A6564E25761EAC82ACCAB0B28E3CEAFF16DF2ABEA41B437627728183B3BD4CEF0CA056215ABAE8702E50EBF50F2AD9Fv4c3L" TargetMode="External"/><Relationship Id="rId59" Type="http://schemas.openxmlformats.org/officeDocument/2006/relationships/hyperlink" Target="consultantplus://offline/ref=15E6996E3ACF17D2A325C2862A6564E25761EAC82ACCAF0A2DE0CEAFF16DF2ABEA41B437627728183B3BD4CEF0CA056215ABAE8702E50EBF50F2AD9Fv4c3L" TargetMode="External"/><Relationship Id="rId103" Type="http://schemas.openxmlformats.org/officeDocument/2006/relationships/hyperlink" Target="consultantplus://offline/ref=15E6996E3ACF17D2A325DC8B3C093AED526BB6C528CAA25B75B0C8F8AE3DF4FEAA01B262213325183A30809FB0945C3156E0A3861BF90EBDv4c7L" TargetMode="External"/><Relationship Id="rId108" Type="http://schemas.openxmlformats.org/officeDocument/2006/relationships/hyperlink" Target="consultantplus://offline/ref=15E6996E3ACF17D2A325C2862A6564E25761EAC82ACDAF0420E2CEAFF16DF2ABEA41B437627728183B3BD4CEF2CA056215ABAE8702E50EBF50F2AD9Fv4c3L" TargetMode="External"/><Relationship Id="rId124" Type="http://schemas.openxmlformats.org/officeDocument/2006/relationships/hyperlink" Target="consultantplus://offline/ref=15E6996E3ACF17D2A325C2862A6564E25761EAC823C9A1052AEF93A5F934FEA9ED4EEB20653E24193B3BD5CEFF95007704F3A1821BFB0DA24CF0ACv9c7L" TargetMode="External"/><Relationship Id="rId129" Type="http://schemas.openxmlformats.org/officeDocument/2006/relationships/hyperlink" Target="consultantplus://offline/ref=15E6996E3ACF17D2A325C2862A6564E25761EAC82ACFA10D28E5CEAFF16DF2ABEA41B437627728183B3BD4CEF1CA056215ABAE8702E50EBF50F2AD9Fv4c3L" TargetMode="External"/><Relationship Id="rId54" Type="http://schemas.openxmlformats.org/officeDocument/2006/relationships/hyperlink" Target="consultantplus://offline/ref=15E6996E3ACF17D2A325C2862A6564E25761EAC82ACFAF0C28E3CEAFF16DF2ABEA41B437627728183B3BD4CEF0CA056215ABAE8702E50EBF50F2AD9Fv4c3L" TargetMode="External"/><Relationship Id="rId70" Type="http://schemas.openxmlformats.org/officeDocument/2006/relationships/hyperlink" Target="consultantplus://offline/ref=15E6996E3ACF17D2A325C2862A6564E25761EAC82ACCAF0A2DE0CEAFF16DF2ABEA41B437627728183B3BD4CEF2CA056215ABAE8702E50EBF50F2AD9Fv4c3L" TargetMode="External"/><Relationship Id="rId75" Type="http://schemas.openxmlformats.org/officeDocument/2006/relationships/hyperlink" Target="consultantplus://offline/ref=15E6996E3ACF17D2A325C2862A6564E25761EAC82ACCAB0C29E2CEAFF16DF2ABEA41B437627728183B3BD4CAF6CA056215ABAE8702E50EBF50F2AD9Fv4c3L" TargetMode="External"/><Relationship Id="rId91" Type="http://schemas.openxmlformats.org/officeDocument/2006/relationships/hyperlink" Target="consultantplus://offline/ref=15E6996E3ACF17D2A325C2862A6564E25761EAC82ACDAD092DE6CEAFF16DF2ABEA41B437627728183B3BD4CEF3CA056215ABAE8702E50EBF50F2AD9Fv4c3L" TargetMode="External"/><Relationship Id="rId96" Type="http://schemas.openxmlformats.org/officeDocument/2006/relationships/hyperlink" Target="consultantplus://offline/ref=15E6996E3ACF17D2A325C2862A6564E25761EAC82ACEAC0A2DE4CEAFF16DF2ABEA41B437627728183B3BD4CEFCCA056215ABAE8702E50EBF50F2AD9Fv4c3L" TargetMode="External"/><Relationship Id="rId140" Type="http://schemas.openxmlformats.org/officeDocument/2006/relationships/hyperlink" Target="consultantplus://offline/ref=15E6996E3ACF17D2A325C2862A6564E25761EAC82ACCA00F2EE3CEAFF16DF2ABEA41B437627728183B3BD4CCF5CA056215ABAE8702E50EBF50F2AD9Fv4c3L" TargetMode="External"/><Relationship Id="rId145" Type="http://schemas.openxmlformats.org/officeDocument/2006/relationships/hyperlink" Target="consultantplus://offline/ref=15E6996E3ACF17D2A325C2862A6564E25761EAC82ACEAC0A2DE4CEAFF16DF2ABEA41B437627728183B3BD4CEFDCA056215ABAE8702E50EBF50F2AD9Fv4c3L" TargetMode="External"/><Relationship Id="rId161" Type="http://schemas.openxmlformats.org/officeDocument/2006/relationships/hyperlink" Target="consultantplus://offline/ref=15E6996E3ACF17D2A325C2862A6564E25761EAC82ACEAA0E28E2CEAFF16DF2ABEA41B437627728183B3BD4CEF1CA056215ABAE8702E50EBF50F2AD9Fv4c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6996E3ACF17D2A325C2862A6564E25761EAC82ACEAB0C2BE1CEAFF16DF2ABEA41B437627728183B3BD4CCF5CA056215ABAE8702E50EBF50F2AD9Fv4c3L" TargetMode="External"/><Relationship Id="rId15" Type="http://schemas.openxmlformats.org/officeDocument/2006/relationships/hyperlink" Target="consultantplus://offline/ref=15E6996E3ACF17D2A325C2862A6564E25761EAC82EC6AE0A2FEF93A5F934FEA9ED4EEB20653E24193B3BD4CAFF95007704F3A1821BFB0DA24CF0ACv9c7L" TargetMode="External"/><Relationship Id="rId23" Type="http://schemas.openxmlformats.org/officeDocument/2006/relationships/hyperlink" Target="consultantplus://offline/ref=15E6996E3ACF17D2A325C2862A6564E25761EAC823CCA80521EF93A5F934FEA9ED4EEB20653E24193B3BD4CAFF95007704F3A1821BFB0DA24CF0ACv9c7L" TargetMode="External"/><Relationship Id="rId28" Type="http://schemas.openxmlformats.org/officeDocument/2006/relationships/hyperlink" Target="consultantplus://offline/ref=15E6996E3ACF17D2A325C2862A6564E25761EAC82ACFA10D28E5CEAFF16DF2ABEA41B437627728183B3BD4CEF0CA056215ABAE8702E50EBF50F2AD9Fv4c3L" TargetMode="External"/><Relationship Id="rId36" Type="http://schemas.openxmlformats.org/officeDocument/2006/relationships/hyperlink" Target="consultantplus://offline/ref=15E6996E3ACF17D2A325C2862A6564E25761EAC82ACCAB0C29E2CEAFF16DF2ABEA41B437627728183B3BD4CAF5CA056215ABAE8702E50EBF50F2AD9Fv4c3L" TargetMode="External"/><Relationship Id="rId49" Type="http://schemas.openxmlformats.org/officeDocument/2006/relationships/hyperlink" Target="consultantplus://offline/ref=15E6996E3ACF17D2A325C2862A6564E25761EAC823CEA0042EEF93A5F934FEA9ED4EEB20653E24193B3BD4CAFF95007704F3A1821BFB0DA24CF0ACv9c7L" TargetMode="External"/><Relationship Id="rId57" Type="http://schemas.openxmlformats.org/officeDocument/2006/relationships/hyperlink" Target="consultantplus://offline/ref=15E6996E3ACF17D2A325C2862A6564E25761EAC82ACEAA0E28E2CEAFF16DF2ABEA41B437627728183B3BD4CEF0CA056215ABAE8702E50EBF50F2AD9Fv4c3L" TargetMode="External"/><Relationship Id="rId106" Type="http://schemas.openxmlformats.org/officeDocument/2006/relationships/hyperlink" Target="consultantplus://offline/ref=15E6996E3ACF17D2A325DC8B3C093AED526AB5C528CAA25B75B0C8F8AE3DF4FEB801EA6E23343B193825D6CEF5vCc8L" TargetMode="External"/><Relationship Id="rId114" Type="http://schemas.openxmlformats.org/officeDocument/2006/relationships/hyperlink" Target="consultantplus://offline/ref=15E6996E3ACF17D2A325DC8B3C093AED526AB5C528CAA25B75B0C8F8AE3DF4FEAA01B2622133271F3E30809FB0945C3156E0A3861BF90EBDv4c7L" TargetMode="External"/><Relationship Id="rId119" Type="http://schemas.openxmlformats.org/officeDocument/2006/relationships/hyperlink" Target="consultantplus://offline/ref=15E6996E3ACF17D2A325C2862A6564E25761EAC823CEA0042EEF93A5F934FEA9ED4EEB20653E24193B3BD5CCFF95007704F3A1821BFB0DA24CF0ACv9c7L" TargetMode="External"/><Relationship Id="rId127" Type="http://schemas.openxmlformats.org/officeDocument/2006/relationships/hyperlink" Target="consultantplus://offline/ref=15E6996E3ACF17D2A325C2862A6564E25761EAC822C7AE0429EF93A5F934FEA9ED4EEB20653E24193B3BD5CEFF95007704F3A1821BFB0DA24CF0ACv9c7L" TargetMode="External"/><Relationship Id="rId10" Type="http://schemas.openxmlformats.org/officeDocument/2006/relationships/hyperlink" Target="consultantplus://offline/ref=15E6996E3ACF17D2A325C2862A6564E25761EAC82FC6AF0821EF93A5F934FEA9ED4EEB20653E24193B3BD4CAFF95007704F3A1821BFB0DA24CF0ACv9c7L" TargetMode="External"/><Relationship Id="rId31" Type="http://schemas.openxmlformats.org/officeDocument/2006/relationships/hyperlink" Target="consultantplus://offline/ref=15E6996E3ACF17D2A325C2862A6564E25761EAC82ACEAC0A2DE4CEAFF16DF2ABEA41B437627728183B3BD4CEF0CA056215ABAE8702E50EBF50F2AD9Fv4c3L" TargetMode="External"/><Relationship Id="rId44" Type="http://schemas.openxmlformats.org/officeDocument/2006/relationships/hyperlink" Target="consultantplus://offline/ref=15E6996E3ACF17D2A325C2862A6564E25761EAC829CEAF082AEF93A5F934FEA9ED4EEB326566281B3C25D4CDEAC35132v5c8L" TargetMode="External"/><Relationship Id="rId52" Type="http://schemas.openxmlformats.org/officeDocument/2006/relationships/hyperlink" Target="consultantplus://offline/ref=15E6996E3ACF17D2A325C2862A6564E25761EAC822CAAC042AEF93A5F934FEA9ED4EEB20653E24193B3BD4CAFF95007704F3A1821BFB0DA24CF0ACv9c7L" TargetMode="External"/><Relationship Id="rId60" Type="http://schemas.openxmlformats.org/officeDocument/2006/relationships/hyperlink" Target="consultantplus://offline/ref=15E6996E3ACF17D2A325C2862A6564E25761EAC82ACCAD0E2FE3CEAFF16DF2ABEA41B437627728183B3BD4CFF6CA056215ABAE8702E50EBF50F2AD9Fv4c3L" TargetMode="External"/><Relationship Id="rId65" Type="http://schemas.openxmlformats.org/officeDocument/2006/relationships/hyperlink" Target="consultantplus://offline/ref=15E6996E3ACF17D2A325C2862A6564E25761EAC82ACCAB0B28E3CEAFF16DF2ABEA41B437627728183B3BD4CEF0CA056215ABAE8702E50EBF50F2AD9Fv4c3L" TargetMode="External"/><Relationship Id="rId73" Type="http://schemas.openxmlformats.org/officeDocument/2006/relationships/hyperlink" Target="consultantplus://offline/ref=15E6996E3ACF17D2A325C2862A6564E25761EAC822C7AE0429EF93A5F934FEA9ED4EEB20653E24193B3BD4C9FF95007704F3A1821BFB0DA24CF0ACv9c7L" TargetMode="External"/><Relationship Id="rId78" Type="http://schemas.openxmlformats.org/officeDocument/2006/relationships/hyperlink" Target="consultantplus://offline/ref=15E6996E3ACF17D2A325C2862A6564E25761EAC82ACEAC0A2DE4CEAFF16DF2ABEA41B437627728183B3BD4CEF2CA056215ABAE8702E50EBF50F2AD9Fv4c3L" TargetMode="External"/><Relationship Id="rId81" Type="http://schemas.openxmlformats.org/officeDocument/2006/relationships/hyperlink" Target="consultantplus://offline/ref=15E6996E3ACF17D2A325DC8B3C093AED526AB5C528CAA25B75B0C8F8AE3DF4FEAA01B26A283871487F6ED9CCF3DF51304FFCA384v0cCL" TargetMode="External"/><Relationship Id="rId86" Type="http://schemas.openxmlformats.org/officeDocument/2006/relationships/hyperlink" Target="consultantplus://offline/ref=15E6996E3ACF17D2A325C2862A6564E25761EAC823CCA80521EF93A5F934FEA9ED4EEB20653E24193B3BD4C7FF95007704F3A1821BFB0DA24CF0ACv9c7L" TargetMode="External"/><Relationship Id="rId94" Type="http://schemas.openxmlformats.org/officeDocument/2006/relationships/hyperlink" Target="consultantplus://offline/ref=15E6996E3ACF17D2A325C2862A6564E25761EAC823CCA80521EF93A5F934FEA9ED4EEB20653E24193B3BD5CFFF95007704F3A1821BFB0DA24CF0ACv9c7L" TargetMode="External"/><Relationship Id="rId99" Type="http://schemas.openxmlformats.org/officeDocument/2006/relationships/hyperlink" Target="consultantplus://offline/ref=15E6996E3ACF17D2A325C2862A6564E25761EAC82ACCAF0A2DE0CEAFF16DF2ABEA41B437627728183B3BD4CEF2CA056215ABAE8702E50EBF50F2AD9Fv4c3L" TargetMode="External"/><Relationship Id="rId101" Type="http://schemas.openxmlformats.org/officeDocument/2006/relationships/hyperlink" Target="consultantplus://offline/ref=15E6996E3ACF17D2A325DC8B3C093AED526AB5C528CAA25B75B0C8F8AE3DF4FEAA01B266253871487F6ED9CCF3DF51304FFCA384v0cCL" TargetMode="External"/><Relationship Id="rId122" Type="http://schemas.openxmlformats.org/officeDocument/2006/relationships/hyperlink" Target="consultantplus://offline/ref=15E6996E3ACF17D2A325C2862A6564E25761EAC823C9A1052AEF93A5F934FEA9ED4EEB20653E24193B3BD4C9FF95007704F3A1821BFB0DA24CF0ACv9c7L" TargetMode="External"/><Relationship Id="rId130" Type="http://schemas.openxmlformats.org/officeDocument/2006/relationships/hyperlink" Target="consultantplus://offline/ref=15E6996E3ACF17D2A325C2862A6564E25761EAC82ACFA10D28E5CEAFF16DF2ABEA41B437627728183B3BD4CEF3CA056215ABAE8702E50EBF50F2AD9Fv4c3L" TargetMode="External"/><Relationship Id="rId135" Type="http://schemas.openxmlformats.org/officeDocument/2006/relationships/hyperlink" Target="consultantplus://offline/ref=15E6996E3ACF17D2A325C2862A6564E25761EAC82ACCAD0E2FE3CEAFF16DF2ABEA41B437627728183B3BD4CFFDCA056215ABAE8702E50EBF50F2AD9Fv4c3L" TargetMode="External"/><Relationship Id="rId143" Type="http://schemas.openxmlformats.org/officeDocument/2006/relationships/hyperlink" Target="consultantplus://offline/ref=15E6996E3ACF17D2A325C2862A6564E25761EAC82ACCA00F2EE3CEAFF16DF2ABEA41B437627728183B3BD4CFF7CA056215ABAE8702E50EBF50F2AD9Fv4c3L" TargetMode="External"/><Relationship Id="rId148" Type="http://schemas.openxmlformats.org/officeDocument/2006/relationships/hyperlink" Target="consultantplus://offline/ref=15E6996E3ACF17D2A325C2862A6564E25761EAC822C7AE0429EF93A5F934FEA9ED4EEB20653E24193B3BD5CFFF95007704F3A1821BFB0DA24CF0ACv9c7L" TargetMode="External"/><Relationship Id="rId151" Type="http://schemas.openxmlformats.org/officeDocument/2006/relationships/hyperlink" Target="consultantplus://offline/ref=15E6996E3ACF17D2A325C2862A6564E25761EAC82ACEAC0A2DE4CEAFF16DF2ABEA41B437627728183B3BD4CFF5CA056215ABAE8702E50EBF50F2AD9Fv4c3L" TargetMode="External"/><Relationship Id="rId156" Type="http://schemas.openxmlformats.org/officeDocument/2006/relationships/hyperlink" Target="consultantplus://offline/ref=15E6996E3ACF17D2A325C2862A6564E25761EAC823CCA80521EF93A5F934FEA9ED4EEB20653E24193B3BD6CAFF95007704F3A1821BFB0DA24CF0ACv9c7L" TargetMode="External"/><Relationship Id="rId164" Type="http://schemas.openxmlformats.org/officeDocument/2006/relationships/theme" Target="theme/theme1.xml"/><Relationship Id="rId4" Type="http://schemas.openxmlformats.org/officeDocument/2006/relationships/hyperlink" Target="consultantplus://offline/ref=15E6996E3ACF17D2A325C2862A6564E25761EAC828CEAD0D2BEF93A5F934FEA9ED4EEB20653E24193B3BD4CAFF95007704F3A1821BFB0DA24CF0ACv9c7L" TargetMode="External"/><Relationship Id="rId9" Type="http://schemas.openxmlformats.org/officeDocument/2006/relationships/hyperlink" Target="consultantplus://offline/ref=15E6996E3ACF17D2A325C2862A6564E25761EAC82FCAAB0B2CEF93A5F934FEA9ED4EEB20653E24193B3BD4CAFF95007704F3A1821BFB0DA24CF0ACv9c7L" TargetMode="External"/><Relationship Id="rId13" Type="http://schemas.openxmlformats.org/officeDocument/2006/relationships/hyperlink" Target="consultantplus://offline/ref=15E6996E3ACF17D2A325C2862A6564E25761EAC82EC8AE0F2AEF93A5F934FEA9ED4EEB20653E24193B3BD4CAFF95007704F3A1821BFB0DA24CF0ACv9c7L" TargetMode="External"/><Relationship Id="rId18" Type="http://schemas.openxmlformats.org/officeDocument/2006/relationships/hyperlink" Target="consultantplus://offline/ref=15E6996E3ACF17D2A325C2862A6564E25761EAC82DC8AD0C2DEF93A5F934FEA9ED4EEB20653E24193B3BD4CAFF95007704F3A1821BFB0DA24CF0ACv9c7L" TargetMode="External"/><Relationship Id="rId39" Type="http://schemas.openxmlformats.org/officeDocument/2006/relationships/hyperlink" Target="consultantplus://offline/ref=15E6996E3ACF17D2A325C2862A6564E25761EAC82ACCAE0821EDCEAFF16DF2ABEA41B437627728183B3BD4CEF0CA056215ABAE8702E50EBF50F2AD9Fv4c3L" TargetMode="External"/><Relationship Id="rId109" Type="http://schemas.openxmlformats.org/officeDocument/2006/relationships/hyperlink" Target="consultantplus://offline/ref=15E6996E3ACF17D2A325C2862A6564E25761EAC82ACCAB0B28E3CEAFF16DF2ABEA41B437627728183B3BD4CEFCCA056215ABAE8702E50EBF50F2AD9Fv4c3L" TargetMode="External"/><Relationship Id="rId34" Type="http://schemas.openxmlformats.org/officeDocument/2006/relationships/hyperlink" Target="consultantplus://offline/ref=15E6996E3ACF17D2A325C2862A6564E25761EAC82ACDAD092DE6CEAFF16DF2ABEA41B437627728183B3BD4CEF0CA056215ABAE8702E50EBF50F2AD9Fv4c3L" TargetMode="External"/><Relationship Id="rId50" Type="http://schemas.openxmlformats.org/officeDocument/2006/relationships/hyperlink" Target="consultantplus://offline/ref=15E6996E3ACF17D2A325C2862A6564E25761EAC823CCA80521EF93A5F934FEA9ED4EEB20653E24193B3BD4CBFF95007704F3A1821BFB0DA24CF0ACv9c7L" TargetMode="External"/><Relationship Id="rId55" Type="http://schemas.openxmlformats.org/officeDocument/2006/relationships/hyperlink" Target="consultantplus://offline/ref=15E6996E3ACF17D2A325C2862A6564E25761EAC82ACFA10D28E5CEAFF16DF2ABEA41B437627728183B3BD4CEF0CA056215ABAE8702E50EBF50F2AD9Fv4c3L" TargetMode="External"/><Relationship Id="rId76" Type="http://schemas.openxmlformats.org/officeDocument/2006/relationships/hyperlink" Target="consultantplus://offline/ref=15E6996E3ACF17D2A325C2862A6564E25761EAC82ACCAB0C29E2CEAFF16DF2ABEA41B437627728183B3BD4CAF6CA056215ABAE8702E50EBF50F2AD9Fv4c3L" TargetMode="External"/><Relationship Id="rId97" Type="http://schemas.openxmlformats.org/officeDocument/2006/relationships/hyperlink" Target="consultantplus://offline/ref=15E6996E3ACF17D2A325C2862A6564E25761EAC823CCA80521EF93A5F934FEA9ED4EEB20653E24193B3BD5CDFF95007704F3A1821BFB0DA24CF0ACv9c7L" TargetMode="External"/><Relationship Id="rId104" Type="http://schemas.openxmlformats.org/officeDocument/2006/relationships/hyperlink" Target="consultantplus://offline/ref=15E6996E3ACF17D2A325C2862A6564E25761EAC822CAAC042AEF93A5F934FEA9ED4EEB20653E24193B3BD4CBFF95007704F3A1821BFB0DA24CF0ACv9c7L" TargetMode="External"/><Relationship Id="rId120" Type="http://schemas.openxmlformats.org/officeDocument/2006/relationships/hyperlink" Target="consultantplus://offline/ref=15E6996E3ACF17D2A325C2862A6564E25761EAC823CCA80521EF93A5F934FEA9ED4EEB20653E24193B3BD6CEFF95007704F3A1821BFB0DA24CF0ACv9c7L" TargetMode="External"/><Relationship Id="rId125" Type="http://schemas.openxmlformats.org/officeDocument/2006/relationships/hyperlink" Target="consultantplus://offline/ref=15E6996E3ACF17D2A325C2862A6564E25761EAC82ACCAD0E2FE3CEAFF16DF2ABEA41B437627728183B3BD4CFF0CA056215ABAE8702E50EBF50F2AD9Fv4c3L" TargetMode="External"/><Relationship Id="rId141" Type="http://schemas.openxmlformats.org/officeDocument/2006/relationships/hyperlink" Target="consultantplus://offline/ref=15E6996E3ACF17D2A325C2862A6564E25761EAC82ACCAE0821EDCEAFF16DF2ABEA41B437627728183B3BD4CEFCCA056215ABAE8702E50EBF50F2AD9Fv4c3L" TargetMode="External"/><Relationship Id="rId146" Type="http://schemas.openxmlformats.org/officeDocument/2006/relationships/hyperlink" Target="consultantplus://offline/ref=15E6996E3ACF17D2A325C2862A6564E25761EAC82ACCAB0D2CE6CEAFF16DF2ABEA41B437627728183B3BD4CFF6CA056215ABAE8702E50EBF50F2AD9Fv4c3L" TargetMode="External"/><Relationship Id="rId7" Type="http://schemas.openxmlformats.org/officeDocument/2006/relationships/hyperlink" Target="consultantplus://offline/ref=15E6996E3ACF17D2A325C2862A6564E25761EAC828C7AD0B2FEF93A5F934FEA9ED4EEB20653E24193B3BD4CAFF95007704F3A1821BFB0DA24CF0ACv9c7L" TargetMode="External"/><Relationship Id="rId71" Type="http://schemas.openxmlformats.org/officeDocument/2006/relationships/hyperlink" Target="consultantplus://offline/ref=15E6996E3ACF17D2A325C2862A6564E25761EAC82ACEAC0A2DE4CEAFF16DF2ABEA41B437627728183B3BD4CEF1CA056215ABAE8702E50EBF50F2AD9Fv4c3L" TargetMode="External"/><Relationship Id="rId92" Type="http://schemas.openxmlformats.org/officeDocument/2006/relationships/hyperlink" Target="consultantplus://offline/ref=15E6996E3ACF17D2A325C2862A6564E25761EAC82ACDAF0420E2CEAFF16DF2ABEA41B437627728183B3BD4CEF1CA056215ABAE8702E50EBF50F2AD9Fv4c3L" TargetMode="External"/><Relationship Id="rId162" Type="http://schemas.openxmlformats.org/officeDocument/2006/relationships/hyperlink" Target="consultantplus://offline/ref=15E6996E3ACF17D2A325C2862A6564E25761EAC822C7AE0429EF93A5F934FEA9ED4EEB20653E24193B3BD5C8FF95007704F3A1821BFB0DA24CF0ACv9c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E6996E3ACF17D2A325C2862A6564E25761EAC82ACEA80D20E7CEAFF16DF2ABEA41B437627728183B3BD4CEF0CA056215ABAE8702E50EBF50F2AD9Fv4c3L" TargetMode="External"/><Relationship Id="rId24" Type="http://schemas.openxmlformats.org/officeDocument/2006/relationships/hyperlink" Target="consultantplus://offline/ref=15E6996E3ACF17D2A325C2862A6564E25761EAC823C9A1052AEF93A5F934FEA9ED4EEB20653E24193B3BD4CAFF95007704F3A1821BFB0DA24CF0ACv9c7L" TargetMode="External"/><Relationship Id="rId40" Type="http://schemas.openxmlformats.org/officeDocument/2006/relationships/hyperlink" Target="consultantplus://offline/ref=15E6996E3ACF17D2A325C2862A6564E25761EAC82ACCA00F2EE3CEAFF16DF2ABEA41B437627728183B3BD4CEF0CA056215ABAE8702E50EBF50F2AD9Fv4c3L" TargetMode="External"/><Relationship Id="rId45" Type="http://schemas.openxmlformats.org/officeDocument/2006/relationships/hyperlink" Target="consultantplus://offline/ref=15E6996E3ACF17D2A325C2862A6564E25761EAC828C6A00B29EF93A5F934FEA9ED4EEB20653E24193B3BD4CBFF95007704F3A1821BFB0DA24CF0ACv9c7L" TargetMode="External"/><Relationship Id="rId66" Type="http://schemas.openxmlformats.org/officeDocument/2006/relationships/hyperlink" Target="consultantplus://offline/ref=15E6996E3ACF17D2A325C2862A6564E25761EAC82ACCAE0821EDCEAFF16DF2ABEA41B437627728183B3BD4CEF0CA056215ABAE8702E50EBF50F2AD9Fv4c3L" TargetMode="External"/><Relationship Id="rId87" Type="http://schemas.openxmlformats.org/officeDocument/2006/relationships/hyperlink" Target="consultantplus://offline/ref=15E6996E3ACF17D2A325C2862A6564E25761EAC82ACCAF0A2DE0CEAFF16DF2ABEA41B437627728183B3BD4CEF3CA056215ABAE8702E50EBF50F2AD9Fv4c3L" TargetMode="External"/><Relationship Id="rId110" Type="http://schemas.openxmlformats.org/officeDocument/2006/relationships/hyperlink" Target="consultantplus://offline/ref=15E6996E3ACF17D2A325C2862A6564E25761EAC82ACEA80D20E7CEAFF16DF2ABEA41B437627728183B3BD4CEFCCA056215ABAE8702E50EBF50F2AD9Fv4c3L" TargetMode="External"/><Relationship Id="rId115" Type="http://schemas.openxmlformats.org/officeDocument/2006/relationships/hyperlink" Target="consultantplus://offline/ref=15E6996E3ACF17D2A325DC8B3C093AED526AB5C528CAA25B75B0C8F8AE3DF4FEAA01B26429322E4D6A7F81C3F6C64F3352E0A18504vFc2L" TargetMode="External"/><Relationship Id="rId131" Type="http://schemas.openxmlformats.org/officeDocument/2006/relationships/hyperlink" Target="consultantplus://offline/ref=15E6996E3ACF17D2A325DC8B3C093AED526AB5C528CAA25B75B0C8F8AE3DF4FEAA01B26B203871487F6ED9CCF3DF51304FFCA384v0cCL" TargetMode="External"/><Relationship Id="rId136" Type="http://schemas.openxmlformats.org/officeDocument/2006/relationships/hyperlink" Target="consultantplus://offline/ref=15E6996E3ACF17D2A325C2862A6564E25761EAC82ACCAB0D2CE6CEAFF16DF2ABEA41B437627728183B3BD4CEFDCA056215ABAE8702E50EBF50F2AD9Fv4c3L" TargetMode="External"/><Relationship Id="rId157" Type="http://schemas.openxmlformats.org/officeDocument/2006/relationships/hyperlink" Target="consultantplus://offline/ref=15E6996E3ACF17D2A325DC8B3C093AED5362B1C42CCAA25B75B0C8F8AE3DF4FEAA01B2622133251A3930809FB0945C3156E0A3861BF90EBDv4c7L" TargetMode="External"/><Relationship Id="rId61" Type="http://schemas.openxmlformats.org/officeDocument/2006/relationships/hyperlink" Target="consultantplus://offline/ref=15E6996E3ACF17D2A325C2862A6564E25761EAC82ACDAD092DE6CEAFF16DF2ABEA41B437627728183B3BD4CEF0CA056215ABAE8702E50EBF50F2AD9Fv4c3L" TargetMode="External"/><Relationship Id="rId82" Type="http://schemas.openxmlformats.org/officeDocument/2006/relationships/hyperlink" Target="consultantplus://offline/ref=15E6996E3ACF17D2A325C2862A6564E25761EAC823CEA0042EEF93A5F934FEA9ED4EEB20653E24193B3BD4C8FF95007704F3A1821BFB0DA24CF0ACv9c7L" TargetMode="External"/><Relationship Id="rId152" Type="http://schemas.openxmlformats.org/officeDocument/2006/relationships/hyperlink" Target="consultantplus://offline/ref=15E6996E3ACF17D2A325C2862A6564E25761EAC82ACEAC0A2DE4CEAFF16DF2ABEA41B437627728183B3BD4CFF7CA056215ABAE8702E50EBF50F2AD9Fv4c3L" TargetMode="External"/><Relationship Id="rId19" Type="http://schemas.openxmlformats.org/officeDocument/2006/relationships/hyperlink" Target="consultantplus://offline/ref=15E6996E3ACF17D2A325C2862A6564E25761EAC82CCEAC0A28EF93A5F934FEA9ED4EEB20653E24193B3BD4CAFF95007704F3A1821BFB0DA24CF0ACv9c7L" TargetMode="External"/><Relationship Id="rId14" Type="http://schemas.openxmlformats.org/officeDocument/2006/relationships/hyperlink" Target="consultantplus://offline/ref=15E6996E3ACF17D2A325C2862A6564E25761EAC82EC7AF0B2DEF93A5F934FEA9ED4EEB20653E24193B3BD4CAFF95007704F3A1821BFB0DA24CF0ACv9c7L" TargetMode="External"/><Relationship Id="rId30" Type="http://schemas.openxmlformats.org/officeDocument/2006/relationships/hyperlink" Target="consultantplus://offline/ref=15E6996E3ACF17D2A325C2862A6564E25761EAC82ACEAA0E28E2CEAFF16DF2ABEA41B437627728183B3BD4CEF0CA056215ABAE8702E50EBF50F2AD9Fv4c3L" TargetMode="External"/><Relationship Id="rId35" Type="http://schemas.openxmlformats.org/officeDocument/2006/relationships/hyperlink" Target="consultantplus://offline/ref=15E6996E3ACF17D2A325C2862A6564E25761EAC82ACDAF0420E2CEAFF16DF2ABEA41B437627728183B3BD4CEF0CA056215ABAE8702E50EBF50F2AD9Fv4c3L" TargetMode="External"/><Relationship Id="rId56" Type="http://schemas.openxmlformats.org/officeDocument/2006/relationships/hyperlink" Target="consultantplus://offline/ref=15E6996E3ACF17D2A325C2862A6564E25761EAC82ACEA80D20E7CEAFF16DF2ABEA41B437627728183B3BD4CEF0CA056215ABAE8702E50EBF50F2AD9Fv4c3L" TargetMode="External"/><Relationship Id="rId77" Type="http://schemas.openxmlformats.org/officeDocument/2006/relationships/hyperlink" Target="consultantplus://offline/ref=15E6996E3ACF17D2A325C2862A6564E25761EAC82ACCAF0A2DE0CEAFF16DF2ABEA41B437627728183B3BD4CEF2CA056215ABAE8702E50EBF50F2AD9Fv4c3L" TargetMode="External"/><Relationship Id="rId100" Type="http://schemas.openxmlformats.org/officeDocument/2006/relationships/hyperlink" Target="consultantplus://offline/ref=15E6996E3ACF17D2A325DC8B3C093AED526AB5C528CAA25B75B0C8F8AE3DF4FEAA01B266223871487F6ED9CCF3DF51304FFCA384v0cCL" TargetMode="External"/><Relationship Id="rId105" Type="http://schemas.openxmlformats.org/officeDocument/2006/relationships/hyperlink" Target="consultantplus://offline/ref=15E6996E3ACF17D2A325C2862A6564E25761EAC82ACFAF0C28E3CEAFF16DF2ABEA41B437627728183B3BD4CEF2CA056215ABAE8702E50EBF50F2AD9Fv4c3L" TargetMode="External"/><Relationship Id="rId126" Type="http://schemas.openxmlformats.org/officeDocument/2006/relationships/hyperlink" Target="consultantplus://offline/ref=15E6996E3ACF17D2A325C2862A6564E25761EAC82ACCAB0B28E3CEAFF16DF2ABEA41B437627728183B3BD4CFF5CA056215ABAE8702E50EBF50F2AD9Fv4c3L" TargetMode="External"/><Relationship Id="rId147" Type="http://schemas.openxmlformats.org/officeDocument/2006/relationships/hyperlink" Target="consultantplus://offline/ref=15E6996E3ACF17D2A325DC8B3C093AED526AB5C528CAA25B75B0C8F8AE3DF4FEAA01B26122352E4D6A7F81C3F6C64F3352E0A18504vFc2L" TargetMode="External"/><Relationship Id="rId8" Type="http://schemas.openxmlformats.org/officeDocument/2006/relationships/hyperlink" Target="consultantplus://offline/ref=15E6996E3ACF17D2A325C2862A6564E25761EAC828C6A00B29EF93A5F934FEA9ED4EEB20653E24193B3BD4CAFF95007704F3A1821BFB0DA24CF0ACv9c7L" TargetMode="External"/><Relationship Id="rId51" Type="http://schemas.openxmlformats.org/officeDocument/2006/relationships/hyperlink" Target="consultantplus://offline/ref=15E6996E3ACF17D2A325C2862A6564E25761EAC823C9A1052AEF93A5F934FEA9ED4EEB20653E24193B3BD4CAFF95007704F3A1821BFB0DA24CF0ACv9c7L" TargetMode="External"/><Relationship Id="rId72" Type="http://schemas.openxmlformats.org/officeDocument/2006/relationships/hyperlink" Target="consultantplus://offline/ref=15E6996E3ACF17D2A325C2862A6564E25761EAC822C7AE0429EF93A5F934FEA9ED4EEB20653E24193B3BD4CBFF95007704F3A1821BFB0DA24CF0ACv9c7L" TargetMode="External"/><Relationship Id="rId93" Type="http://schemas.openxmlformats.org/officeDocument/2006/relationships/hyperlink" Target="consultantplus://offline/ref=15E6996E3ACF17D2A325C2862A6564E25761EAC82CC7AD0A2CEF93A5F934FEA9ED4EEB20653E24193B3BD4CBFF95007704F3A1821BFB0DA24CF0ACv9c7L" TargetMode="External"/><Relationship Id="rId98" Type="http://schemas.openxmlformats.org/officeDocument/2006/relationships/hyperlink" Target="consultantplus://offline/ref=15E6996E3ACF17D2A325C2862A6564E25761EAC82ACCAF0A2DE0CEAFF16DF2ABEA41B437627728183B3BD4CEFCCA056215ABAE8702E50EBF50F2AD9Fv4c3L" TargetMode="External"/><Relationship Id="rId121" Type="http://schemas.openxmlformats.org/officeDocument/2006/relationships/hyperlink" Target="consultantplus://offline/ref=15E6996E3ACF17D2A325C2862A6564E25761EAC82ACCAB0B28E3CEAFF16DF2ABEA41B437627728183B3BD4CFF4CA056215ABAE8702E50EBF50F2AD9Fv4c3L" TargetMode="External"/><Relationship Id="rId142" Type="http://schemas.openxmlformats.org/officeDocument/2006/relationships/hyperlink" Target="consultantplus://offline/ref=15E6996E3ACF17D2A325C2862A6564E25761EAC82ACCA00F2EE3CEAFF16DF2ABEA41B437627728183B3BD4CFF4CA056215ABAE8702E50EBF50F2AD9Fv4c3L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5E6996E3ACF17D2A325C2862A6564E25761EAC822CAAC042AEF93A5F934FEA9ED4EEB20653E24193B3BD4CAFF95007704F3A1821BFB0DA24CF0ACv9c7L" TargetMode="External"/><Relationship Id="rId46" Type="http://schemas.openxmlformats.org/officeDocument/2006/relationships/hyperlink" Target="consultantplus://offline/ref=15E6996E3ACF17D2A325C2862A6564E25761EAC823CCA80521EF93A5F934FEA9ED4EEB20653E24193B3BD4CBFF95007704F3A1821BFB0DA24CF0ACv9c7L" TargetMode="External"/><Relationship Id="rId67" Type="http://schemas.openxmlformats.org/officeDocument/2006/relationships/hyperlink" Target="consultantplus://offline/ref=15E6996E3ACF17D2A325C2862A6564E25761EAC82ACCA00F2EE3CEAFF16DF2ABEA41B437627728183B3BD4CEF0CA056215ABAE8702E50EBF50F2AD9Fv4c3L" TargetMode="External"/><Relationship Id="rId116" Type="http://schemas.openxmlformats.org/officeDocument/2006/relationships/hyperlink" Target="consultantplus://offline/ref=15E6996E3ACF17D2A325C2862A6564E25761EAC823CEA0042EEF93A5F934FEA9ED4EEB20653E24193B3BD4C7FF95007704F3A1821BFB0DA24CF0ACv9c7L" TargetMode="External"/><Relationship Id="rId137" Type="http://schemas.openxmlformats.org/officeDocument/2006/relationships/hyperlink" Target="consultantplus://offline/ref=15E6996E3ACF17D2A325C2862A6564E25761EAC82ACCAB0D2CE6CEAFF16DF2ABEA41B437627728183B3BD4CFF4CA056215ABAE8702E50EBF50F2AD9Fv4c3L" TargetMode="External"/><Relationship Id="rId158" Type="http://schemas.openxmlformats.org/officeDocument/2006/relationships/hyperlink" Target="consultantplus://offline/ref=15E6996E3ACF17D2A325C2862A6564E25761EAC82ACDAF0420E2CEAFF16DF2ABEA41B437627728183B3BD4CFF5CA056215ABAE8702E50EBF50F2AD9Fv4c3L" TargetMode="External"/><Relationship Id="rId20" Type="http://schemas.openxmlformats.org/officeDocument/2006/relationships/hyperlink" Target="consultantplus://offline/ref=15E6996E3ACF17D2A325C2862A6564E25761EAC82CCAAF0F28EF93A5F934FEA9ED4EEB20653E24193B3BD4CAFF95007704F3A1821BFB0DA24CF0ACv9c7L" TargetMode="External"/><Relationship Id="rId41" Type="http://schemas.openxmlformats.org/officeDocument/2006/relationships/hyperlink" Target="consultantplus://offline/ref=15E6996E3ACF17D2A325C2862A6564E25761EAC823CCA80521EF93A5F934FEA9ED4EEB20653E24193B3BD4CBFF95007704F3A1821BFB0DA24CF0ACv9c7L" TargetMode="External"/><Relationship Id="rId62" Type="http://schemas.openxmlformats.org/officeDocument/2006/relationships/hyperlink" Target="consultantplus://offline/ref=15E6996E3ACF17D2A325C2862A6564E25761EAC82ACDAF0420E2CEAFF16DF2ABEA41B437627728183B3BD4CEF0CA056215ABAE8702E50EBF50F2AD9Fv4c3L" TargetMode="External"/><Relationship Id="rId83" Type="http://schemas.openxmlformats.org/officeDocument/2006/relationships/hyperlink" Target="consultantplus://offline/ref=15E6996E3ACF17D2A325DC8B3C093AED526AB5C528CAA25B75B0C8F8AE3DF4FEAA01B26A283871487F6ED9CCF3DF51304FFCA384v0cCL" TargetMode="External"/><Relationship Id="rId88" Type="http://schemas.openxmlformats.org/officeDocument/2006/relationships/hyperlink" Target="consultantplus://offline/ref=15E6996E3ACF17D2A325C2862A6564E25761EAC82ACCAB0B28E3CEAFF16DF2ABEA41B437627728183B3BD4CEF1CA056215ABAE8702E50EBF50F2AD9Fv4c3L" TargetMode="External"/><Relationship Id="rId111" Type="http://schemas.openxmlformats.org/officeDocument/2006/relationships/hyperlink" Target="consultantplus://offline/ref=15E6996E3ACF17D2A325C2862A6564E25761EAC82ACCAF0A2DE0CEAFF16DF2ABEA41B437627728183B3BD4CEFDCA056215ABAE8702E50EBF50F2AD9Fv4c3L" TargetMode="External"/><Relationship Id="rId132" Type="http://schemas.openxmlformats.org/officeDocument/2006/relationships/hyperlink" Target="consultantplus://offline/ref=15E6996E3ACF17D2A325C2862A6564E25761EAC82ACEA80D20E7CEAFF16DF2ABEA41B437627728183B3BD4CFF4CA056215ABAE8702E50EBF50F2AD9Fv4c3L" TargetMode="External"/><Relationship Id="rId153" Type="http://schemas.openxmlformats.org/officeDocument/2006/relationships/hyperlink" Target="consultantplus://offline/ref=15E6996E3ACF17D2A325C2862A6564E25761EAC822CAAC042AEF93A5F934FEA9ED4EEB20653E24193B3BD4C9FF95007704F3A1821BFB0DA24CF0ACv9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10893</Words>
  <Characters>62091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Жлудова Анна Павловна</dc:creator>
  <cp:keywords/>
  <dc:description/>
  <cp:lastModifiedBy>Жлудова Анна Павловна</cp:lastModifiedBy>
  <cp:revision>1</cp:revision>
  <dcterms:created xsi:type="dcterms:W3CDTF">2019-03-27T11:28:00Z</dcterms:created>
  <dcterms:modified xsi:type="dcterms:W3CDTF">2019-03-27T11:30:00Z</dcterms:modified>
</cp:coreProperties>
</file>