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7F" w:rsidRDefault="000E5B84">
      <w:pPr>
        <w:pStyle w:val="1"/>
        <w:spacing w:after="0"/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position w:val="1"/>
          <w:sz w:val="20"/>
          <w:szCs w:val="20"/>
        </w:rPr>
        <w:t>Приложение</w:t>
      </w:r>
      <w:r>
        <w:rPr>
          <w:rFonts w:ascii="Arial" w:hAnsi="Arial" w:cs="Arial"/>
          <w:sz w:val="20"/>
          <w:szCs w:val="20"/>
        </w:rPr>
        <w:t xml:space="preserve"> № 2</w:t>
      </w:r>
    </w:p>
    <w:p w:rsidR="000B277F" w:rsidRDefault="000E5B84">
      <w:pPr>
        <w:pStyle w:val="1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Регламенту</w:t>
      </w: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15"/>
        <w:gridCol w:w="108"/>
        <w:gridCol w:w="1812"/>
        <w:gridCol w:w="2425"/>
        <w:gridCol w:w="419"/>
        <w:gridCol w:w="852"/>
        <w:gridCol w:w="1644"/>
        <w:gridCol w:w="1692"/>
      </w:tblGrid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ind w:right="-2"/>
              <w:jc w:val="center"/>
            </w:pPr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6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0"/>
              <w:ind w:right="-2"/>
              <w:jc w:val="right"/>
            </w:pPr>
            <w:r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</w:rPr>
              <w:t>Архивный отдел</w:t>
            </w:r>
          </w:p>
          <w:p w:rsidR="000B277F" w:rsidRDefault="000E5B84">
            <w:pPr>
              <w:pStyle w:val="1"/>
              <w:spacing w:after="0"/>
              <w:ind w:right="-2"/>
              <w:jc w:val="right"/>
            </w:pPr>
            <w:r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</w:rPr>
              <w:t>администрации Уватского</w:t>
            </w:r>
          </w:p>
          <w:p w:rsidR="000B277F" w:rsidRDefault="000E5B84">
            <w:pPr>
              <w:pStyle w:val="1"/>
              <w:spacing w:after="0"/>
              <w:ind w:right="-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jc w:val="both"/>
            </w:pPr>
            <w:r>
              <w:rPr>
                <w:rStyle w:val="2"/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ind w:right="-2"/>
              <w:jc w:val="center"/>
            </w:pPr>
          </w:p>
        </w:tc>
        <w:tc>
          <w:tcPr>
            <w:tcW w:w="2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0"/>
              <w:ind w:right="-2"/>
              <w:jc w:val="center"/>
            </w:pPr>
            <w:r>
              <w:rPr>
                <w:rStyle w:val="2"/>
                <w:rFonts w:ascii="Arial" w:eastAsia="Arial" w:hAnsi="Arial" w:cs="Arial"/>
                <w:color w:val="000000"/>
                <w:sz w:val="18"/>
                <w:szCs w:val="18"/>
              </w:rPr>
              <w:t>Фамилия, имя, отчество</w:t>
            </w:r>
          </w:p>
          <w:p w:rsidR="000B277F" w:rsidRDefault="000E5B84">
            <w:pPr>
              <w:pStyle w:val="1"/>
              <w:spacing w:after="0"/>
              <w:ind w:right="-2"/>
              <w:jc w:val="center"/>
            </w:pPr>
            <w:r>
              <w:rPr>
                <w:rStyle w:val="2"/>
                <w:rFonts w:ascii="Arial" w:eastAsia="Arial" w:hAnsi="Arial" w:cs="Arial"/>
                <w:color w:val="000000"/>
                <w:sz w:val="18"/>
                <w:szCs w:val="18"/>
              </w:rPr>
              <w:t>(последнее при наличии)</w:t>
            </w: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0"/>
              <w:ind w:right="-2"/>
              <w:jc w:val="center"/>
            </w:pPr>
            <w:r>
              <w:rPr>
                <w:rStyle w:val="2"/>
                <w:rFonts w:ascii="Arial" w:eastAsia="Arial" w:hAnsi="Arial" w:cs="Arial"/>
                <w:color w:val="000000"/>
                <w:sz w:val="18"/>
                <w:szCs w:val="18"/>
              </w:rPr>
              <w:t xml:space="preserve">документ, удостоверяющий личность (вид, серия, номер, </w:t>
            </w:r>
            <w:r>
              <w:rPr>
                <w:rStyle w:val="2"/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выдавший орган дата выдачи</w:t>
            </w:r>
            <w:r>
              <w:rPr>
                <w:rStyle w:val="2"/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0"/>
              <w:ind w:right="-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контактные данные</w:t>
            </w:r>
          </w:p>
          <w:p w:rsidR="000B277F" w:rsidRDefault="000E5B84">
            <w:pPr>
              <w:pStyle w:val="1"/>
              <w:spacing w:after="0"/>
              <w:ind w:right="-2"/>
              <w:jc w:val="center"/>
            </w:pPr>
            <w:r>
              <w:rPr>
                <w:rStyle w:val="2"/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Style w:val="2"/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 xml:space="preserve">адрес, </w:t>
            </w:r>
            <w:r>
              <w:rPr>
                <w:rStyle w:val="2"/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номер телефона, адрес электронной почты</w:t>
            </w:r>
            <w:r>
              <w:rPr>
                <w:rStyle w:val="2"/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B277F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330B24" w:rsidRDefault="000E5B84">
            <w:pPr>
              <w:rPr>
                <w:lang w:val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330B24" w:rsidRDefault="000E5B84">
            <w:pPr>
              <w:rPr>
                <w:lang w:val="ru-RU"/>
              </w:rPr>
            </w:pPr>
          </w:p>
        </w:tc>
        <w:tc>
          <w:tcPr>
            <w:tcW w:w="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ind w:right="-2"/>
              <w:jc w:val="center"/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  <w:p w:rsidR="000B277F" w:rsidRDefault="000B277F">
            <w:pPr>
              <w:pStyle w:val="1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ind w:right="-2"/>
              <w:jc w:val="center"/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ind w:right="-2"/>
              <w:jc w:val="center"/>
            </w:pP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ind w:right="-2"/>
              <w:jc w:val="center"/>
            </w:pPr>
          </w:p>
        </w:tc>
      </w:tr>
      <w:tr w:rsidR="000B277F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E5B84"/>
        </w:tc>
        <w:tc>
          <w:tcPr>
            <w:tcW w:w="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E5B84"/>
        </w:tc>
        <w:tc>
          <w:tcPr>
            <w:tcW w:w="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ind w:right="-2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4760" cy="14760"/>
                  <wp:effectExtent l="0" t="0" r="0" b="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" cy="1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  <w:p w:rsidR="000B277F" w:rsidRDefault="000B277F">
            <w:pPr>
              <w:pStyle w:val="1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spacing w:after="86"/>
              <w:ind w:right="-2"/>
              <w:jc w:val="center"/>
            </w:pPr>
          </w:p>
        </w:tc>
        <w:tc>
          <w:tcPr>
            <w:tcW w:w="2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spacing w:after="86"/>
              <w:ind w:right="-2"/>
              <w:jc w:val="center"/>
            </w:pP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spacing w:after="86"/>
              <w:ind w:right="-2"/>
              <w:jc w:val="center"/>
            </w:pP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E5B84"/>
        </w:tc>
        <w:tc>
          <w:tcPr>
            <w:tcW w:w="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E5B84"/>
        </w:tc>
        <w:tc>
          <w:tcPr>
            <w:tcW w:w="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E5B84"/>
        </w:tc>
        <w:tc>
          <w:tcPr>
            <w:tcW w:w="884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29"/>
              <w:ind w:right="-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Является представителем в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силу  доверенности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от                              №</w:t>
            </w:r>
          </w:p>
          <w:p w:rsidR="000B277F" w:rsidRDefault="000E5B84">
            <w:pPr>
              <w:pStyle w:val="1"/>
              <w:spacing w:after="0"/>
              <w:ind w:right="-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выдан</w:t>
            </w:r>
          </w:p>
          <w:p w:rsidR="000B277F" w:rsidRDefault="000E5B84">
            <w:pPr>
              <w:pStyle w:val="1"/>
              <w:spacing w:after="0"/>
              <w:ind w:right="-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Администрация Уватского сельского поселения</w:t>
            </w:r>
          </w:p>
          <w:p w:rsidR="000B277F" w:rsidRDefault="000E5B84">
            <w:pPr>
              <w:pStyle w:val="1"/>
              <w:ind w:right="-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3. ОПФР по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Уватскому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району</w:t>
            </w: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804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line="240" w:lineRule="auto"/>
              <w:jc w:val="both"/>
            </w:pPr>
            <w:r>
              <w:rPr>
                <w:rStyle w:val="2"/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Прошу выдать архивную справку (</w:t>
            </w:r>
            <w:r>
              <w:rPr>
                <w:rStyle w:val="2"/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нужное подчеркнуть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):</w:t>
            </w:r>
          </w:p>
          <w:p w:rsidR="000B277F" w:rsidRDefault="000E5B84">
            <w:pPr>
              <w:pStyle w:val="1"/>
              <w:spacing w:after="29" w:line="240" w:lineRule="auto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2.1. О подтверждении трудового стажа, заработной платы, о переименовании, дислокации предприятия (организации), о нахождении в декретном отпуске;</w:t>
            </w:r>
          </w:p>
          <w:p w:rsidR="000B277F" w:rsidRDefault="000E5B84">
            <w:pPr>
              <w:pStyle w:val="1"/>
              <w:spacing w:after="29" w:line="240" w:lineRule="auto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2.2. О отводе земельного участка под строительство объек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та, вводе в эксплуатацию объекта;</w:t>
            </w:r>
          </w:p>
          <w:p w:rsidR="000B277F" w:rsidRDefault="000E5B84">
            <w:pPr>
              <w:pStyle w:val="1"/>
              <w:spacing w:line="240" w:lineRule="auto"/>
              <w:jc w:val="both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2.3. О приватизации жилья.</w:t>
            </w:r>
          </w:p>
          <w:p w:rsidR="000B277F" w:rsidRDefault="000E5B84">
            <w:pPr>
              <w:pStyle w:val="1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</w:p>
          <w:p w:rsidR="000B277F" w:rsidRDefault="000E5B84">
            <w:pPr>
              <w:pStyle w:val="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(указать ФИО, место жительства, дату рождения лица, в отношении которого запрашивается информация)</w:t>
            </w:r>
          </w:p>
          <w:p w:rsidR="000B277F" w:rsidRDefault="000B277F">
            <w:pPr>
              <w:pStyle w:val="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0B277F" w:rsidRDefault="000E5B84">
            <w:pPr>
              <w:pStyle w:val="1"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</w:p>
          <w:p w:rsidR="000B277F" w:rsidRDefault="000E5B84">
            <w:pPr>
              <w:pStyle w:val="ConsPlusNormal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n-US" w:bidi="hi-IN"/>
              </w:rPr>
            </w:pPr>
            <w:r>
              <w:rPr>
                <w:rStyle w:val="2"/>
                <w:sz w:val="14"/>
                <w:lang w:eastAsia="en-US" w:bidi="hi-IN"/>
              </w:rPr>
              <w:t>(указать место нахождения, наименование предприятия, должность, период работы)</w:t>
            </w:r>
          </w:p>
        </w:tc>
      </w:tr>
      <w:tr w:rsidR="000B277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804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ConsPlusNormal"/>
              <w:jc w:val="both"/>
            </w:pPr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>3. Запрошенную информацию прошу выдать:</w:t>
            </w: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8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ConsPlusNormal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B277F" w:rsidRDefault="000B277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4" o:spid="_x0000_s102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" adj="-11796480,,5400" path="m,l21600,r,21600l,21600e" filled="f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B277F" w:rsidRDefault="000B27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B277F" w:rsidRDefault="000B277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" adj="-11796480,,5400" path="m,l21600,r,21600l,21600e" filled="f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B277F" w:rsidRDefault="000B27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На  </w:t>
            </w:r>
            <w:r>
              <w:rPr>
                <w:rStyle w:val="2"/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760" cy="14760"/>
                  <wp:effectExtent l="0" t="0" r="0" b="0"/>
                  <wp:docPr id="4" name="Изображение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" cy="1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бумажном или  </w:t>
            </w:r>
            <w:r>
              <w:rPr>
                <w:rStyle w:val="2"/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760" cy="14760"/>
                  <wp:effectExtent l="0" t="0" r="0" b="0"/>
                  <wp:docPr id="5" name="Изображение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" cy="1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электронном носителе</w:t>
            </w: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ConsPlusNormal"/>
              <w:jc w:val="both"/>
            </w:pPr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4. Результат муниципальной услуги прошу выдать (направить) в мой адрес следующим </w:t>
            </w:r>
            <w:proofErr w:type="gramStart"/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способом:  </w:t>
            </w:r>
            <w:proofErr w:type="gramEnd"/>
          </w:p>
        </w:tc>
      </w:tr>
      <w:tr w:rsidR="000B277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197" w:type="dxa"/>
            <w:gridSpan w:val="5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ConsPlusNormal"/>
              <w:jc w:val="both"/>
            </w:pPr>
            <w:r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</w:rPr>
              <w:t>В электронном виде</w:t>
            </w:r>
          </w:p>
        </w:tc>
        <w:tc>
          <w:tcPr>
            <w:tcW w:w="4607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ConsPlusNormal"/>
              <w:jc w:val="both"/>
            </w:pPr>
            <w:r>
              <w:rPr>
                <w:rStyle w:val="2"/>
                <w:rFonts w:ascii="Arial" w:hAnsi="Arial" w:cs="Arial"/>
                <w:b/>
                <w:sz w:val="20"/>
                <w:szCs w:val="20"/>
              </w:rPr>
              <w:t>При личном обращении</w:t>
            </w:r>
          </w:p>
        </w:tc>
      </w:tr>
      <w:tr w:rsidR="000B277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197" w:type="dxa"/>
            <w:gridSpan w:val="5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77F" w:rsidRPr="00330B24" w:rsidRDefault="000E5B84">
            <w:pPr>
              <w:pStyle w:val="Standard"/>
              <w:widowControl/>
              <w:jc w:val="both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B277F" w:rsidRDefault="000B277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1" o:spid="_x0000_s102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" adj="-11796480,,5400" path="m,l21600,r,21600l,21600e" filled="f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B277F" w:rsidRDefault="000B27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B277F" w:rsidRDefault="000B277F"/>
                              </w:txbxContent>
                            </wps:txbx>
                            <wps:bodyPr vert="horz"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" adj="-11796480,,5400" path="m,l21600,r,21600l,21600e" filled="f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B277F" w:rsidRDefault="000B27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4760" cy="14760"/>
                  <wp:effectExtent l="0" t="0" r="0" b="0"/>
                  <wp:docPr id="8" name="Изображение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" cy="1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B24">
              <w:rPr>
                <w:rStyle w:val="2"/>
                <w:rFonts w:ascii="Arial" w:eastAsia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330B24"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Посредством федерального и областного порталов</w:t>
            </w:r>
          </w:p>
        </w:tc>
        <w:tc>
          <w:tcPr>
            <w:tcW w:w="4607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ConsPlusNormal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0" cy="14760"/>
                  <wp:effectExtent l="0" t="0" r="0" b="0"/>
                  <wp:docPr id="9" name="Изображение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" cy="1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В МФЦ</w:t>
            </w: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a6"/>
              <w:ind w:left="0"/>
              <w:jc w:val="center"/>
            </w:pPr>
            <w:r>
              <w:rPr>
                <w:rStyle w:val="2"/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367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</w:pP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Документы, прилагаемые к запросу</w:t>
            </w:r>
            <w:r>
              <w:rPr>
                <w:rStyle w:val="2"/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Style w:val="2"/>
                <w:rFonts w:ascii="Arial" w:hAnsi="Arial" w:cs="Arial"/>
                <w:b/>
                <w:color w:val="000000"/>
                <w:sz w:val="20"/>
                <w:szCs w:val="20"/>
              </w:rPr>
              <w:t>в обязательном порядке (кроме указанных в разделе 6 данной формы):</w:t>
            </w:r>
          </w:p>
        </w:tc>
      </w:tr>
      <w:tr w:rsidR="000B277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37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330B24" w:rsidRDefault="000E5B84">
            <w:pPr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jc w:val="center"/>
            </w:pPr>
          </w:p>
        </w:tc>
        <w:tc>
          <w:tcPr>
            <w:tcW w:w="89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2"/>
                <w:position w:val="14"/>
                <w:lang w:eastAsia="ru-RU"/>
              </w:rPr>
              <w:t>Копия подтверждающего документа</w:t>
            </w: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a6"/>
              <w:ind w:left="0"/>
              <w:jc w:val="center"/>
            </w:pPr>
            <w:r>
              <w:rPr>
                <w:rStyle w:val="2"/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36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2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 запросу прилагаются по желанию заявителя:</w:t>
            </w: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330B24" w:rsidRDefault="000E5B84">
            <w:pPr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spacing w:after="29"/>
              <w:jc w:val="center"/>
            </w:pPr>
          </w:p>
        </w:tc>
        <w:tc>
          <w:tcPr>
            <w:tcW w:w="89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spacing w:after="29" w:line="240" w:lineRule="auto"/>
            </w:pPr>
          </w:p>
        </w:tc>
      </w:tr>
      <w:tr w:rsidR="000B277F" w:rsidRPr="00330B2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330B24" w:rsidRDefault="000E5B84">
            <w:pPr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spacing w:after="143"/>
              <w:jc w:val="center"/>
            </w:pPr>
          </w:p>
        </w:tc>
        <w:tc>
          <w:tcPr>
            <w:tcW w:w="89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B277F">
            <w:pPr>
              <w:pStyle w:val="1"/>
              <w:spacing w:after="143" w:line="240" w:lineRule="auto"/>
            </w:pPr>
          </w:p>
        </w:tc>
      </w:tr>
      <w:tr w:rsidR="000B277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a6"/>
              <w:ind w:left="0"/>
              <w:jc w:val="center"/>
            </w:pPr>
            <w:r>
              <w:rPr>
                <w:rStyle w:val="2"/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0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  <w:p w:rsidR="000B277F" w:rsidRDefault="000E5B84">
            <w:pPr>
              <w:pStyle w:val="1"/>
              <w:spacing w:after="0"/>
            </w:pPr>
            <w:r>
              <w:rPr>
                <w:rStyle w:val="2"/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___________________________</w:t>
            </w:r>
          </w:p>
        </w:tc>
        <w:tc>
          <w:tcPr>
            <w:tcW w:w="33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143"/>
            </w:pPr>
            <w:proofErr w:type="gramStart"/>
            <w:r>
              <w:rPr>
                <w:rStyle w:val="2"/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Дата:   </w:t>
            </w:r>
            <w:proofErr w:type="gramEnd"/>
            <w:r>
              <w:rPr>
                <w:rStyle w:val="2"/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 «__» _______________ г.</w:t>
            </w:r>
          </w:p>
          <w:p w:rsidR="000B277F" w:rsidRDefault="000B277F">
            <w:pPr>
              <w:pStyle w:val="1"/>
              <w:spacing w:after="143"/>
            </w:pPr>
          </w:p>
        </w:tc>
      </w:tr>
      <w:tr w:rsidR="000B277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a6"/>
              <w:ind w:left="0"/>
              <w:jc w:val="center"/>
            </w:pPr>
            <w:r>
              <w:rPr>
                <w:rStyle w:val="2"/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  <w:spacing w:after="86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  <w:p w:rsidR="000B277F" w:rsidRDefault="000E5B84">
            <w:pPr>
              <w:pStyle w:val="1"/>
              <w:spacing w:after="86"/>
            </w:pPr>
            <w:r>
              <w:rPr>
                <w:rStyle w:val="2"/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___________________________</w:t>
            </w:r>
          </w:p>
        </w:tc>
        <w:tc>
          <w:tcPr>
            <w:tcW w:w="33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77F" w:rsidRDefault="000E5B84">
            <w:pPr>
              <w:pStyle w:val="1"/>
            </w:pPr>
            <w:proofErr w:type="gramStart"/>
            <w:r>
              <w:rPr>
                <w:rStyle w:val="2"/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Дата:   </w:t>
            </w:r>
            <w:proofErr w:type="gramEnd"/>
            <w:r>
              <w:rPr>
                <w:rStyle w:val="2"/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 «__» _______________ г.</w:t>
            </w:r>
          </w:p>
        </w:tc>
      </w:tr>
    </w:tbl>
    <w:p w:rsidR="000B277F" w:rsidRDefault="000B277F">
      <w:pPr>
        <w:pStyle w:val="Standard"/>
        <w:widowControl/>
        <w:textAlignment w:val="auto"/>
      </w:pPr>
    </w:p>
    <w:sectPr w:rsidR="000B277F" w:rsidSect="00330B24">
      <w:footerReference w:type="first" r:id="rId7"/>
      <w:pgSz w:w="11906" w:h="16838"/>
      <w:pgMar w:top="709" w:right="567" w:bottom="1134" w:left="1701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84" w:rsidRDefault="000E5B84">
      <w:r>
        <w:separator/>
      </w:r>
    </w:p>
  </w:endnote>
  <w:endnote w:type="continuationSeparator" w:id="0">
    <w:p w:rsidR="000E5B84" w:rsidRDefault="000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32" w:rsidRDefault="000E5B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84" w:rsidRDefault="000E5B84">
      <w:r>
        <w:rPr>
          <w:color w:val="000000"/>
        </w:rPr>
        <w:separator/>
      </w:r>
    </w:p>
  </w:footnote>
  <w:footnote w:type="continuationSeparator" w:id="0">
    <w:p w:rsidR="000E5B84" w:rsidRDefault="000E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B277F"/>
    <w:rsid w:val="000B277F"/>
    <w:rsid w:val="000E5B84"/>
    <w:rsid w:val="003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B550A-DBAC-4665-A057-D7145838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1"/>
    <w:pPr>
      <w:spacing w:after="200" w:line="276" w:lineRule="auto"/>
      <w:textAlignment w:val="auto"/>
    </w:pPr>
    <w:rPr>
      <w:rFonts w:ascii="Liberation Serif" w:eastAsia="SimSun" w:hAnsi="Liberation Serif" w:cs="Liberation Serif"/>
      <w:sz w:val="22"/>
      <w:szCs w:val="22"/>
      <w:lang w:val="ru-RU" w:bidi="hi-IN"/>
    </w:rPr>
  </w:style>
  <w:style w:type="paragraph" w:styleId="a5">
    <w:name w:val="footer"/>
    <w:basedOn w:val="Standard"/>
    <w:pPr>
      <w:widowControl/>
      <w:tabs>
        <w:tab w:val="center" w:pos="4153"/>
        <w:tab w:val="right" w:pos="8306"/>
      </w:tabs>
      <w:textAlignment w:val="auto"/>
    </w:pPr>
    <w:rPr>
      <w:rFonts w:cs="Times New Roman"/>
      <w:lang w:val="ru-RU" w:eastAsia="zh-CN" w:bidi="ar-SA"/>
    </w:rPr>
  </w:style>
  <w:style w:type="paragraph" w:customStyle="1" w:styleId="ConsPlusNormal">
    <w:name w:val="ConsPlusNormal"/>
    <w:pPr>
      <w:ind w:firstLine="720"/>
      <w:textAlignment w:val="auto"/>
    </w:pPr>
    <w:rPr>
      <w:rFonts w:eastAsia="Courier New" w:cs="Times New Roman"/>
      <w:sz w:val="28"/>
      <w:szCs w:val="28"/>
      <w:lang w:val="ru-RU" w:eastAsia="zh-CN" w:bidi="ar-SA"/>
    </w:rPr>
  </w:style>
  <w:style w:type="paragraph" w:styleId="a6">
    <w:name w:val="List Paragraph"/>
    <w:basedOn w:val="1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Слинкин Евгений Анатольевич</dc:creator>
  <cp:lastModifiedBy>Слинкин Евгений Анатольевич</cp:lastModifiedBy>
  <cp:revision>2</cp:revision>
  <cp:lastPrinted>2018-02-27T11:02:00Z</cp:lastPrinted>
  <dcterms:created xsi:type="dcterms:W3CDTF">2018-02-27T09:40:00Z</dcterms:created>
  <dcterms:modified xsi:type="dcterms:W3CDTF">2018-02-27T09:40:00Z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