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24" w:rsidRPr="002D186D" w:rsidRDefault="00B27924" w:rsidP="00B27924">
      <w:pPr>
        <w:pStyle w:val="ConsPlusNormal"/>
        <w:jc w:val="right"/>
        <w:outlineLvl w:val="1"/>
        <w:rPr>
          <w:color w:val="000000" w:themeColor="text1"/>
        </w:rPr>
      </w:pPr>
      <w:r w:rsidRPr="002D186D">
        <w:rPr>
          <w:color w:val="000000" w:themeColor="text1"/>
        </w:rPr>
        <w:t>Приложение 2</w:t>
      </w:r>
    </w:p>
    <w:p w:rsidR="00B27924" w:rsidRPr="002D186D" w:rsidRDefault="00B27924" w:rsidP="00B27924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к Регламенту</w:t>
      </w:r>
    </w:p>
    <w:p w:rsidR="00B27924" w:rsidRDefault="00B27924" w:rsidP="00B27924">
      <w:pPr>
        <w:tabs>
          <w:tab w:val="left" w:pos="0"/>
        </w:tabs>
        <w:suppressAutoHyphens w:val="0"/>
        <w:autoSpaceDE w:val="0"/>
        <w:autoSpaceDN w:val="0"/>
        <w:adjustRightInd w:val="0"/>
        <w:ind w:left="7088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432"/>
        <w:gridCol w:w="145"/>
        <w:gridCol w:w="848"/>
        <w:gridCol w:w="569"/>
        <w:gridCol w:w="567"/>
        <w:gridCol w:w="277"/>
        <w:gridCol w:w="7"/>
        <w:gridCol w:w="283"/>
        <w:gridCol w:w="567"/>
        <w:gridCol w:w="141"/>
        <w:gridCol w:w="244"/>
        <w:gridCol w:w="465"/>
        <w:gridCol w:w="818"/>
        <w:gridCol w:w="814"/>
        <w:gridCol w:w="70"/>
        <w:gridCol w:w="470"/>
        <w:gridCol w:w="912"/>
        <w:gridCol w:w="1878"/>
      </w:tblGrid>
      <w:tr w:rsidR="00B27924" w:rsidRPr="00DB5DD4" w:rsidTr="006E71ED">
        <w:trPr>
          <w:trHeight w:val="29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DB5DD4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 w:rsidRPr="00DB5DD4">
              <w:rPr>
                <w:rFonts w:ascii="Arial" w:eastAsia="Arial" w:hAnsi="Arial" w:cs="Arial"/>
                <w:b/>
              </w:rPr>
              <w:t>№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right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В департамент земельных отношений и градостроительства</w:t>
            </w:r>
          </w:p>
          <w:p w:rsidR="00B27924" w:rsidRPr="00DB5DD4" w:rsidRDefault="00B27924" w:rsidP="006E71ED">
            <w:pPr>
              <w:autoSpaceDE w:val="0"/>
              <w:autoSpaceDN w:val="0"/>
              <w:adjustRightInd w:val="0"/>
              <w:ind w:right="-2"/>
              <w:jc w:val="right"/>
              <w:rPr>
                <w:rFonts w:eastAsia="Arial" w:cs="Arial"/>
                <w:sz w:val="22"/>
                <w:szCs w:val="26"/>
              </w:rPr>
            </w:pP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Администрации города Тюмени</w:t>
            </w:r>
          </w:p>
        </w:tc>
      </w:tr>
      <w:tr w:rsidR="00B27924" w:rsidRPr="00B27924" w:rsidTr="006E71ED">
        <w:trPr>
          <w:trHeight w:val="106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4B1D20" w:rsidRDefault="00B27924" w:rsidP="006E71ED">
            <w:pPr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 w:rsidRPr="004B1D20">
              <w:rPr>
                <w:rFonts w:ascii="Arial" w:eastAsia="Arial" w:hAnsi="Arial" w:cs="Arial"/>
                <w:sz w:val="22"/>
                <w:szCs w:val="26"/>
              </w:rPr>
              <w:t>1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265CDA">
              <w:rPr>
                <w:rFonts w:ascii="Arial" w:eastAsia="Arial" w:hAnsi="Arial" w:cs="Arial"/>
                <w:sz w:val="24"/>
                <w:szCs w:val="24"/>
              </w:rPr>
              <w:t>заявитель</w:t>
            </w:r>
            <w:proofErr w:type="spellEnd"/>
          </w:p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265CDA">
              <w:rPr>
                <w:rFonts w:ascii="Arial" w:eastAsia="Arial" w:hAnsi="Arial" w:cs="Arial"/>
                <w:sz w:val="24"/>
                <w:szCs w:val="26"/>
                <w:lang w:val="ru-RU"/>
              </w:rPr>
              <w:t>(отметить знаком «</w:t>
            </w:r>
            <w:r w:rsidRPr="00265CDA">
              <w:rPr>
                <w:rFonts w:ascii="Arial" w:eastAsia="Arial" w:hAnsi="Arial" w:cs="Arial"/>
                <w:sz w:val="24"/>
                <w:szCs w:val="26"/>
              </w:rPr>
              <w:t>V</w:t>
            </w:r>
            <w:r w:rsidRPr="00265CDA">
              <w:rPr>
                <w:rFonts w:ascii="Arial" w:eastAsia="Arial" w:hAnsi="Arial" w:cs="Arial"/>
                <w:sz w:val="24"/>
                <w:szCs w:val="26"/>
                <w:lang w:val="ru-RU"/>
              </w:rPr>
              <w:t>»)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u w:val="single"/>
                <w:lang w:val="ru-RU"/>
              </w:rPr>
              <w:t xml:space="preserve">для физ. лиц: 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фамилия, имя, отчество (при наличии); </w:t>
            </w:r>
          </w:p>
          <w:p w:rsidR="00B27924" w:rsidRPr="005A665C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u w:val="single"/>
                <w:lang w:val="ru-RU"/>
              </w:rPr>
              <w:t>для юр. лиц: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полное наименование, ОГРН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документ, удостоверяющий личность (вид, серия, номер, </w:t>
            </w: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выдавший орган дата выдачи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почтовый адрес, номер телефона, адрес электронной почты</w:t>
            </w:r>
          </w:p>
        </w:tc>
      </w:tr>
      <w:tr w:rsidR="00B27924" w:rsidRPr="005A665C" w:rsidTr="006E71ED">
        <w:trPr>
          <w:trHeight w:val="30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физическое лицо (гражданин)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B27924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B27924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B27924" w:rsidRPr="005A665C" w:rsidTr="006E71ED">
        <w:trPr>
          <w:trHeight w:val="71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юридическое лицо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B27924" w:rsidRPr="00B27924" w:rsidTr="006E71ED">
        <w:trPr>
          <w:trHeight w:val="71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noProof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265CDA" w:rsidRDefault="00B27924" w:rsidP="006E71ED">
            <w:pPr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65CDA"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  <w:t xml:space="preserve">Организация, указанная в пункте 11, 12, 13 или 14 </w:t>
            </w:r>
            <w:r w:rsidRPr="00265CDA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постановления Правительства Тюменской области от 10.04.2012 № 131-п</w:t>
            </w:r>
          </w:p>
          <w:p w:rsidR="00B27924" w:rsidRPr="00265CDA" w:rsidRDefault="00B27924" w:rsidP="006E71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65CDA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«Об утверждении перечня случаев, для которых получение разрешения на строительство не требуется»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B27924" w:rsidRPr="00B27924" w:rsidTr="006E71ED">
        <w:trPr>
          <w:trHeight w:val="303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B27924" w:rsidRPr="00B27924" w:rsidTr="006E71ED">
        <w:trPr>
          <w:trHeight w:val="591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4B1D20" w:rsidRDefault="00B27924" w:rsidP="006E71ED">
            <w:pPr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4B1D20">
              <w:rPr>
                <w:rFonts w:ascii="Arial" w:eastAsia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  <w:t xml:space="preserve">Прошу выдать сведения, содержащиеся в информационной системе обеспечения градостроительной деятельности 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(отметить знаком «</w:t>
            </w:r>
            <w:r w:rsidRPr="00803A72">
              <w:rPr>
                <w:rFonts w:ascii="Arial" w:eastAsia="Arial" w:hAnsi="Arial" w:cs="Arial"/>
                <w:sz w:val="22"/>
                <w:szCs w:val="26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»):</w:t>
            </w:r>
          </w:p>
        </w:tc>
      </w:tr>
      <w:tr w:rsidR="00B27924" w:rsidRPr="00B27924" w:rsidTr="006E71ED">
        <w:trPr>
          <w:trHeight w:val="221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F2410B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о развитии территории</w:t>
            </w:r>
          </w:p>
        </w:tc>
        <w:tc>
          <w:tcPr>
            <w:tcW w:w="5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C84B11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указываются сведения о координатах (поворотных точках), кадастровом номере, адрес, описание местоположения территории, участка или объекта капитального строительства</w:t>
            </w:r>
          </w:p>
        </w:tc>
      </w:tr>
      <w:tr w:rsidR="00B27924" w:rsidRPr="00DB5DD4" w:rsidTr="006E71ED">
        <w:trPr>
          <w:trHeight w:val="27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F2410B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о застройке территории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B27924" w:rsidRPr="00DB5DD4" w:rsidTr="006E71ED">
        <w:trPr>
          <w:trHeight w:val="33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о земельном участке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B27924" w:rsidRPr="00DB5DD4" w:rsidTr="006E71ED">
        <w:trPr>
          <w:trHeight w:val="776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suppressAutoHyphens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об объ</w:t>
            </w: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екте капитального строительства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suppressAutoHyphens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B27924" w:rsidRPr="00B27924" w:rsidTr="006E71ED">
        <w:trPr>
          <w:trHeight w:val="42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suppressAutoHyphens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в разделе (разделах) системы 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(отметить знаком «</w:t>
            </w:r>
            <w:r w:rsidRPr="00803A72">
              <w:rPr>
                <w:rFonts w:ascii="Arial" w:eastAsia="Arial" w:hAnsi="Arial" w:cs="Arial"/>
                <w:sz w:val="22"/>
                <w:szCs w:val="26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»)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27924" w:rsidRPr="004640DF" w:rsidTr="006E71ED">
        <w:trPr>
          <w:trHeight w:val="14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первом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втором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 ИСОГД «Документы территориального  планирования субъекта Российской Федерации в части, касающейся территории муниципального образования»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третьем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) разделе ИСОГД «Документы территориального планирования муниципального образования, материалы по их обоснованию»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четвертом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«Правила землепользования и застройки, внесения в них изменений»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пятом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«Документация по планировке территорий»</w:t>
            </w:r>
          </w:p>
        </w:tc>
      </w:tr>
      <w:tr w:rsidR="00B27924" w:rsidRPr="00B2792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(шестом) разделе ИСОГД «Изученность природных и техногенных условий»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седьмом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«Изъятие и резервирование земельных участка для государственных или муниципальных нужд»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восьмом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«Застроенные и подлежащие застройке земельные участки»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девятом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«Геодезические и картографические материалы»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десятом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«Адресный план»</w:t>
            </w:r>
          </w:p>
        </w:tc>
      </w:tr>
      <w:tr w:rsidR="00B27924" w:rsidRPr="004640DF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(одиннадцатом) разделе ИСОГД «Электронный дежурный план (схема) города Тюмени М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1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:500»</w:t>
            </w:r>
          </w:p>
        </w:tc>
      </w:tr>
      <w:tr w:rsidR="00B27924" w:rsidRPr="004640DF" w:rsidTr="006E71ED">
        <w:trPr>
          <w:trHeight w:val="30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446C8E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3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Сведения,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содержащиеся в информационной системе обеспечения градостроительной деятельности, прошу выдать 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(отметить </w:t>
            </w:r>
            <w:proofErr w:type="gramStart"/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знаком</w:t>
            </w:r>
            <w:proofErr w:type="gramEnd"/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«</w:t>
            </w:r>
            <w:r w:rsidRPr="00803A72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» в каждой строке)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27924" w:rsidRPr="00DB5DD4" w:rsidTr="006E71ED">
        <w:trPr>
          <w:trHeight w:val="6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DB5DD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в текстовой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в графической форме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копии документов</w:t>
            </w:r>
          </w:p>
        </w:tc>
      </w:tr>
      <w:tr w:rsidR="00B27924" w:rsidRPr="00DB5DD4" w:rsidTr="006E71ED">
        <w:trPr>
          <w:trHeight w:val="6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на бумажном носителе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на электронном носителе</w:t>
            </w:r>
          </w:p>
        </w:tc>
      </w:tr>
      <w:tr w:rsidR="00B27924" w:rsidRPr="004640DF" w:rsidTr="006E71ED">
        <w:trPr>
          <w:trHeight w:val="416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4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Документы</w:t>
            </w:r>
            <w:proofErr w:type="gramEnd"/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предоставляемые заявителем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(отметить знаком «V»)</w:t>
            </w:r>
          </w:p>
        </w:tc>
      </w:tr>
      <w:tr w:rsidR="00B27924" w:rsidRPr="00DB5DD4" w:rsidTr="006E71ED">
        <w:trPr>
          <w:trHeight w:val="33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в обязательном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документ (копия документа)*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*</w:t>
            </w: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, удостоверяющего полномочия представителя заявителя, в случае подачи запроса представителем заявителя)</w:t>
            </w:r>
          </w:p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*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ненужный</w:t>
            </w:r>
            <w:proofErr w:type="spellEnd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вариант</w:t>
            </w:r>
            <w:proofErr w:type="spellEnd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зачеркнуть</w:t>
            </w:r>
            <w:proofErr w:type="spellEnd"/>
          </w:p>
        </w:tc>
      </w:tr>
      <w:tr w:rsidR="00B27924" w:rsidRPr="004640DF" w:rsidTr="006E71ED">
        <w:trPr>
          <w:trHeight w:val="33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по собственной инициативе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копия документа, подтверждающего внесение платы за предоставление Сведений,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содержащихся в ИСОГД (квитанция, чек ордер, чек по операции, платежное поручение с отметкой банка или иной кредитной организац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ии о е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го исполнении)</w:t>
            </w:r>
          </w:p>
        </w:tc>
      </w:tr>
      <w:tr w:rsidR="00B27924" w:rsidRPr="00B27924" w:rsidTr="006E71ED">
        <w:trPr>
          <w:trHeight w:val="680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Плата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за предоставление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сведений, содержащихся в ИСОГД, рассчитана самостоятельно и внесена</w:t>
            </w:r>
          </w:p>
        </w:tc>
      </w:tr>
      <w:tr w:rsidR="00B27924" w:rsidRPr="004640DF" w:rsidTr="006E71ED">
        <w:trPr>
          <w:trHeight w:val="804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803A72"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  <w:t xml:space="preserve">Требуется подготовка расчета размера платы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за предоставление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сведений, содержащихся в ИСОГД, который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прошу направить в мой адрес следующим способом:</w:t>
            </w: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End"/>
          </w:p>
        </w:tc>
      </w:tr>
      <w:tr w:rsidR="00B27924" w:rsidRPr="00DB5DD4" w:rsidTr="006E71ED">
        <w:trPr>
          <w:trHeight w:val="37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</w:pPr>
            <w:r w:rsidRPr="00803A72"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  <w:t>по телефону</w:t>
            </w:r>
          </w:p>
        </w:tc>
      </w:tr>
      <w:tr w:rsidR="00B27924" w:rsidRPr="00B27924" w:rsidTr="006E71ED">
        <w:trPr>
          <w:trHeight w:val="2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в форме электронного документа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на электронный адрес</w:t>
            </w:r>
          </w:p>
        </w:tc>
      </w:tr>
      <w:tr w:rsidR="00B27924" w:rsidRPr="00DB5DD4" w:rsidTr="006E71ED">
        <w:trPr>
          <w:trHeight w:val="31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при личном обращении</w:t>
            </w:r>
          </w:p>
        </w:tc>
      </w:tr>
      <w:tr w:rsidR="00B27924" w:rsidRPr="00DB5DD4" w:rsidTr="006E71ED">
        <w:trPr>
          <w:trHeight w:val="298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почтовым отправлением</w:t>
            </w:r>
          </w:p>
        </w:tc>
      </w:tr>
      <w:tr w:rsidR="00B27924" w:rsidRPr="004640DF" w:rsidTr="006E71ED">
        <w:trPr>
          <w:trHeight w:val="455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6</w:t>
            </w:r>
          </w:p>
        </w:tc>
        <w:tc>
          <w:tcPr>
            <w:tcW w:w="408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41F43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6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41F43" w:rsidRDefault="00B27924" w:rsidP="006E7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выдать в ходе личного приема в МФЦ</w:t>
            </w:r>
          </w:p>
          <w:p w:rsidR="00B27924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hAnsi="Arial" w:cs="Arial"/>
                <w:sz w:val="22"/>
                <w:szCs w:val="26"/>
                <w:lang w:val="ru-RU"/>
              </w:rPr>
              <w:t>_________________________________*</w:t>
            </w:r>
          </w:p>
          <w:p w:rsidR="00B27924" w:rsidRPr="00641F43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hAnsi="Arial" w:cs="Arial"/>
                <w:sz w:val="22"/>
                <w:szCs w:val="26"/>
                <w:lang w:val="ru-RU"/>
              </w:rPr>
              <w:t>*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>в случае</w:t>
            </w:r>
            <w:proofErr w:type="gramStart"/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>,</w:t>
            </w:r>
            <w:proofErr w:type="gramEnd"/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 xml:space="preserve"> если заявление направляется почтовым отправлением необходимо указать конкретный филиал МФЦ, в котором заявитель желает получить результат предоставления муниципальной услуги</w:t>
            </w:r>
          </w:p>
        </w:tc>
      </w:tr>
      <w:tr w:rsidR="00B27924" w:rsidRPr="00B27924" w:rsidTr="006E71ED">
        <w:trPr>
          <w:trHeight w:val="4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направить почтовым отправлением по указанному выше почтовому адресу</w:t>
            </w:r>
          </w:p>
        </w:tc>
      </w:tr>
      <w:tr w:rsidR="00B27924" w:rsidRPr="00B27924" w:rsidTr="006E71ED">
        <w:trPr>
          <w:trHeight w:val="45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направить в форме электронного документа на указанный выше адрес</w:t>
            </w:r>
            <w:r>
              <w:rPr>
                <w:rFonts w:ascii="Arial" w:hAnsi="Arial" w:cs="Arial"/>
                <w:sz w:val="22"/>
                <w:szCs w:val="26"/>
                <w:lang w:val="ru-RU"/>
              </w:rPr>
              <w:t xml:space="preserve"> электронной почты</w:t>
            </w:r>
          </w:p>
        </w:tc>
      </w:tr>
      <w:tr w:rsidR="00B27924" w:rsidRPr="00DB5DD4" w:rsidTr="006E71ED">
        <w:trPr>
          <w:trHeight w:val="1354"/>
        </w:trPr>
        <w:tc>
          <w:tcPr>
            <w:tcW w:w="32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4" w:rsidRDefault="00B27924" w:rsidP="006E71ED">
            <w:pPr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дата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4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подпись заявителя (представителя заявителя)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ФИО заявителя (представителя заявителя)</w:t>
            </w:r>
          </w:p>
        </w:tc>
      </w:tr>
    </w:tbl>
    <w:p w:rsidR="00B27924" w:rsidRPr="0095783F" w:rsidRDefault="00B27924" w:rsidP="00B27924">
      <w:pPr>
        <w:suppressAutoHyphens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Calibri"/>
          <w:sz w:val="28"/>
          <w:szCs w:val="28"/>
          <w:lang w:val="ru-RU" w:eastAsia="en-US"/>
        </w:rPr>
      </w:pPr>
    </w:p>
    <w:p w:rsidR="00B27924" w:rsidRDefault="00B27924" w:rsidP="00B27924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B27924" w:rsidRDefault="00B27924" w:rsidP="00B27924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B27924" w:rsidRPr="002D186D" w:rsidRDefault="00B27924" w:rsidP="00B27924">
      <w:pPr>
        <w:rPr>
          <w:color w:val="000000" w:themeColor="text1"/>
        </w:rPr>
      </w:pPr>
    </w:p>
    <w:p w:rsidR="00495C27" w:rsidRDefault="00495C27">
      <w:bookmarkStart w:id="0" w:name="_GoBack"/>
      <w:bookmarkEnd w:id="0"/>
    </w:p>
    <w:sectPr w:rsidR="00495C27" w:rsidSect="002A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3"/>
    <w:rsid w:val="00495C27"/>
    <w:rsid w:val="00B27924"/>
    <w:rsid w:val="00D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2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2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Поротникова Ольга Сергеевна</dc:creator>
  <cp:keywords/>
  <dc:description/>
  <cp:lastModifiedBy>Поротникова Ольга Сергеевна</cp:lastModifiedBy>
  <cp:revision>2</cp:revision>
  <dcterms:created xsi:type="dcterms:W3CDTF">2017-10-04T04:54:00Z</dcterms:created>
  <dcterms:modified xsi:type="dcterms:W3CDTF">2017-10-04T04:54:00Z</dcterms:modified>
</cp:coreProperties>
</file>