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71" w:rsidRPr="007C2E71" w:rsidRDefault="007C2E71" w:rsidP="007C2E71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bookmarkStart w:id="0" w:name="OLE_LINK1"/>
      <w:bookmarkStart w:id="1" w:name="_GoBack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7FEF827" wp14:editId="2B82A24C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698500" cy="800100"/>
            <wp:effectExtent l="0" t="0" r="6350" b="0"/>
            <wp:wrapThrough wrapText="bothSides">
              <wp:wrapPolygon edited="0">
                <wp:start x="5891" y="0"/>
                <wp:lineTo x="0" y="2571"/>
                <wp:lineTo x="0" y="20571"/>
                <wp:lineTo x="6480" y="21086"/>
                <wp:lineTo x="14138" y="21086"/>
                <wp:lineTo x="21207" y="21086"/>
                <wp:lineTo x="21207" y="2571"/>
                <wp:lineTo x="15316" y="0"/>
                <wp:lineTo x="5891" y="0"/>
              </wp:wrapPolygon>
            </wp:wrapThrough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0"/>
          <w:szCs w:val="40"/>
        </w:rPr>
      </w:pP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16"/>
          <w:szCs w:val="16"/>
        </w:rPr>
      </w:pP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8"/>
          <w:szCs w:val="38"/>
        </w:rPr>
      </w:pP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0"/>
          <w:szCs w:val="40"/>
        </w:rPr>
      </w:pPr>
      <w:r w:rsidRPr="007C2E71">
        <w:rPr>
          <w:b/>
          <w:sz w:val="40"/>
          <w:szCs w:val="40"/>
        </w:rPr>
        <w:t>АДМИНИСТРАЦИЯ ГОРОДА ТОБОЛЬСКА</w:t>
      </w: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904F1" wp14:editId="025F6866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5943600" cy="0"/>
                <wp:effectExtent l="28575" t="36830" r="28575" b="2984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5pt" to="46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" strokeweight="4.5pt">
                <v:stroke linestyle="thickThin"/>
              </v:line>
            </w:pict>
          </mc:Fallback>
        </mc:AlternateContent>
      </w:r>
      <w:r w:rsidRPr="007C2E71">
        <w:rPr>
          <w:noProof/>
          <w:sz w:val="20"/>
          <w:szCs w:val="20"/>
        </w:rPr>
        <w:t xml:space="preserve"> </w:t>
      </w: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40"/>
          <w:szCs w:val="40"/>
        </w:rPr>
      </w:pPr>
      <w:r w:rsidRPr="007C2E71">
        <w:rPr>
          <w:b/>
          <w:sz w:val="40"/>
          <w:szCs w:val="40"/>
        </w:rPr>
        <w:t xml:space="preserve">ПОСТАНОВЛЕНИЕ </w:t>
      </w:r>
    </w:p>
    <w:p w:rsidR="007C2E71" w:rsidRPr="007C2E71" w:rsidRDefault="007C2E71" w:rsidP="007C2E71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</w:p>
    <w:p w:rsidR="007C2E71" w:rsidRPr="007C2E71" w:rsidRDefault="00ED3C09" w:rsidP="007C2E71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 июля </w:t>
      </w:r>
      <w:r w:rsidR="007C2E71" w:rsidRPr="007C2E71">
        <w:rPr>
          <w:b/>
          <w:sz w:val="28"/>
          <w:szCs w:val="28"/>
        </w:rPr>
        <w:t xml:space="preserve">2017 г.                                                         </w:t>
      </w:r>
      <w:r>
        <w:rPr>
          <w:b/>
          <w:sz w:val="28"/>
          <w:szCs w:val="28"/>
        </w:rPr>
        <w:t xml:space="preserve">                                 </w:t>
      </w:r>
      <w:r w:rsidR="007C2E71" w:rsidRPr="007C2E71">
        <w:rPr>
          <w:b/>
          <w:sz w:val="28"/>
          <w:szCs w:val="28"/>
        </w:rPr>
        <w:t xml:space="preserve">      № </w:t>
      </w:r>
      <w:r>
        <w:rPr>
          <w:b/>
          <w:sz w:val="28"/>
          <w:szCs w:val="28"/>
        </w:rPr>
        <w:t xml:space="preserve"> 51</w:t>
      </w:r>
    </w:p>
    <w:bookmarkEnd w:id="0"/>
    <w:p w:rsidR="001774A6" w:rsidRPr="001774A6" w:rsidRDefault="001774A6" w:rsidP="00CA7566">
      <w:pPr>
        <w:pStyle w:val="af2"/>
        <w:spacing w:before="0" w:beforeAutospacing="0"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CA7566" w:rsidRPr="007C2E71" w:rsidRDefault="00CA7566" w:rsidP="00CA7566">
      <w:pPr>
        <w:pStyle w:val="af2"/>
        <w:spacing w:before="0" w:beforeAutospacing="0" w:after="0" w:line="240" w:lineRule="auto"/>
        <w:ind w:firstLine="709"/>
        <w:jc w:val="center"/>
        <w:rPr>
          <w:sz w:val="26"/>
          <w:szCs w:val="26"/>
        </w:rPr>
      </w:pPr>
      <w:r w:rsidRPr="007C2E71">
        <w:rPr>
          <w:b/>
          <w:bCs/>
          <w:sz w:val="26"/>
          <w:szCs w:val="26"/>
        </w:rPr>
        <w:t xml:space="preserve">Об утверждении административного регламента </w:t>
      </w:r>
    </w:p>
    <w:p w:rsidR="001774A6" w:rsidRPr="007C2E71" w:rsidRDefault="00CA7566" w:rsidP="00CA7566">
      <w:pPr>
        <w:pStyle w:val="af2"/>
        <w:spacing w:before="0" w:beforeAutospacing="0" w:after="0" w:line="240" w:lineRule="auto"/>
        <w:ind w:firstLine="709"/>
        <w:jc w:val="center"/>
        <w:rPr>
          <w:b/>
          <w:bCs/>
          <w:sz w:val="26"/>
          <w:szCs w:val="26"/>
        </w:rPr>
      </w:pPr>
      <w:r w:rsidRPr="007C2E71">
        <w:rPr>
          <w:b/>
          <w:bCs/>
          <w:sz w:val="26"/>
          <w:szCs w:val="26"/>
        </w:rPr>
        <w:t xml:space="preserve">предоставления муниципальной услуги </w:t>
      </w:r>
    </w:p>
    <w:p w:rsidR="00CA7566" w:rsidRPr="007C2E71" w:rsidRDefault="00CA7566" w:rsidP="00CA7566">
      <w:pPr>
        <w:pStyle w:val="af2"/>
        <w:spacing w:before="0" w:beforeAutospacing="0" w:after="0" w:line="240" w:lineRule="auto"/>
        <w:ind w:firstLine="709"/>
        <w:jc w:val="center"/>
        <w:rPr>
          <w:sz w:val="26"/>
          <w:szCs w:val="26"/>
        </w:rPr>
      </w:pPr>
      <w:r w:rsidRPr="007C2E71">
        <w:rPr>
          <w:b/>
          <w:bCs/>
          <w:sz w:val="26"/>
          <w:szCs w:val="26"/>
        </w:rPr>
        <w:t>«Выдача градостроительного плана земельного участка»</w:t>
      </w:r>
    </w:p>
    <w:p w:rsidR="000F18E5" w:rsidRDefault="000F18E5" w:rsidP="000F18E5">
      <w:pPr>
        <w:pStyle w:val="ConsTitle"/>
        <w:ind w:right="-83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C2E71" w:rsidRPr="00413ABC" w:rsidRDefault="007C2E71" w:rsidP="000F18E5">
      <w:pPr>
        <w:pStyle w:val="ConsTitle"/>
        <w:ind w:right="-83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A7566" w:rsidRDefault="00CA7566" w:rsidP="007C2E71">
      <w:pPr>
        <w:pStyle w:val="af2"/>
        <w:spacing w:before="0" w:beforeAutospacing="0" w:after="0" w:line="240" w:lineRule="auto"/>
        <w:ind w:firstLine="709"/>
        <w:jc w:val="both"/>
        <w:rPr>
          <w:bCs/>
          <w:sz w:val="28"/>
          <w:szCs w:val="28"/>
        </w:rPr>
      </w:pPr>
      <w:r w:rsidRPr="00413ABC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27.07.2010 № 210-ФЗ «Об организации предоставления государственных и муниципальных услуг», руководствуясь </w:t>
      </w:r>
      <w:hyperlink r:id="rId10" w:history="1">
        <w:r w:rsidR="00EE43EA" w:rsidRPr="00413ABC">
          <w:rPr>
            <w:bCs/>
            <w:sz w:val="28"/>
            <w:szCs w:val="28"/>
          </w:rPr>
          <w:t>статьями 40</w:t>
        </w:r>
      </w:hyperlink>
      <w:r w:rsidR="00EE43EA" w:rsidRPr="00413ABC">
        <w:rPr>
          <w:bCs/>
          <w:sz w:val="28"/>
          <w:szCs w:val="28"/>
        </w:rPr>
        <w:t xml:space="preserve">, </w:t>
      </w:r>
      <w:hyperlink r:id="rId11" w:history="1">
        <w:r w:rsidR="00EE43EA" w:rsidRPr="00413ABC">
          <w:rPr>
            <w:bCs/>
            <w:sz w:val="28"/>
            <w:szCs w:val="28"/>
          </w:rPr>
          <w:t>44</w:t>
        </w:r>
      </w:hyperlink>
      <w:r w:rsidR="00EE43EA" w:rsidRPr="00413ABC">
        <w:rPr>
          <w:bCs/>
          <w:sz w:val="28"/>
          <w:szCs w:val="28"/>
        </w:rPr>
        <w:t xml:space="preserve"> Устава города Тобольска, </w:t>
      </w:r>
      <w:r w:rsidR="00EE43EA" w:rsidRPr="00413ABC">
        <w:rPr>
          <w:spacing w:val="-6"/>
          <w:sz w:val="28"/>
          <w:szCs w:val="28"/>
        </w:rPr>
        <w:t xml:space="preserve">Администрация города </w:t>
      </w:r>
      <w:r w:rsidR="007C2E71">
        <w:rPr>
          <w:spacing w:val="-6"/>
          <w:sz w:val="28"/>
          <w:szCs w:val="28"/>
        </w:rPr>
        <w:t xml:space="preserve"> </w:t>
      </w:r>
      <w:r w:rsidR="00EE43EA" w:rsidRPr="00413ABC">
        <w:rPr>
          <w:spacing w:val="-6"/>
          <w:sz w:val="28"/>
          <w:szCs w:val="28"/>
        </w:rPr>
        <w:t>ПОСТАНОВЛЯЕТ</w:t>
      </w:r>
      <w:r w:rsidR="00EE43EA" w:rsidRPr="00413ABC">
        <w:rPr>
          <w:bCs/>
          <w:sz w:val="28"/>
          <w:szCs w:val="28"/>
        </w:rPr>
        <w:t>:</w:t>
      </w:r>
    </w:p>
    <w:p w:rsidR="007C2E71" w:rsidRDefault="007C2E71" w:rsidP="007C2E71">
      <w:pPr>
        <w:pStyle w:val="af2"/>
        <w:spacing w:before="0" w:beforeAutospacing="0" w:after="0" w:line="240" w:lineRule="auto"/>
        <w:ind w:firstLine="709"/>
        <w:jc w:val="both"/>
        <w:rPr>
          <w:bCs/>
          <w:sz w:val="28"/>
          <w:szCs w:val="28"/>
        </w:rPr>
      </w:pPr>
    </w:p>
    <w:p w:rsidR="00CE6729" w:rsidRPr="00582C1E" w:rsidRDefault="00CA7566" w:rsidP="007C2E71">
      <w:pPr>
        <w:pStyle w:val="a5"/>
        <w:numPr>
          <w:ilvl w:val="0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82C1E">
        <w:rPr>
          <w:color w:val="000000"/>
          <w:sz w:val="28"/>
          <w:szCs w:val="28"/>
        </w:rPr>
        <w:t>Утвердить административный регламент предоставления муниципальной услуги: «</w:t>
      </w:r>
      <w:r w:rsidRPr="00582C1E">
        <w:rPr>
          <w:sz w:val="28"/>
          <w:szCs w:val="28"/>
        </w:rPr>
        <w:t>Выдача градостроительного плана земельного участка»</w:t>
      </w:r>
      <w:r w:rsidR="00413ABC" w:rsidRPr="00582C1E">
        <w:rPr>
          <w:sz w:val="28"/>
          <w:szCs w:val="28"/>
        </w:rPr>
        <w:t xml:space="preserve"> </w:t>
      </w:r>
      <w:r w:rsidR="00413ABC" w:rsidRPr="00582C1E">
        <w:rPr>
          <w:rFonts w:eastAsiaTheme="minorHAnsi"/>
          <w:sz w:val="28"/>
          <w:szCs w:val="28"/>
          <w:lang w:eastAsia="en-US"/>
        </w:rPr>
        <w:t>(прилагается)</w:t>
      </w:r>
      <w:r w:rsidR="001774A6" w:rsidRPr="00582C1E">
        <w:rPr>
          <w:sz w:val="28"/>
          <w:szCs w:val="28"/>
        </w:rPr>
        <w:t>.</w:t>
      </w:r>
    </w:p>
    <w:p w:rsidR="002A538B" w:rsidRPr="00413ABC" w:rsidRDefault="007D45EB" w:rsidP="007C2E71">
      <w:pPr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E6729" w:rsidRPr="00413ABC">
        <w:rPr>
          <w:bCs/>
          <w:sz w:val="28"/>
          <w:szCs w:val="28"/>
        </w:rPr>
        <w:t>Признать утратившим</w:t>
      </w:r>
      <w:r w:rsidR="004C1033">
        <w:rPr>
          <w:bCs/>
          <w:sz w:val="28"/>
          <w:szCs w:val="28"/>
        </w:rPr>
        <w:t>и</w:t>
      </w:r>
      <w:r w:rsidR="00CE6729" w:rsidRPr="00413ABC">
        <w:rPr>
          <w:bCs/>
          <w:sz w:val="28"/>
          <w:szCs w:val="28"/>
        </w:rPr>
        <w:t xml:space="preserve"> силу с момента вступления в силу настоящего постановления:</w:t>
      </w:r>
    </w:p>
    <w:p w:rsidR="00E9559A" w:rsidRDefault="002A538B" w:rsidP="002A53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13ABC">
        <w:rPr>
          <w:rFonts w:eastAsiaTheme="minorHAnsi"/>
          <w:bCs/>
          <w:sz w:val="28"/>
          <w:szCs w:val="28"/>
          <w:lang w:eastAsia="en-US"/>
        </w:rPr>
        <w:t>2.1.</w:t>
      </w:r>
      <w:r w:rsidR="00E9559A" w:rsidRPr="00413ABC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413ABC">
        <w:rPr>
          <w:rFonts w:eastAsiaTheme="minorHAnsi"/>
          <w:sz w:val="28"/>
          <w:szCs w:val="28"/>
          <w:lang w:eastAsia="en-US"/>
        </w:rPr>
        <w:t xml:space="preserve">Постановление Администрации города Тобольска от 17.07.2015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  </w:t>
      </w:r>
      <w:r w:rsidRPr="00413ABC">
        <w:rPr>
          <w:rFonts w:eastAsiaTheme="minorHAnsi"/>
          <w:sz w:val="28"/>
          <w:szCs w:val="28"/>
          <w:lang w:eastAsia="en-US"/>
        </w:rPr>
        <w:t>№ 82 «Об утверждении административного регламента предоставления муниципальной услуги «</w:t>
      </w:r>
      <w:r w:rsidR="007C2E71" w:rsidRPr="002338CF">
        <w:rPr>
          <w:rFonts w:eastAsiaTheme="minorHAnsi"/>
          <w:sz w:val="28"/>
          <w:szCs w:val="28"/>
          <w:lang w:eastAsia="en-US"/>
        </w:rPr>
        <w:t>Предоставление</w:t>
      </w:r>
      <w:r w:rsidRPr="00413ABC">
        <w:rPr>
          <w:rFonts w:eastAsiaTheme="minorHAnsi"/>
          <w:sz w:val="28"/>
          <w:szCs w:val="28"/>
          <w:lang w:eastAsia="en-US"/>
        </w:rPr>
        <w:t xml:space="preserve"> градостроительного плана земельного участка».</w:t>
      </w:r>
    </w:p>
    <w:p w:rsidR="004C1033" w:rsidRPr="002338CF" w:rsidRDefault="004C1033" w:rsidP="002338C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38CF">
        <w:rPr>
          <w:rFonts w:eastAsiaTheme="minorHAnsi"/>
          <w:sz w:val="28"/>
          <w:szCs w:val="28"/>
          <w:lang w:eastAsia="en-US"/>
        </w:rPr>
        <w:t xml:space="preserve">2.2. Постановление Администрации города Тобольска от 08.09.2015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 </w:t>
      </w:r>
      <w:r w:rsidRPr="002338CF">
        <w:rPr>
          <w:rFonts w:eastAsiaTheme="minorHAnsi"/>
          <w:sz w:val="28"/>
          <w:szCs w:val="28"/>
          <w:lang w:eastAsia="en-US"/>
        </w:rPr>
        <w:t>№ 94 «О внесении изменений в административный регламент предоставления муниципальной услуги «Предоставление градостроительного плана земельного участка», утвержденный постановлением администрации города Тобольска от 17.07.2015 № 82»;</w:t>
      </w:r>
    </w:p>
    <w:p w:rsidR="004C1033" w:rsidRPr="002338CF" w:rsidRDefault="004C1033" w:rsidP="002338C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38CF">
        <w:rPr>
          <w:rFonts w:eastAsiaTheme="minorHAnsi"/>
          <w:sz w:val="28"/>
          <w:szCs w:val="28"/>
          <w:lang w:eastAsia="en-US"/>
        </w:rPr>
        <w:t xml:space="preserve">2.3. Постановление Администрации города Тобольска от 24.12.2015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  </w:t>
      </w:r>
      <w:r w:rsidRPr="002338CF">
        <w:rPr>
          <w:rFonts w:eastAsiaTheme="minorHAnsi"/>
          <w:sz w:val="28"/>
          <w:szCs w:val="28"/>
          <w:lang w:eastAsia="en-US"/>
        </w:rPr>
        <w:t>№ 156 «О внесении изменений в административный регламент предоставления муниципальной услуги «Предоставление градостроительного плана земельного участка», утвержденный постановлением администрации города Тобольска от 17.07.2015 № 82»;</w:t>
      </w:r>
    </w:p>
    <w:p w:rsidR="004C1033" w:rsidRDefault="004C1033" w:rsidP="002338C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38CF">
        <w:rPr>
          <w:rFonts w:eastAsiaTheme="minorHAnsi"/>
          <w:sz w:val="28"/>
          <w:szCs w:val="28"/>
          <w:lang w:eastAsia="en-US"/>
        </w:rPr>
        <w:t xml:space="preserve">2.4. Постановление Администрации города Тобольска от 20.01.2016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  </w:t>
      </w:r>
      <w:r w:rsidRPr="002338CF">
        <w:rPr>
          <w:rFonts w:eastAsiaTheme="minorHAnsi"/>
          <w:sz w:val="28"/>
          <w:szCs w:val="28"/>
          <w:lang w:eastAsia="en-US"/>
        </w:rPr>
        <w:t>№ 10 «О внесении изменений в административный регламент предоставления муниципальной услуги «Предоставление градостроительного плана земельного участка», утвержденный постановлением администрации города Тобольска от 17.07.2015 № 82»;</w:t>
      </w:r>
    </w:p>
    <w:p w:rsidR="004C1033" w:rsidRPr="002338CF" w:rsidRDefault="004C1033" w:rsidP="002338C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38CF">
        <w:rPr>
          <w:rFonts w:eastAsiaTheme="minorHAnsi"/>
          <w:sz w:val="28"/>
          <w:szCs w:val="28"/>
          <w:lang w:eastAsia="en-US"/>
        </w:rPr>
        <w:lastRenderedPageBreak/>
        <w:t xml:space="preserve">2.5. Постановление Администрации города Тобольска от 22.09.2016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</w:t>
      </w:r>
      <w:r w:rsidR="002338CF" w:rsidRPr="002338CF">
        <w:rPr>
          <w:rFonts w:eastAsiaTheme="minorHAnsi"/>
          <w:sz w:val="28"/>
          <w:szCs w:val="28"/>
          <w:lang w:eastAsia="en-US"/>
        </w:rPr>
        <w:t>№</w:t>
      </w:r>
      <w:r w:rsidRPr="002338CF">
        <w:rPr>
          <w:rFonts w:eastAsiaTheme="minorHAnsi"/>
          <w:sz w:val="28"/>
          <w:szCs w:val="28"/>
          <w:lang w:eastAsia="en-US"/>
        </w:rPr>
        <w:t xml:space="preserve"> 82</w:t>
      </w:r>
      <w:r w:rsidR="002338CF" w:rsidRPr="002338CF">
        <w:rPr>
          <w:rFonts w:eastAsiaTheme="minorHAnsi"/>
          <w:sz w:val="28"/>
          <w:szCs w:val="28"/>
          <w:lang w:eastAsia="en-US"/>
        </w:rPr>
        <w:t xml:space="preserve"> «</w:t>
      </w:r>
      <w:r w:rsidRPr="002338CF">
        <w:rPr>
          <w:rFonts w:eastAsiaTheme="minorHAnsi"/>
          <w:sz w:val="28"/>
          <w:szCs w:val="28"/>
          <w:lang w:eastAsia="en-US"/>
        </w:rPr>
        <w:t xml:space="preserve">О внесении изменений в постановление Администрации города Тобольска от 17.07.2015 </w:t>
      </w:r>
      <w:r w:rsidR="002338CF" w:rsidRPr="002338CF">
        <w:rPr>
          <w:rFonts w:eastAsiaTheme="minorHAnsi"/>
          <w:sz w:val="28"/>
          <w:szCs w:val="28"/>
          <w:lang w:eastAsia="en-US"/>
        </w:rPr>
        <w:t>№</w:t>
      </w:r>
      <w:r w:rsidRPr="002338CF">
        <w:rPr>
          <w:rFonts w:eastAsiaTheme="minorHAnsi"/>
          <w:sz w:val="28"/>
          <w:szCs w:val="28"/>
          <w:lang w:eastAsia="en-US"/>
        </w:rPr>
        <w:t xml:space="preserve"> 82 </w:t>
      </w:r>
      <w:r w:rsidR="002338CF" w:rsidRPr="002338CF">
        <w:rPr>
          <w:rFonts w:eastAsiaTheme="minorHAnsi"/>
          <w:sz w:val="28"/>
          <w:szCs w:val="28"/>
          <w:lang w:eastAsia="en-US"/>
        </w:rPr>
        <w:t>«</w:t>
      </w:r>
      <w:r w:rsidRPr="002338CF">
        <w:rPr>
          <w:rFonts w:eastAsiaTheme="minorHAnsi"/>
          <w:sz w:val="28"/>
          <w:szCs w:val="28"/>
          <w:lang w:eastAsia="en-US"/>
        </w:rPr>
        <w:t xml:space="preserve">Об утверждении административного регламента предоставления муниципальной услуги </w:t>
      </w:r>
      <w:r w:rsidR="002338CF" w:rsidRPr="002338CF">
        <w:rPr>
          <w:rFonts w:eastAsiaTheme="minorHAnsi"/>
          <w:sz w:val="28"/>
          <w:szCs w:val="28"/>
          <w:lang w:eastAsia="en-US"/>
        </w:rPr>
        <w:t>«</w:t>
      </w:r>
      <w:r w:rsidRPr="002338CF">
        <w:rPr>
          <w:rFonts w:eastAsiaTheme="minorHAnsi"/>
          <w:sz w:val="28"/>
          <w:szCs w:val="28"/>
          <w:lang w:eastAsia="en-US"/>
        </w:rPr>
        <w:t>Предоставление градостроите</w:t>
      </w:r>
      <w:r w:rsidR="002338CF" w:rsidRPr="002338CF">
        <w:rPr>
          <w:rFonts w:eastAsiaTheme="minorHAnsi"/>
          <w:sz w:val="28"/>
          <w:szCs w:val="28"/>
          <w:lang w:eastAsia="en-US"/>
        </w:rPr>
        <w:t>льного плана земельного участка»;</w:t>
      </w:r>
    </w:p>
    <w:p w:rsidR="004C1033" w:rsidRPr="002338CF" w:rsidRDefault="004C1033" w:rsidP="002338C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38CF">
        <w:rPr>
          <w:rFonts w:eastAsiaTheme="minorHAnsi"/>
          <w:sz w:val="28"/>
          <w:szCs w:val="28"/>
          <w:lang w:eastAsia="en-US"/>
        </w:rPr>
        <w:t xml:space="preserve">2.6. Постановление Администрации города Тобольска от 17.10.2016 </w:t>
      </w:r>
      <w:r w:rsidR="00582C1E">
        <w:rPr>
          <w:rFonts w:eastAsiaTheme="minorHAnsi"/>
          <w:sz w:val="28"/>
          <w:szCs w:val="28"/>
          <w:lang w:eastAsia="en-US"/>
        </w:rPr>
        <w:t xml:space="preserve">              </w:t>
      </w:r>
      <w:r w:rsidRPr="002338CF">
        <w:rPr>
          <w:rFonts w:eastAsiaTheme="minorHAnsi"/>
          <w:sz w:val="28"/>
          <w:szCs w:val="28"/>
          <w:lang w:eastAsia="en-US"/>
        </w:rPr>
        <w:t xml:space="preserve">№ 88 «О внесении изменений в административный регламент предоставления муниципальной услуги «Выдача градостроительного плана земельного участка», утвержденный постановлением Администрации города Тобольска от 17.07.2015 № 82 (в редакции постановления от 22.09.2016 </w:t>
      </w:r>
      <w:r w:rsidR="007C2E71">
        <w:rPr>
          <w:rFonts w:eastAsiaTheme="minorHAnsi"/>
          <w:sz w:val="28"/>
          <w:szCs w:val="28"/>
          <w:lang w:eastAsia="en-US"/>
        </w:rPr>
        <w:t xml:space="preserve">                  </w:t>
      </w:r>
      <w:r w:rsidRPr="002338CF">
        <w:rPr>
          <w:rFonts w:eastAsiaTheme="minorHAnsi"/>
          <w:sz w:val="28"/>
          <w:szCs w:val="28"/>
          <w:lang w:eastAsia="en-US"/>
        </w:rPr>
        <w:t>№ 82)».</w:t>
      </w:r>
    </w:p>
    <w:p w:rsidR="007D45EB" w:rsidRDefault="007D45EB" w:rsidP="007C2E71">
      <w:pPr>
        <w:pStyle w:val="af2"/>
        <w:numPr>
          <w:ilvl w:val="0"/>
          <w:numId w:val="10"/>
        </w:numPr>
        <w:tabs>
          <w:tab w:val="left" w:pos="1134"/>
        </w:tabs>
        <w:spacing w:before="0" w:beforeAutospacing="0" w:after="0" w:line="24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Положения административного регламента, регулирующие предоставление муниципальной услуги в электронной форме, вступают в силу в сроки, определенные планом-графиком перехода на предоставление муниципальных услуг в электронной форме.</w:t>
      </w:r>
    </w:p>
    <w:p w:rsidR="003B7482" w:rsidRPr="001112C8" w:rsidRDefault="001112C8" w:rsidP="007C2E71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112C8">
        <w:rPr>
          <w:rFonts w:eastAsiaTheme="minorHAnsi"/>
          <w:sz w:val="28"/>
          <w:szCs w:val="28"/>
          <w:lang w:eastAsia="en-US"/>
        </w:rPr>
        <w:t>Опубликовать постановление в газете «</w:t>
      </w:r>
      <w:proofErr w:type="gramStart"/>
      <w:r w:rsidRPr="001112C8">
        <w:rPr>
          <w:rFonts w:eastAsiaTheme="minorHAnsi"/>
          <w:sz w:val="28"/>
          <w:szCs w:val="28"/>
          <w:lang w:eastAsia="en-US"/>
        </w:rPr>
        <w:t>Тобольская</w:t>
      </w:r>
      <w:proofErr w:type="gramEnd"/>
      <w:r w:rsidRPr="001112C8">
        <w:rPr>
          <w:rFonts w:eastAsiaTheme="minorHAnsi"/>
          <w:sz w:val="28"/>
          <w:szCs w:val="28"/>
          <w:lang w:eastAsia="en-US"/>
        </w:rPr>
        <w:t xml:space="preserve"> правда». Приложение к постановлению разместить на официальном сайте муниципального образования город Тобольск на портале органов государственной власти Тюменской области (www.tobolsk.admtyumen.ru)</w:t>
      </w:r>
      <w:r>
        <w:rPr>
          <w:rFonts w:eastAsiaTheme="minorHAnsi"/>
          <w:sz w:val="28"/>
          <w:szCs w:val="28"/>
          <w:lang w:eastAsia="en-US"/>
        </w:rPr>
        <w:t>,</w:t>
      </w:r>
      <w:r w:rsidRPr="001112C8">
        <w:rPr>
          <w:rFonts w:eastAsiaTheme="minorHAnsi"/>
          <w:sz w:val="28"/>
          <w:szCs w:val="28"/>
          <w:lang w:eastAsia="en-US"/>
        </w:rPr>
        <w:t xml:space="preserve"> администрации города Тобольска (www.admtobolsk.ru) и на информационных стендах в соответствии с постановлением </w:t>
      </w:r>
      <w:r>
        <w:rPr>
          <w:rFonts w:eastAsiaTheme="minorHAnsi"/>
          <w:sz w:val="28"/>
          <w:szCs w:val="28"/>
          <w:lang w:eastAsia="en-US"/>
        </w:rPr>
        <w:t>А</w:t>
      </w:r>
      <w:r w:rsidRPr="001112C8">
        <w:rPr>
          <w:rFonts w:eastAsiaTheme="minorHAnsi"/>
          <w:sz w:val="28"/>
          <w:szCs w:val="28"/>
          <w:lang w:eastAsia="en-US"/>
        </w:rPr>
        <w:t>дминистрации города Тобольска от 01.04.2015 №24.</w:t>
      </w:r>
      <w:r w:rsidR="003B7482" w:rsidRPr="001112C8">
        <w:rPr>
          <w:rFonts w:eastAsiaTheme="minorHAnsi"/>
          <w:sz w:val="28"/>
          <w:szCs w:val="28"/>
          <w:lang w:eastAsia="en-US"/>
        </w:rPr>
        <w:t>.</w:t>
      </w:r>
    </w:p>
    <w:p w:rsidR="003B7482" w:rsidRPr="007C2E71" w:rsidRDefault="001112C8" w:rsidP="007C2E71">
      <w:pPr>
        <w:pStyle w:val="a5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Контроль</w:t>
      </w:r>
      <w:r w:rsidR="003B7482" w:rsidRPr="007C2E71">
        <w:rPr>
          <w:rFonts w:eastAsiaTheme="minorHAnsi"/>
          <w:sz w:val="28"/>
          <w:szCs w:val="28"/>
          <w:lang w:eastAsia="en-US"/>
        </w:rPr>
        <w:t xml:space="preserve"> исполнени</w:t>
      </w:r>
      <w:r>
        <w:rPr>
          <w:rFonts w:eastAsiaTheme="minorHAnsi"/>
          <w:sz w:val="28"/>
          <w:szCs w:val="28"/>
          <w:lang w:eastAsia="en-US"/>
        </w:rPr>
        <w:t>я</w:t>
      </w:r>
      <w:r w:rsidR="003B7482" w:rsidRPr="007C2E71">
        <w:rPr>
          <w:rFonts w:eastAsiaTheme="minorHAnsi"/>
          <w:sz w:val="28"/>
          <w:szCs w:val="28"/>
          <w:lang w:eastAsia="en-US"/>
        </w:rPr>
        <w:t xml:space="preserve"> настоящего постановления возложить на заместителя Главы города </w:t>
      </w:r>
      <w:r w:rsidR="00910FBF" w:rsidRPr="007C2E71">
        <w:rPr>
          <w:rFonts w:eastAsiaTheme="minorHAnsi"/>
          <w:sz w:val="28"/>
          <w:szCs w:val="28"/>
          <w:lang w:eastAsia="en-US"/>
        </w:rPr>
        <w:t xml:space="preserve">Н.Я. </w:t>
      </w:r>
      <w:proofErr w:type="spellStart"/>
      <w:r w:rsidR="00910FBF" w:rsidRPr="007C2E71">
        <w:rPr>
          <w:rFonts w:eastAsiaTheme="minorHAnsi"/>
          <w:sz w:val="28"/>
          <w:szCs w:val="28"/>
          <w:lang w:eastAsia="en-US"/>
        </w:rPr>
        <w:t>Руппеля</w:t>
      </w:r>
      <w:proofErr w:type="spellEnd"/>
      <w:r w:rsidR="003B7482" w:rsidRPr="007C2E71">
        <w:rPr>
          <w:rFonts w:eastAsiaTheme="minorHAnsi"/>
          <w:sz w:val="28"/>
          <w:szCs w:val="28"/>
          <w:lang w:eastAsia="en-US"/>
        </w:rPr>
        <w:t>.</w:t>
      </w:r>
    </w:p>
    <w:p w:rsidR="00E81F26" w:rsidRPr="001112C8" w:rsidRDefault="00E81F26" w:rsidP="00E81F26">
      <w:p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</w:p>
    <w:p w:rsidR="007427B6" w:rsidRPr="001112C8" w:rsidRDefault="007427B6" w:rsidP="00E81F26">
      <w:p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</w:p>
    <w:p w:rsidR="005C51D3" w:rsidRPr="001112C8" w:rsidRDefault="005C51D3" w:rsidP="00E81F26">
      <w:p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</w:p>
    <w:p w:rsidR="00EE43EA" w:rsidRPr="00413ABC" w:rsidRDefault="008B5869" w:rsidP="00EE43EA">
      <w:pPr>
        <w:rPr>
          <w:b/>
          <w:sz w:val="28"/>
          <w:szCs w:val="28"/>
        </w:rPr>
      </w:pPr>
      <w:r w:rsidRPr="00413ABC">
        <w:rPr>
          <w:b/>
          <w:sz w:val="28"/>
          <w:szCs w:val="28"/>
        </w:rPr>
        <w:t xml:space="preserve">Глава </w:t>
      </w:r>
      <w:r w:rsidR="00EE43EA" w:rsidRPr="00413ABC">
        <w:rPr>
          <w:b/>
          <w:sz w:val="28"/>
          <w:szCs w:val="28"/>
        </w:rPr>
        <w:t xml:space="preserve">города                                                           </w:t>
      </w:r>
      <w:r w:rsidR="00413ABC">
        <w:rPr>
          <w:b/>
          <w:sz w:val="28"/>
          <w:szCs w:val="28"/>
        </w:rPr>
        <w:t xml:space="preserve">               </w:t>
      </w:r>
      <w:r w:rsidRPr="00413ABC">
        <w:rPr>
          <w:b/>
          <w:sz w:val="28"/>
          <w:szCs w:val="28"/>
        </w:rPr>
        <w:t xml:space="preserve">         </w:t>
      </w:r>
      <w:r w:rsidR="005C51D3" w:rsidRPr="00413ABC">
        <w:rPr>
          <w:b/>
          <w:sz w:val="28"/>
          <w:szCs w:val="28"/>
        </w:rPr>
        <w:t xml:space="preserve">     </w:t>
      </w:r>
      <w:r w:rsidRPr="00413ABC">
        <w:rPr>
          <w:b/>
          <w:sz w:val="28"/>
          <w:szCs w:val="28"/>
        </w:rPr>
        <w:t xml:space="preserve"> </w:t>
      </w:r>
      <w:r w:rsidR="00EE43EA" w:rsidRPr="00413ABC">
        <w:rPr>
          <w:b/>
          <w:sz w:val="28"/>
          <w:szCs w:val="28"/>
        </w:rPr>
        <w:t xml:space="preserve">В.В. </w:t>
      </w:r>
      <w:proofErr w:type="spellStart"/>
      <w:r w:rsidR="00EE43EA" w:rsidRPr="00413ABC">
        <w:rPr>
          <w:b/>
          <w:sz w:val="28"/>
          <w:szCs w:val="28"/>
        </w:rPr>
        <w:t>Мазур</w:t>
      </w:r>
      <w:proofErr w:type="spellEnd"/>
      <w:r w:rsidR="00EE43EA" w:rsidRPr="00413ABC">
        <w:rPr>
          <w:b/>
          <w:sz w:val="28"/>
          <w:szCs w:val="28"/>
        </w:rPr>
        <w:t xml:space="preserve">                                         </w:t>
      </w:r>
    </w:p>
    <w:p w:rsidR="00E81F26" w:rsidRPr="00413ABC" w:rsidRDefault="00E81F26">
      <w:pPr>
        <w:rPr>
          <w:sz w:val="28"/>
          <w:szCs w:val="28"/>
        </w:rPr>
      </w:pPr>
    </w:p>
    <w:p w:rsidR="00E81F26" w:rsidRPr="005C51D3" w:rsidRDefault="00E81F26">
      <w:pPr>
        <w:rPr>
          <w:sz w:val="27"/>
          <w:szCs w:val="27"/>
        </w:rPr>
      </w:pPr>
    </w:p>
    <w:p w:rsidR="00E81F26" w:rsidRPr="005C51D3" w:rsidRDefault="00E81F26">
      <w:pPr>
        <w:rPr>
          <w:sz w:val="27"/>
          <w:szCs w:val="27"/>
        </w:rPr>
      </w:pPr>
    </w:p>
    <w:p w:rsidR="00E81F26" w:rsidRPr="00D00E14" w:rsidRDefault="00E81F26">
      <w:pPr>
        <w:rPr>
          <w:sz w:val="27"/>
          <w:szCs w:val="27"/>
        </w:rPr>
      </w:pPr>
    </w:p>
    <w:p w:rsidR="00E81F26" w:rsidRPr="00D00E14" w:rsidRDefault="00E81F26">
      <w:pPr>
        <w:rPr>
          <w:sz w:val="27"/>
          <w:szCs w:val="27"/>
        </w:rPr>
      </w:pPr>
    </w:p>
    <w:p w:rsidR="00E81F26" w:rsidRPr="00D00E14" w:rsidRDefault="00E81F26">
      <w:pPr>
        <w:rPr>
          <w:sz w:val="27"/>
          <w:szCs w:val="27"/>
        </w:rPr>
      </w:pPr>
    </w:p>
    <w:p w:rsidR="00E81F26" w:rsidRPr="00D00E14" w:rsidRDefault="00E81F26">
      <w:pPr>
        <w:rPr>
          <w:sz w:val="27"/>
          <w:szCs w:val="27"/>
        </w:rPr>
      </w:pPr>
    </w:p>
    <w:p w:rsidR="00E540CE" w:rsidRDefault="00E540CE">
      <w:pPr>
        <w:rPr>
          <w:sz w:val="28"/>
          <w:szCs w:val="28"/>
        </w:rPr>
      </w:pPr>
    </w:p>
    <w:p w:rsidR="005C51D3" w:rsidRDefault="005C51D3">
      <w:pPr>
        <w:rPr>
          <w:sz w:val="28"/>
          <w:szCs w:val="28"/>
        </w:rPr>
      </w:pPr>
    </w:p>
    <w:p w:rsidR="005C51D3" w:rsidRDefault="005C51D3">
      <w:pPr>
        <w:rPr>
          <w:sz w:val="28"/>
          <w:szCs w:val="28"/>
        </w:rPr>
      </w:pPr>
    </w:p>
    <w:p w:rsidR="005C51D3" w:rsidRDefault="005C51D3">
      <w:pPr>
        <w:rPr>
          <w:sz w:val="28"/>
          <w:szCs w:val="28"/>
        </w:rPr>
      </w:pPr>
    </w:p>
    <w:p w:rsidR="005C51D3" w:rsidRDefault="005C51D3">
      <w:pPr>
        <w:rPr>
          <w:sz w:val="28"/>
          <w:szCs w:val="28"/>
        </w:rPr>
      </w:pPr>
    </w:p>
    <w:p w:rsidR="005C51D3" w:rsidRDefault="005C51D3">
      <w:pPr>
        <w:rPr>
          <w:sz w:val="28"/>
          <w:szCs w:val="28"/>
        </w:rPr>
      </w:pPr>
    </w:p>
    <w:p w:rsidR="007C2E71" w:rsidRDefault="007C2E71">
      <w:pPr>
        <w:rPr>
          <w:sz w:val="28"/>
          <w:szCs w:val="28"/>
        </w:rPr>
      </w:pPr>
    </w:p>
    <w:p w:rsidR="007C2E71" w:rsidRDefault="007C2E71">
      <w:pPr>
        <w:rPr>
          <w:sz w:val="28"/>
          <w:szCs w:val="28"/>
        </w:rPr>
      </w:pPr>
    </w:p>
    <w:p w:rsidR="00E34134" w:rsidRDefault="00E34134" w:rsidP="00D5759F"/>
    <w:p w:rsidR="00ED3C09" w:rsidRDefault="00ED3C09" w:rsidP="00D5759F">
      <w:pPr>
        <w:sectPr w:rsidR="00ED3C09" w:rsidSect="00ED3C09">
          <w:headerReference w:type="default" r:id="rId12"/>
          <w:pgSz w:w="11906" w:h="16838"/>
          <w:pgMar w:top="567" w:right="851" w:bottom="1134" w:left="1701" w:header="510" w:footer="708" w:gutter="0"/>
          <w:cols w:space="708"/>
          <w:titlePg/>
          <w:docGrid w:linePitch="360"/>
        </w:sectPr>
      </w:pPr>
    </w:p>
    <w:p w:rsidR="00D5759F" w:rsidRDefault="00ED3C09" w:rsidP="00ED3C09">
      <w:pPr>
        <w:ind w:left="5245"/>
        <w:jc w:val="center"/>
        <w:rPr>
          <w:sz w:val="26"/>
          <w:szCs w:val="26"/>
        </w:rPr>
      </w:pPr>
      <w:r w:rsidRPr="00ED3C09">
        <w:rPr>
          <w:sz w:val="26"/>
          <w:szCs w:val="26"/>
        </w:rPr>
        <w:lastRenderedPageBreak/>
        <w:t>УТВЕРЖДЕН</w:t>
      </w:r>
    </w:p>
    <w:p w:rsidR="00ED3C09" w:rsidRPr="00ED3C09" w:rsidRDefault="00ED3C09" w:rsidP="00ED3C09">
      <w:pPr>
        <w:ind w:left="5245"/>
        <w:jc w:val="center"/>
        <w:rPr>
          <w:sz w:val="26"/>
          <w:szCs w:val="26"/>
        </w:rPr>
      </w:pPr>
    </w:p>
    <w:p w:rsidR="00ED3C09" w:rsidRPr="00ED3C09" w:rsidRDefault="00ED3C09" w:rsidP="00ED3C09">
      <w:pPr>
        <w:ind w:left="5245"/>
        <w:jc w:val="center"/>
        <w:rPr>
          <w:sz w:val="26"/>
          <w:szCs w:val="26"/>
        </w:rPr>
      </w:pPr>
      <w:r w:rsidRPr="00ED3C09">
        <w:rPr>
          <w:sz w:val="26"/>
          <w:szCs w:val="26"/>
        </w:rPr>
        <w:t>постановлением</w:t>
      </w:r>
    </w:p>
    <w:p w:rsidR="00ED3C09" w:rsidRPr="00ED3C09" w:rsidRDefault="00ED3C09" w:rsidP="00ED3C09">
      <w:pPr>
        <w:ind w:left="5245"/>
        <w:jc w:val="center"/>
        <w:rPr>
          <w:sz w:val="26"/>
          <w:szCs w:val="26"/>
        </w:rPr>
      </w:pPr>
      <w:r w:rsidRPr="00ED3C09">
        <w:rPr>
          <w:sz w:val="26"/>
          <w:szCs w:val="26"/>
        </w:rPr>
        <w:t>Администрации города Тобольска</w:t>
      </w:r>
    </w:p>
    <w:p w:rsidR="00ED3C09" w:rsidRPr="00ED3C09" w:rsidRDefault="00ED3C09" w:rsidP="00ED3C09">
      <w:pPr>
        <w:ind w:left="5245"/>
        <w:jc w:val="center"/>
        <w:rPr>
          <w:rFonts w:cs="Arial"/>
          <w:color w:val="000000"/>
          <w:sz w:val="26"/>
          <w:szCs w:val="26"/>
        </w:rPr>
      </w:pPr>
      <w:r w:rsidRPr="00ED3C09">
        <w:rPr>
          <w:sz w:val="26"/>
          <w:szCs w:val="26"/>
        </w:rPr>
        <w:t>от 27 июля 2017 г. №51</w:t>
      </w:r>
    </w:p>
    <w:p w:rsidR="00D5759F" w:rsidRPr="00427471" w:rsidRDefault="00D5759F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510E5F" w:rsidRDefault="00510E5F" w:rsidP="00510E5F">
      <w:pPr>
        <w:pStyle w:val="af2"/>
        <w:spacing w:before="0" w:beforeAutospacing="0" w:after="0" w:line="240" w:lineRule="auto"/>
        <w:ind w:firstLine="709"/>
        <w:jc w:val="center"/>
        <w:rPr>
          <w:rFonts w:ascii="Arial" w:hAnsi="Arial" w:cs="Arial"/>
          <w:b/>
          <w:bCs/>
        </w:rPr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jc w:val="center"/>
      </w:pPr>
      <w:r w:rsidRPr="00E255DB">
        <w:rPr>
          <w:b/>
          <w:bCs/>
        </w:rPr>
        <w:t>АДМИНИСТРАТИВНЫЙ РЕГЛАМЕНТ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jc w:val="center"/>
      </w:pPr>
      <w:r w:rsidRPr="00E255DB">
        <w:rPr>
          <w:b/>
          <w:bCs/>
        </w:rPr>
        <w:t>ПРЕДОСТАВЛЕНИЯ МУНИЦИПАЛЬНОЙ УСЛУГИ «ВЫДАЧА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jc w:val="center"/>
      </w:pPr>
      <w:r w:rsidRPr="00E255DB">
        <w:rPr>
          <w:b/>
          <w:bCs/>
        </w:rPr>
        <w:t>ГРАДОСТРОИТЕЛЬНОГО ПЛАНА ЗЕМЕЛЬНОГО УЧАСТКА»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  <w:jc w:val="center"/>
      </w:pPr>
    </w:p>
    <w:p w:rsidR="00B13A2E" w:rsidRPr="00E255DB" w:rsidRDefault="00B13A2E" w:rsidP="00510E5F">
      <w:pPr>
        <w:pStyle w:val="af2"/>
        <w:spacing w:before="0" w:beforeAutospacing="0" w:after="0" w:line="240" w:lineRule="auto"/>
        <w:ind w:firstLine="709"/>
        <w:jc w:val="center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  <w:jc w:val="center"/>
      </w:pPr>
      <w:r w:rsidRPr="00E255DB">
        <w:rPr>
          <w:b/>
          <w:bCs/>
        </w:rPr>
        <w:t>I. Общие положения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  <w:bookmarkStart w:id="2" w:name="Par119"/>
      <w:bookmarkStart w:id="3" w:name="Par43"/>
      <w:bookmarkEnd w:id="2"/>
      <w:bookmarkEnd w:id="3"/>
      <w:r w:rsidRPr="00E255DB">
        <w:rPr>
          <w:b/>
          <w:bCs/>
          <w:color w:val="000000"/>
        </w:rPr>
        <w:t>1.1. Предмет регулирования административного регламента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Настоящий административный регламент устанавливает порядок и стандарт предоставления муниципальной услуги «Выдача градостроительного плана земельного участка» (далее – Регламент, муниципальная услуга соответственно), разработан в целях повышения качества предоставления и доступности муниципальной услуги, создания комфортных условий для заявителей при предоставлении муниципальной услуги, определения сроков и последовательности действ</w:t>
      </w:r>
      <w:r w:rsidR="002E750E" w:rsidRPr="00E255DB">
        <w:rPr>
          <w:color w:val="000000"/>
        </w:rPr>
        <w:t>ий (административных процедур) А</w:t>
      </w:r>
      <w:r w:rsidRPr="00E255DB">
        <w:rPr>
          <w:color w:val="000000"/>
        </w:rPr>
        <w:t xml:space="preserve">дминистрации </w:t>
      </w:r>
      <w:r w:rsidR="002E750E" w:rsidRPr="00E255DB">
        <w:rPr>
          <w:color w:val="000000"/>
        </w:rPr>
        <w:t>города Тобольска</w:t>
      </w:r>
      <w:r w:rsidRPr="00E255DB">
        <w:rPr>
          <w:color w:val="000000"/>
        </w:rPr>
        <w:t xml:space="preserve"> при осуществлении полномочий по рассмотрению заявлений и принятию решения о выдаче градостроительного плана земельного участка или об отказе в предоставлении муниципальной услуги.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  <w:r w:rsidRPr="00E255DB">
        <w:rPr>
          <w:b/>
          <w:bCs/>
          <w:color w:val="000000"/>
        </w:rPr>
        <w:t>1.2. Круг заявителей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Муниципальная услуга предоставляется физическому лицу или юридическому лицу, являющемуся правообладателем земельного участка, в отношении которого испрашивается градостроительный план земельного участка (далее - заявители). От имени заявителей при предоставлении муниципальной услуги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 (далее - представители заявителей).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  <w:r w:rsidRPr="00E255DB">
        <w:rPr>
          <w:b/>
          <w:bCs/>
          <w:color w:val="000000"/>
          <w:lang w:val="en-US"/>
        </w:rPr>
        <w:t>II</w:t>
      </w:r>
      <w:r w:rsidRPr="00E255DB">
        <w:rPr>
          <w:b/>
          <w:bCs/>
          <w:color w:val="000000"/>
        </w:rPr>
        <w:t>. Стандарт предоставления муниципальной услуги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  <w:r w:rsidRPr="00E255DB">
        <w:rPr>
          <w:b/>
          <w:bCs/>
          <w:color w:val="000000"/>
        </w:rPr>
        <w:t>2.1. Наименование муниципальной услуги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Наименование муниципальной услуги - выдача градостроительного плана земельного участка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  <w:r w:rsidRPr="00E255DB">
        <w:rPr>
          <w:b/>
          <w:bCs/>
          <w:color w:val="000000"/>
        </w:rPr>
        <w:t>2.2. Наименование органа, предоставляющего муниципальную услугу</w:t>
      </w:r>
    </w:p>
    <w:p w:rsidR="00387050" w:rsidRPr="00E255DB" w:rsidRDefault="00387050" w:rsidP="00510E5F">
      <w:pPr>
        <w:pStyle w:val="af2"/>
        <w:spacing w:before="0" w:beforeAutospacing="0" w:after="0" w:line="240" w:lineRule="auto"/>
        <w:ind w:firstLine="709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Предоставление муниципальной услуги осуществляется </w:t>
      </w:r>
      <w:r w:rsidR="002E750E" w:rsidRPr="00E255DB">
        <w:rPr>
          <w:color w:val="000000"/>
        </w:rPr>
        <w:t>Администрацией города Тобольска</w:t>
      </w:r>
      <w:r w:rsidRPr="00E255DB">
        <w:rPr>
          <w:color w:val="000000"/>
        </w:rPr>
        <w:t xml:space="preserve"> (далее </w:t>
      </w:r>
      <w:r w:rsidR="00B47790">
        <w:rPr>
          <w:color w:val="000000"/>
        </w:rPr>
        <w:t>-</w:t>
      </w:r>
      <w:r w:rsidRPr="00E255DB">
        <w:rPr>
          <w:color w:val="000000"/>
        </w:rPr>
        <w:t xml:space="preserve"> администрация).</w:t>
      </w:r>
    </w:p>
    <w:p w:rsidR="00387050" w:rsidRPr="00E255DB" w:rsidRDefault="002E750E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Структурным подразделением </w:t>
      </w:r>
      <w:r w:rsidR="00B47790">
        <w:rPr>
          <w:color w:val="000000"/>
        </w:rPr>
        <w:t>а</w:t>
      </w:r>
      <w:r w:rsidR="00387050" w:rsidRPr="00E255DB">
        <w:rPr>
          <w:color w:val="000000"/>
        </w:rPr>
        <w:t xml:space="preserve">дминистрации, непосредственно предоставляющим услугу, является </w:t>
      </w:r>
      <w:r w:rsidRPr="00E255DB">
        <w:rPr>
          <w:color w:val="000000"/>
        </w:rPr>
        <w:t>Комитет градостроительной политики Администрации города Тобольска</w:t>
      </w:r>
      <w:r w:rsidR="00387050" w:rsidRPr="00E255DB">
        <w:rPr>
          <w:color w:val="000000"/>
        </w:rPr>
        <w:t xml:space="preserve"> (далее – </w:t>
      </w:r>
      <w:r w:rsidRPr="00E255DB">
        <w:rPr>
          <w:color w:val="000000"/>
        </w:rPr>
        <w:t>Комитет</w:t>
      </w:r>
      <w:r w:rsidR="00387050" w:rsidRPr="00E255DB">
        <w:rPr>
          <w:color w:val="000000"/>
        </w:rPr>
        <w:t>).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Предоставление муниципальной услуги в части информирования граждан о порядке предоставления муниципальной услуги, приема документов, необходимых для предоставления муниципальной услуги, выдачи результата муниципальной услуги может </w:t>
      </w:r>
      <w:r w:rsidRPr="00E255DB">
        <w:rPr>
          <w:color w:val="000000"/>
        </w:rPr>
        <w:lastRenderedPageBreak/>
        <w:t xml:space="preserve">осуществляться через </w:t>
      </w:r>
      <w:r w:rsidR="00E37FAD" w:rsidRPr="00E255DB">
        <w:t>м</w:t>
      </w:r>
      <w:r w:rsidRPr="00E255DB">
        <w:t>ногофункциональный центр предоставления государственных и муниципальных услуг (далее – МФЦ)</w:t>
      </w:r>
      <w:r w:rsidRPr="00E255DB">
        <w:rPr>
          <w:color w:val="000000"/>
        </w:rPr>
        <w:t>, в соответствии с соглашением о взаимодействии, заключенным между администрацией и МФЦ.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2.3. Описание результата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Результатом предоставления муниципальной услуги является: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градостроительный план земельного участка;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уведомление об отказе в выдаче градостроительного плана земельного участка.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2.4. Срок предоставления муниципальной услуги</w:t>
      </w:r>
    </w:p>
    <w:p w:rsidR="00EE0FD5" w:rsidRPr="00EE0FD5" w:rsidRDefault="00EE0FD5" w:rsidP="00F01E5A">
      <w:pPr>
        <w:spacing w:before="100" w:beforeAutospacing="1"/>
        <w:ind w:firstLine="709"/>
        <w:jc w:val="both"/>
      </w:pPr>
      <w:r w:rsidRPr="00EE0FD5">
        <w:rPr>
          <w:color w:val="000000"/>
        </w:rPr>
        <w:t xml:space="preserve">Срок предоставления муниципальной услуги </w:t>
      </w:r>
      <w:r w:rsidRPr="00EE0FD5">
        <w:t>составляет не более 17 календарных дней со дня поступления заявления о выдаче градостроительного плана земельного участка в администрацию или МФЦ</w:t>
      </w:r>
      <w:r w:rsidRPr="00EE0FD5">
        <w:rPr>
          <w:color w:val="000000"/>
        </w:rPr>
        <w:t>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2.5. Перечень нормативных правовых актов, регулирующих отношения, возникающие в связи с предоставлением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Муниципальная услуга оказывается в соответствии со следующими нормативными правовыми актами, непосредственно регулирующими ее предоставление: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а) Градостроительный кодекс Российской Федерации от 29.12.2004 № 190-ФЗ </w:t>
      </w:r>
      <w:r w:rsidRPr="00E255DB">
        <w:t>// Собрание законодательства РФ. 2005. № 1. Ст. 16;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б) Федеральный закон от 27.07.2010 № 210-ФЗ «Об организации предоставления государственных и муниципальных услуг» </w:t>
      </w:r>
      <w:r w:rsidRPr="00E255DB">
        <w:t>// Собрание законодательства РФ. 2010. № 31. Ст. 4179;</w:t>
      </w:r>
      <w:r w:rsidRPr="00E255DB">
        <w:rPr>
          <w:color w:val="000000"/>
        </w:rPr>
        <w:t xml:space="preserve">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в) постановление Правительства Российской Федерации от 25.08.2012 №852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// Российская газета. № 200.2012;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г) приказ Минстроя России от 25.04.2017 № 741/</w:t>
      </w:r>
      <w:proofErr w:type="spellStart"/>
      <w:proofErr w:type="gramStart"/>
      <w:r w:rsidRPr="00E255DB">
        <w:rPr>
          <w:color w:val="000000"/>
        </w:rPr>
        <w:t>пр</w:t>
      </w:r>
      <w:proofErr w:type="spellEnd"/>
      <w:proofErr w:type="gramEnd"/>
      <w:r w:rsidRPr="00E255DB">
        <w:rPr>
          <w:color w:val="000000"/>
        </w:rPr>
        <w:t xml:space="preserve"> «Об утверждении формы градостроительного плана земельного участка»;</w:t>
      </w:r>
    </w:p>
    <w:p w:rsidR="00387050" w:rsidRPr="00E255DB" w:rsidRDefault="00387050" w:rsidP="00ED3C0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255DB">
        <w:rPr>
          <w:color w:val="000000"/>
        </w:rPr>
        <w:t xml:space="preserve">д) </w:t>
      </w:r>
      <w:r w:rsidR="00E37FAD" w:rsidRPr="00E255DB">
        <w:rPr>
          <w:rFonts w:eastAsiaTheme="minorHAnsi"/>
          <w:lang w:eastAsia="en-US"/>
        </w:rPr>
        <w:t xml:space="preserve">Решение Тобольской городской Думы от 25.12.2007 № 235 </w:t>
      </w:r>
      <w:r w:rsidRPr="00E255DB">
        <w:rPr>
          <w:color w:val="000000"/>
        </w:rPr>
        <w:t>«</w:t>
      </w:r>
      <w:r w:rsidR="00E37FAD" w:rsidRPr="00E255DB">
        <w:rPr>
          <w:rFonts w:eastAsiaTheme="minorHAnsi"/>
          <w:lang w:eastAsia="en-US"/>
        </w:rPr>
        <w:t>О «</w:t>
      </w:r>
      <w:r w:rsidR="002A538B" w:rsidRPr="00E255DB">
        <w:rPr>
          <w:rFonts w:eastAsiaTheme="minorHAnsi"/>
          <w:lang w:eastAsia="en-US"/>
        </w:rPr>
        <w:t xml:space="preserve">Правилах </w:t>
      </w:r>
      <w:r w:rsidR="00E37FAD" w:rsidRPr="00E255DB">
        <w:rPr>
          <w:rFonts w:eastAsiaTheme="minorHAnsi"/>
          <w:lang w:eastAsia="en-US"/>
        </w:rPr>
        <w:t>землепользования и застройки в городе Тобольске</w:t>
      </w:r>
      <w:r w:rsidRPr="00E255DB">
        <w:rPr>
          <w:color w:val="000000"/>
        </w:rPr>
        <w:t>».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2.6.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2.6.1. Для предоставления муниципальной услуги устанавливается следующий исчерпывающий перечень документов, необходимых в соответствии с федеральными законами и иными нормативными правовыми актами для предоставления муниципальной услуги, подлежащих предоставлению заявителем: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- заявление о выдаче градостроительного плана земельного участка (далее - заявление) по форме, согласно приложению 1 к Регламенту, а в случае подачи заявления в форме электронного документа с использованием «Личного кабинета» - по форме, размещенной на Едином портале государственных и муниципальных услуг (функций) (www.gosuslugi.ru) (далее - Единый портал) или на интернет-сайте «Государственные и муниципальные услуги Тюменской области» (www.admtyume.ru) (далее - Региональный портал).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lastRenderedPageBreak/>
        <w:t>- документ, удостоверяющий личность заявителя или его представителя, в случае их личного обращения в МФЦ (подлежит возврату заявителю (представителю заявителя) после удостоверения его личности при личном приеме);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- документ, удостоверяющий полномочия представителя заявителя (в случае подачи заявления представителем заявителя). </w:t>
      </w:r>
      <w:r w:rsidRPr="00E255DB">
        <w:t xml:space="preserve">Предоставление указанного документа не требуется в случае, если от имени юридического лица действует лицо, имеющее право действовать без доверенности, и в случаях, когда представитель физического лица действует на основании приказа (постановления) об установлении опеки (попечительства), свидетельства о рождении ребенка, выданного органами записи актов гражданского состояния;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- </w:t>
      </w:r>
      <w:r w:rsidRPr="00E255DB">
        <w:t>правоустанавливающие документы на земельный участок, в отношении которого испрашивается градостроительный план земельного участка.</w:t>
      </w:r>
      <w:r w:rsidRPr="00E255DB">
        <w:rPr>
          <w:color w:val="FF0000"/>
        </w:rPr>
        <w:t xml:space="preserve"> </w:t>
      </w:r>
      <w:r w:rsidRPr="00E255DB">
        <w:rPr>
          <w:color w:val="000000"/>
        </w:rPr>
        <w:t xml:space="preserve">Представление указанного документа не является обязательным в случаи, если право на земельный участок зарегистрировано в Едином государственном реестре недвижимости либо земельный участок предоставлен во владение или (и) пользование Департаментом имущественных отношений Тюменской области или администрацией.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2.7.1. Для предоставления муниципальной услуги устанавливается следующий исчерпывающий перечень документов,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</w:t>
      </w:r>
      <w:r w:rsidRPr="00E255DB">
        <w:t>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п</w:t>
      </w:r>
      <w:r w:rsidRPr="00E255DB">
        <w:t>равоустанавливающие документы на земельный участок</w:t>
      </w:r>
      <w:r w:rsidR="00B47790">
        <w:t>,</w:t>
      </w:r>
      <w:r w:rsidRPr="00E255DB">
        <w:t xml:space="preserve"> </w:t>
      </w:r>
      <w:r w:rsidRPr="00E255DB">
        <w:rPr>
          <w:color w:val="000000"/>
        </w:rPr>
        <w:t>в отношении которого испрашивается градостроительный план земельного участка</w:t>
      </w:r>
      <w:r w:rsidR="00B47790">
        <w:rPr>
          <w:color w:val="000000"/>
        </w:rPr>
        <w:t>,</w:t>
      </w:r>
      <w:r w:rsidRPr="00E255DB">
        <w:rPr>
          <w:color w:val="000000"/>
        </w:rPr>
        <w:t xml:space="preserve"> в случае, если право на земельный участок зарегистрировано в Едином государственном реестре недвижимости либо земельный участок предоставлен во владение или (и) пользование Департаментом имущественных отношений Тюменской области или </w:t>
      </w:r>
      <w:r w:rsidR="002061F8" w:rsidRPr="00E255DB">
        <w:rPr>
          <w:color w:val="000000"/>
        </w:rPr>
        <w:t>администрацией</w:t>
      </w:r>
      <w:r w:rsidRPr="00E255DB">
        <w:rPr>
          <w:color w:val="000000"/>
        </w:rPr>
        <w:t>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- сведения из ЕГРЮЛ;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- сведения из приказа (постановления) об установлении опеки (попечительства);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- сведения о государственной регистрации актов о рождении (усыновлении) произведенной </w:t>
      </w:r>
      <w:r w:rsidRPr="00E255DB">
        <w:rPr>
          <w:color w:val="000000"/>
        </w:rPr>
        <w:t>органами записи</w:t>
      </w:r>
      <w:r w:rsidRPr="00E255DB">
        <w:t xml:space="preserve"> актов гражданского состояния;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- решения органа государственной власти о включении объекта культурного наследия в единый государственный реестр объектов культурного наследия (памятников культуры) народов Российской Федерации (в случае, если на земельном участке расположен объект культурного наследия);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- материалы картографических работ, выполненных в соответствии с требованиями федерального законодательства, в виде топографической основы с координатами точек границ земельного участка, вынесенными на план от каждой точки на бумажном и электронном носителях в масштабе 1:500 при площади земельного участка до 1 га, в масштабе 1:2000 - свыше 1 га.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2.7.2. Документы, указанные в пункте 2.7.1 Регламента заявитель вправе представить самостоятельно при обращении за предоставлением муниципальной услуги.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2.8.</w:t>
      </w:r>
      <w:r w:rsidRPr="00E255DB">
        <w:rPr>
          <w:b/>
          <w:bCs/>
          <w:i/>
          <w:iCs/>
          <w:color w:val="000000"/>
        </w:rPr>
        <w:t xml:space="preserve"> </w:t>
      </w:r>
      <w:r w:rsidRPr="00E255DB">
        <w:rPr>
          <w:b/>
          <w:bCs/>
          <w:color w:val="00000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Основаниями для отказа в приеме документов, поступивших в электронной форме, является несоблюдение условий признания действительности усиленной </w:t>
      </w:r>
      <w:r w:rsidRPr="00E255DB">
        <w:rPr>
          <w:color w:val="000000"/>
        </w:rPr>
        <w:lastRenderedPageBreak/>
        <w:t>квалифицированной электронной подписи, установленных статьей 11 Федерального закона от 06.04.2011 № 63-ФЗ «Об электронной подписи» (далее - условия действительности электронной подписи)</w:t>
      </w:r>
      <w:r w:rsidR="00B902C9">
        <w:rPr>
          <w:color w:val="000000"/>
        </w:rPr>
        <w:t>,</w:t>
      </w:r>
      <w:r w:rsidRPr="00E255DB">
        <w:rPr>
          <w:color w:val="000000"/>
        </w:rPr>
        <w:t xml:space="preserve"> в случае подписания заявлении (или) документов, предоставленных заявителем квалифицированной электронной подписью.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2.9. Исчерпывающий перечень оснований для отказа в предоставлении муниципальной услуги или приостановления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F01E5A" w:rsidRPr="00F01E5A" w:rsidRDefault="00F01E5A" w:rsidP="00F01E5A">
      <w:pPr>
        <w:keepNext/>
        <w:ind w:firstLine="709"/>
      </w:pPr>
      <w:r w:rsidRPr="00F01E5A">
        <w:rPr>
          <w:color w:val="000000"/>
        </w:rPr>
        <w:t>2.9.1. Основаниями для отказа в предоставлении муниципальной услуги являются:</w:t>
      </w:r>
    </w:p>
    <w:p w:rsidR="00F01E5A" w:rsidRPr="00F01E5A" w:rsidRDefault="00F01E5A" w:rsidP="00B902C9">
      <w:pPr>
        <w:keepNext/>
        <w:ind w:firstLine="709"/>
        <w:jc w:val="both"/>
      </w:pPr>
      <w:r w:rsidRPr="00F01E5A">
        <w:rPr>
          <w:color w:val="000000"/>
        </w:rPr>
        <w:t xml:space="preserve">- </w:t>
      </w:r>
      <w:r w:rsidRPr="00F01E5A">
        <w:t xml:space="preserve">с заявлением обратилось лицо, не являющееся правообладателем земельного участка; </w:t>
      </w:r>
    </w:p>
    <w:p w:rsidR="00F01E5A" w:rsidRPr="00F01E5A" w:rsidRDefault="00F01E5A" w:rsidP="00F01E5A">
      <w:pPr>
        <w:keepNext/>
        <w:ind w:firstLine="709"/>
      </w:pPr>
      <w:r w:rsidRPr="00F01E5A">
        <w:rPr>
          <w:color w:val="000000"/>
        </w:rPr>
        <w:t xml:space="preserve">- </w:t>
      </w:r>
      <w:r w:rsidRPr="00F01E5A">
        <w:t>обращения заявителя в орган местного самоуправления не по месту нахождения его земельного участка</w:t>
      </w:r>
      <w:proofErr w:type="gramStart"/>
      <w:r w:rsidRPr="00F01E5A">
        <w:t xml:space="preserve"> </w:t>
      </w:r>
      <w:r w:rsidRPr="00F01E5A">
        <w:rPr>
          <w:color w:val="000000"/>
        </w:rPr>
        <w:t>;</w:t>
      </w:r>
      <w:proofErr w:type="gramEnd"/>
    </w:p>
    <w:p w:rsidR="00F01E5A" w:rsidRPr="00F01E5A" w:rsidRDefault="00F01E5A" w:rsidP="00F01E5A">
      <w:pPr>
        <w:ind w:firstLine="709"/>
      </w:pPr>
      <w:r w:rsidRPr="00F01E5A">
        <w:rPr>
          <w:color w:val="000000"/>
        </w:rPr>
        <w:t>- непредставление</w:t>
      </w:r>
      <w:r w:rsidRPr="00F01E5A">
        <w:t xml:space="preserve"> документов, предусмотренных пунктом 2.6.1 Регламента.</w:t>
      </w:r>
    </w:p>
    <w:p w:rsidR="00387050" w:rsidRPr="00E255DB" w:rsidRDefault="00387050" w:rsidP="002E750E">
      <w:pPr>
        <w:pStyle w:val="af2"/>
        <w:keepNext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2.10. Перечень услуг, которые являются необходимыми и обязательными для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2.11. Способы, размер и основания взимания платы за предоставление услуг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Муниципальная услуга предоставляется на безвозмездной основе.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2.12. Способы,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В связи с отсутствием услуг, которые являются необходимыми и обязательными для предоставления муниципальной услуги, взимание платы за предоставление таких услуг не предусмотрено.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bookmarkStart w:id="4" w:name="Par251"/>
      <w:bookmarkEnd w:id="4"/>
      <w:r w:rsidRPr="00E255DB">
        <w:rPr>
          <w:b/>
          <w:bCs/>
          <w:color w:val="000000"/>
        </w:rPr>
        <w:t>2.13. Максимальный срок ожидания в очереди при подаче заявления о предоставлении муниципальной услуги, услуги, предоставляемой организацией, участвующей в предоставлении муниципальной услуги и при получении результата предоставления таких услуг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Время ожидания в очереди при подаче заявления и необходимых документов для предоставления муниципальной услуги, а также при получении результата муниципальной услуги не </w:t>
      </w:r>
      <w:proofErr w:type="spellStart"/>
      <w:r w:rsidRPr="00E255DB">
        <w:rPr>
          <w:color w:val="000000"/>
        </w:rPr>
        <w:t>должен</w:t>
      </w:r>
      <w:r w:rsidR="00E40356">
        <w:rPr>
          <w:color w:val="000000"/>
        </w:rPr>
        <w:t>о</w:t>
      </w:r>
      <w:proofErr w:type="spellEnd"/>
      <w:r w:rsidRPr="00E255DB">
        <w:rPr>
          <w:color w:val="000000"/>
        </w:rPr>
        <w:t xml:space="preserve"> превышать 15 минут. </w:t>
      </w:r>
    </w:p>
    <w:p w:rsidR="00387050" w:rsidRPr="00E255DB" w:rsidRDefault="00387050" w:rsidP="002E750E">
      <w:pPr>
        <w:pStyle w:val="af2"/>
        <w:keepNext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keepNext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2.14. Срок регистрации заявления о предоставлении муниципальной услуги и услуги, предоставляемой организацией, участвующей в предоставлении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Регистрация заявления при личном обращении в администрацию</w:t>
      </w:r>
      <w:r w:rsidRPr="00E255DB">
        <w:rPr>
          <w:b/>
          <w:bCs/>
          <w:color w:val="000000"/>
        </w:rPr>
        <w:t xml:space="preserve"> </w:t>
      </w:r>
      <w:r w:rsidRPr="00E255DB">
        <w:rPr>
          <w:color w:val="000000"/>
        </w:rPr>
        <w:t xml:space="preserve">или МФЦ не должна превышать 15 минут. </w:t>
      </w:r>
      <w:proofErr w:type="gramStart"/>
      <w:r w:rsidRPr="00E255DB">
        <w:rPr>
          <w:color w:val="000000"/>
        </w:rPr>
        <w:t>При</w:t>
      </w:r>
      <w:proofErr w:type="gramEnd"/>
      <w:r w:rsidRPr="00E255DB">
        <w:rPr>
          <w:color w:val="000000"/>
        </w:rPr>
        <w:t xml:space="preserve"> подачи заявления в форме электронного документа в администрацию в рабочие дни - в день его поступления, в выходные или праздничные дни - в первый рабочий день, следующий за днем его поступления.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lastRenderedPageBreak/>
        <w:t xml:space="preserve">2.15. </w:t>
      </w:r>
      <w:proofErr w:type="gramStart"/>
      <w:r w:rsidRPr="00E255DB">
        <w:rPr>
          <w:b/>
          <w:bCs/>
          <w:color w:val="000000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Помещения, в которых предоставляется муниципальная услуга, залы ожидания, места для заполнения заявлений о предоставлении муниципальной услуги, информационные стенды с образцами их заполнения и перечнем документов, необходимых для предоставления муниципальной услуги, должны соответствовать требованиям, предусмотренным Правилами организации деятельности многофункциональных центров предоставления государственных и муниципальных услуг, утвержденными Постановлением Правительства РФ от 22.12.2012 №1376.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2.16. Показатели доступности и качества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2.16.1. Показателями доступности муниципальной услуги являются: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наличие полной, достоверной и доступной для заявителя информации о содержании муниципальной услуги, способах, порядке и условиях ее получения, в том числе с использованием информационно-телекоммуникационных технологий;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наличие помещений, оборудования и оснащения, отвечающих требованиям настоящего административного регламента;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соблюдение режима работы администрации при предоставлении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возможность получения заявителем муниципальной услуги в МФЦ в полном объеме.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2.16.2. Показателями качества муниципальной услуги являются: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соблюдение сроков и последовательности административных процедур, установленных настоящим административным регламентом;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отсутствие обоснованных жалоб на действия (бездействие) и решения должностных лиц, участвующих в предоставлении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количество взаимодействий заявителя с должностными лицами при предоставлении муниципальной услуги и их продолжительность, в том числе: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при приеме заявления - одно взаимодействие максимальной продолжительностью - 15 минут;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при получении результата муниципальной услуги - одно взаимодействие максимальной продолжительностью - 15 минут.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взаимодействие заявителя с должностными лицами администрации при предоставлении муниципальной услуги в электронном виде</w:t>
      </w:r>
      <w:r w:rsidR="00B902C9">
        <w:rPr>
          <w:color w:val="000000"/>
        </w:rPr>
        <w:t>,</w:t>
      </w:r>
      <w:r w:rsidRPr="00E255DB">
        <w:rPr>
          <w:color w:val="000000"/>
        </w:rPr>
        <w:t xml:space="preserve"> в случае поступления заявления о предоставлении муниципальной услуги в форме электронных документов через информационно-телекоммуникационную сеть «Интернет».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</w:rPr>
        <w:t>2.17. Требования, учитывающие, в том числе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2.17.1. При предоставлении муниципальной услуги в электронной форме заявитель вправе: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lastRenderedPageBreak/>
        <w:t>а) получить информацию о порядке и сроках предоставления муниципальной услуги, размещенную на Едином или Региональном порталах;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б) осуществить предварительную запись на личный прием в МФЦ через официальный сайт МФЦ в информационно-телекоммуникационной сети «Интернет» (www.mfcto.ru), в том числе с использованием мобильного приложения;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в) подать заявление в форме электронного документа с использованием «Личного кабинета» Единого портала, Регионального портала посредством заполнения электронной формы заявления;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г) получить сведения о ходе выполнения заявления о предоставлении муниципальной услуги, поданного в электронной форме;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д) получить результат предоставления муниципальной услуги в форме электронного документа;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е) подать жалобу на решение и действие (бездействие) должностного лица либо муниципального служащего администрации посредством официального сайта администрации муниципального образования в порядке досудебного (внесудебного) обжалования решений и действий (бездействия) органа (организации), должностного лица органа (организации) либо муниципального служащего.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2.17.2. Работа на Едином и Региональном </w:t>
      </w:r>
      <w:proofErr w:type="gramStart"/>
      <w:r w:rsidRPr="00E255DB">
        <w:t>порталах</w:t>
      </w:r>
      <w:proofErr w:type="gramEnd"/>
      <w:r w:rsidRPr="00E255DB">
        <w:t xml:space="preserve"> осуществляется в соответствии с утверждёнными правилами работы указанных порталов (в том числе в части формата, качества и размера прикрепляемых документов). Документы, прилагаемые к Заявлению, предоставляются в форме электронных документов, подписанных (удостоверенных) с использованием электронной подписи. При наличии технической возможности предоставление указанных документов может осуществляться заявителем с помощью специального ресурса для прикрепления документов в электронной форме.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2.17.3. Иных требований, в том числе учитывающих особенности предоставления муниципальной услуги в МФЦ не предусмотрено.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3D6475">
      <w:pPr>
        <w:pStyle w:val="af2"/>
        <w:spacing w:before="0" w:beforeAutospacing="0" w:after="0" w:line="240" w:lineRule="auto"/>
        <w:ind w:firstLine="709"/>
        <w:jc w:val="center"/>
      </w:pPr>
      <w:r w:rsidRPr="00E255DB">
        <w:rPr>
          <w:b/>
          <w:bCs/>
        </w:rPr>
        <w:t>III. Состав, последовательность и сроки выполнения</w:t>
      </w:r>
    </w:p>
    <w:p w:rsidR="00387050" w:rsidRPr="00E255DB" w:rsidRDefault="00387050" w:rsidP="003D6475">
      <w:pPr>
        <w:pStyle w:val="af2"/>
        <w:spacing w:before="0" w:beforeAutospacing="0" w:after="0" w:line="240" w:lineRule="auto"/>
        <w:ind w:firstLine="709"/>
        <w:jc w:val="center"/>
      </w:pPr>
      <w:r w:rsidRPr="00E255DB">
        <w:rPr>
          <w:b/>
          <w:bCs/>
        </w:rPr>
        <w:t>административных процедур, требования к порядку их выполнения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bookmarkStart w:id="5" w:name="Par394"/>
      <w:bookmarkStart w:id="6" w:name="Par255"/>
      <w:bookmarkEnd w:id="5"/>
      <w:bookmarkEnd w:id="6"/>
      <w:r w:rsidRPr="00E255DB">
        <w:rPr>
          <w:b/>
          <w:bCs/>
          <w:color w:val="000000"/>
        </w:rPr>
        <w:t>3.1. Прием и регистрация з</w:t>
      </w:r>
      <w:r w:rsidRPr="00E255DB">
        <w:rPr>
          <w:b/>
          <w:bCs/>
        </w:rPr>
        <w:t xml:space="preserve">аявления </w:t>
      </w:r>
      <w:r w:rsidRPr="00E255DB">
        <w:rPr>
          <w:b/>
          <w:bCs/>
          <w:color w:val="000000"/>
        </w:rPr>
        <w:t>и документов, необходимых для предоставления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3.1.1. Основанием для начала административной процедуры является обращение заявителя в МФЦ (при личном обращении) или администрацию (в случае обращения в электронной форме) с з</w:t>
      </w:r>
      <w:r w:rsidRPr="00E255DB">
        <w:t xml:space="preserve">аявлением </w:t>
      </w:r>
      <w:r w:rsidRPr="00E255DB">
        <w:rPr>
          <w:color w:val="000000"/>
        </w:rPr>
        <w:t>и приложенными к нему документами, установленными пунктом 2.6.1 Регламента (далее – Документы).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3.1.2. В ходе личного приема заявителя сотрудник МФЦ: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а) устанавливает личность обратившегося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При обращении представителя заявителя дополнительно проверяется наличие у него полномочий представителя, за исключением случая, когда от имени юридического лица действует лицо, имеющее право действовать без доверенности;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б) информирует заявителя о порядке и сроках предоставления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в) обеспечивает изготовление копий с представленных заявителем подлинников документов, выполняет на таких копиях надпись об их соответствии оригиналам, заверяет своей подписью с указанием фамилии и инициалов, должности и даты заверения;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г) обеспечивает регистрацию з</w:t>
      </w:r>
      <w:r w:rsidRPr="00E255DB">
        <w:rPr>
          <w:color w:val="000000"/>
        </w:rPr>
        <w:t xml:space="preserve">аявления </w:t>
      </w:r>
      <w:r w:rsidRPr="00E255DB">
        <w:t xml:space="preserve">в соответствии с </w:t>
      </w:r>
      <w:proofErr w:type="gramStart"/>
      <w:r w:rsidRPr="00E255DB">
        <w:t>действующими</w:t>
      </w:r>
      <w:proofErr w:type="gramEnd"/>
      <w:r w:rsidRPr="00E255DB">
        <w:t xml:space="preserve"> в МФЦ правила документооборота, а также выдачу заявителю под личную подпись расписки о приеме заявления и Документов.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lastRenderedPageBreak/>
        <w:t xml:space="preserve">3.1.3. При поступлении заявления и Документов в электронной форме сотрудник </w:t>
      </w:r>
      <w:r w:rsidR="002E750E" w:rsidRPr="00E255DB">
        <w:t>Комитет</w:t>
      </w:r>
      <w:r w:rsidRPr="00E255DB">
        <w:t>а: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проверяет подлинность электронных подписей заявителя, подавшего заявление в электронном виде, в соответствии с требованиями законодательства, регулирующего отношения в области использования электронных подписей;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обеспечивает регистрацию заявления в</w:t>
      </w:r>
      <w:r w:rsidR="003A17F3" w:rsidRPr="00E255DB">
        <w:t xml:space="preserve"> системе электронного взаимодействия</w:t>
      </w:r>
      <w:r w:rsidRPr="00E255DB">
        <w:t xml:space="preserve">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В случае подписания заявления, Документов квалифицированной подписью, сотрудник </w:t>
      </w:r>
      <w:r w:rsidR="002E750E" w:rsidRPr="00E255DB">
        <w:t>Комитет</w:t>
      </w:r>
      <w:r w:rsidRPr="00E255DB">
        <w:t>а проводит проверку действительности квалифицированной подписи, с использованием которой подписано заявление и Документы, предусматривающую проверку соблюдения условий, указанных в статье 11 Федерального закона №63-ФЗ (далее - проверка квалифицированной подписи).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proofErr w:type="gramStart"/>
      <w:r w:rsidRPr="00E255DB">
        <w:t xml:space="preserve">В случае если в результате проверки квалифицированной подписи будет выявлено несоблюдение установленных условий признания ее действительности, сотрудник </w:t>
      </w:r>
      <w:r w:rsidR="002E750E" w:rsidRPr="00E255DB">
        <w:t>Комитет</w:t>
      </w:r>
      <w:r w:rsidRPr="00E255DB">
        <w:t>а в течение 3 календарных дней со дня завершения проведения такой проверки, принимает решение об отказе в приеме к рассмотрению заявления и направляет заявителю уведомление об этом в электронной форме с указанием пунктов статьи 11 Федерального закона № 63-ФЗ, которые послужили основанием для принятия</w:t>
      </w:r>
      <w:proofErr w:type="gramEnd"/>
      <w:r w:rsidRPr="00E255DB">
        <w:t xml:space="preserve"> </w:t>
      </w:r>
      <w:proofErr w:type="gramStart"/>
      <w:r w:rsidRPr="00E255DB">
        <w:t xml:space="preserve">указанного решения, Такое уведомление подписывается квалифицированной подписью сотрудника </w:t>
      </w:r>
      <w:r w:rsidR="002E750E" w:rsidRPr="00E255DB">
        <w:t>Комитет</w:t>
      </w:r>
      <w:r w:rsidRPr="00E255DB">
        <w:t xml:space="preserve">а </w:t>
      </w:r>
      <w:r w:rsidR="00E40356">
        <w:t xml:space="preserve">и </w:t>
      </w:r>
      <w:r w:rsidRPr="00E255DB">
        <w:t xml:space="preserve">регистрируется в </w:t>
      </w:r>
      <w:r w:rsidR="003A17F3" w:rsidRPr="00E255DB">
        <w:t>системе электронного взаимодействия</w:t>
      </w:r>
      <w:r w:rsidR="00E40356">
        <w:t xml:space="preserve">, </w:t>
      </w:r>
      <w:r w:rsidRPr="00E255DB">
        <w:t>направляется способами, указанными в пункте 9 Постановления Правительства РФ от 25.08.2012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  <w:proofErr w:type="gramEnd"/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После получения уведомления об отказе в приеме к рассмотрению заявления заявитель вправе обратиться повторно с обращением о предоставлении услуги, устранив нарушения, которые послужили основанием для отказа в приеме к рассмотрению первичного обращения.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3.1.4. Результатом исполнения административной процедуры является: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а) при личном приеме заявителя - выдача расписки о приеме документов;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б) при поступлении заявления в электронном виде - регистрация заявления в </w:t>
      </w:r>
      <w:r w:rsidR="003A17F3" w:rsidRPr="00E255DB">
        <w:t>системе электронного взаимодействия</w:t>
      </w:r>
      <w:r w:rsidRPr="00E255DB">
        <w:rPr>
          <w:color w:val="000000"/>
        </w:rPr>
        <w:t xml:space="preserve"> либо направление уведомления об отказе в приеме документов.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3.1.5. Фиксация результата административной процедуры осуществляется путем занесения информации о зарегистрированном з</w:t>
      </w:r>
      <w:r w:rsidRPr="00E255DB">
        <w:t xml:space="preserve">аявлении </w:t>
      </w:r>
      <w:r w:rsidRPr="00E255DB">
        <w:rPr>
          <w:color w:val="000000"/>
        </w:rPr>
        <w:t xml:space="preserve">в </w:t>
      </w:r>
      <w:r w:rsidR="003A17F3" w:rsidRPr="00E255DB">
        <w:t>системе электронного взаимодействия</w:t>
      </w:r>
      <w:r w:rsidRPr="00E255DB">
        <w:rPr>
          <w:color w:val="000000"/>
        </w:rPr>
        <w:t>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3.1.6. Ответственным за выполнение административной процедуры является сотрудник администрации, в случае обращения заявителя в электронной форме, или МФЦ, в случае подачи заявления при личном обращении заявителя, к функциям которого относится прием и регистрация з</w:t>
      </w:r>
      <w:r w:rsidRPr="00E255DB">
        <w:t>аявления</w:t>
      </w:r>
      <w:r w:rsidRPr="00E255DB">
        <w:rPr>
          <w:color w:val="000000"/>
        </w:rPr>
        <w:t xml:space="preserve">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3.1.7 Критерием принятия решения, является факт обращения заявителя.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3.1.8. Максимальный срок совершения административной процедуры при личном обращении в МФЦ не должен превышать 15 минут. </w:t>
      </w:r>
      <w:r w:rsidRPr="00E255DB">
        <w:t>При поступлении заявления в электронной форме в рабочие дни в пределах графика работы администрации - в день его поступления, в выходные или праздничные дни, а также вне графика работы администрации – в первый рабочий день, следующий за днем его поступления.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3.2. Рассмотрение з</w:t>
      </w:r>
      <w:r w:rsidRPr="00E255DB">
        <w:rPr>
          <w:b/>
          <w:bCs/>
        </w:rPr>
        <w:t xml:space="preserve">аявления </w:t>
      </w:r>
      <w:r w:rsidRPr="00E255DB">
        <w:rPr>
          <w:b/>
          <w:bCs/>
          <w:color w:val="000000"/>
        </w:rPr>
        <w:t>и уведомление о готовности или направление результата предоставления муниципальной услуги.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3.2.1. Основанием для начала административной процедуры является </w:t>
      </w:r>
      <w:r w:rsidRPr="00E255DB">
        <w:rPr>
          <w:color w:val="000000"/>
        </w:rPr>
        <w:t xml:space="preserve">поступление зарегистрированного заявления и Документов к сотруднику </w:t>
      </w:r>
      <w:r w:rsidR="002E750E" w:rsidRPr="00E255DB">
        <w:rPr>
          <w:color w:val="000000"/>
        </w:rPr>
        <w:t>Комитет</w:t>
      </w:r>
      <w:r w:rsidRPr="00E255DB">
        <w:rPr>
          <w:color w:val="000000"/>
        </w:rPr>
        <w:t>а</w:t>
      </w:r>
      <w:r w:rsidRPr="00E255DB">
        <w:t>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lastRenderedPageBreak/>
        <w:t>3.2.2. Сотрудник</w:t>
      </w:r>
      <w:r w:rsidR="003A17F3" w:rsidRPr="00E255DB">
        <w:t>, осуществляющий подготовку результата муниципальной услуги,</w:t>
      </w:r>
      <w:r w:rsidRPr="00E255DB">
        <w:t xml:space="preserve"> в течение одного рабочего дня со дня поступления от МФЦ в администрацию Документов, либо со дня регистрации заявления, поступившего в электронном виде: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bookmarkStart w:id="7" w:name="Par110"/>
      <w:bookmarkEnd w:id="7"/>
      <w:r w:rsidRPr="00E255DB">
        <w:t xml:space="preserve">а) на основании сведений, содержащихся в информационной системе обеспечения градостроительной деятельности, устанавливает факт нахождения земельного участка, в отношении которого испрашивается градостроительный план земельного участка, в границах  </w:t>
      </w:r>
      <w:r w:rsidR="003A17F3" w:rsidRPr="00E255DB">
        <w:t>города Тобольска</w:t>
      </w:r>
      <w:r w:rsidRPr="00E255DB">
        <w:t>. В случае</w:t>
      </w:r>
      <w:proofErr w:type="gramStart"/>
      <w:r w:rsidRPr="00E255DB">
        <w:t>,</w:t>
      </w:r>
      <w:proofErr w:type="gramEnd"/>
      <w:r w:rsidRPr="00E255DB">
        <w:t xml:space="preserve"> если земельный участок расположен за границами </w:t>
      </w:r>
      <w:r w:rsidR="003A17F3" w:rsidRPr="00E255DB">
        <w:t>города Тобольска</w:t>
      </w:r>
      <w:r w:rsidRPr="00E255DB">
        <w:t xml:space="preserve">, оформляет и подписывает уведомление об отказе в выдаче градостроительного плана земельного участка (с указанием основания для отказа в соответствии пунктом 2.9.1 Регламента и фактического обстоятельства, явившегося основанием для отказа), которое не позднее 2 рабочих дней после его подписания регистрируется в </w:t>
      </w:r>
      <w:r w:rsidR="00E813B3" w:rsidRPr="00E255DB">
        <w:t>системе электронного взаимодействия</w:t>
      </w:r>
      <w:r w:rsidRPr="00E255DB">
        <w:t xml:space="preserve"> и направляется выбранным заявителем в заявлении способом получения результата предоставления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3.2.3. </w:t>
      </w:r>
      <w:r w:rsidRPr="00E255DB">
        <w:t>При непредставлении документов, указанных в пункте 2.7.1 Регламента, заяви</w:t>
      </w:r>
      <w:r w:rsidR="00E813B3" w:rsidRPr="00E255DB">
        <w:t xml:space="preserve">телем самостоятельно, сотрудник, осуществляющий подготовку результата муниципальной услуги, </w:t>
      </w:r>
      <w:r w:rsidRPr="00E255DB">
        <w:t xml:space="preserve">не позднее 1 рабочего дня, следующего за днем поступления заявления и Документов, осуществляет подготовку и направление межведомственных запросов по системе межведомственного электронного взаимодействия Тюменской области в органы и организации, в ведении которых находятся данные документы (информация).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При предоставлении заявителем самостоятельно документов, указанных в пункте 2.7.1 Регламента, межведомственное электронное взаимодействие не проводится.</w:t>
      </w:r>
    </w:p>
    <w:p w:rsidR="00387050" w:rsidRPr="00E255DB" w:rsidRDefault="00E813B3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3.2.4. </w:t>
      </w:r>
      <w:proofErr w:type="gramStart"/>
      <w:r w:rsidRPr="00E255DB">
        <w:rPr>
          <w:color w:val="000000"/>
        </w:rPr>
        <w:t xml:space="preserve">Сотрудник, </w:t>
      </w:r>
      <w:r w:rsidRPr="00E255DB">
        <w:t xml:space="preserve">осуществляющий подготовку результата муниципальной услуги, </w:t>
      </w:r>
      <w:r w:rsidR="00387050" w:rsidRPr="00E255DB">
        <w:t>в течение 1 рабочего дня со дня поступл</w:t>
      </w:r>
      <w:r w:rsidR="00E40356">
        <w:t xml:space="preserve">ения в администрацию запрашиваемых </w:t>
      </w:r>
      <w:r w:rsidR="00387050" w:rsidRPr="00E255DB">
        <w:t>документов (информации) с использованием системы межведомственного информационного взаимодействия</w:t>
      </w:r>
      <w:r w:rsidR="00387050" w:rsidRPr="00E255DB">
        <w:rPr>
          <w:color w:val="000000"/>
        </w:rPr>
        <w:t xml:space="preserve">, или со дня поступления заявления, в случае если документы, указанные </w:t>
      </w:r>
      <w:r w:rsidR="00E40356">
        <w:rPr>
          <w:color w:val="000000"/>
        </w:rPr>
        <w:t>в</w:t>
      </w:r>
      <w:r w:rsidR="00387050" w:rsidRPr="00E255DB">
        <w:rPr>
          <w:color w:val="000000"/>
        </w:rPr>
        <w:t xml:space="preserve"> пункте 2.7.1 Регламента представлены заявителем самостоятельно осуществляет проверку заявления, Документов и</w:t>
      </w:r>
      <w:r w:rsidR="00387050" w:rsidRPr="00E255DB">
        <w:t xml:space="preserve"> полученных в ходе межведомственного электронного взаимодействия документов (информации)</w:t>
      </w:r>
      <w:r w:rsidR="00387050" w:rsidRPr="00E255DB">
        <w:rPr>
          <w:color w:val="000000"/>
        </w:rPr>
        <w:t>, на предмет наличия оснований для</w:t>
      </w:r>
      <w:proofErr w:type="gramEnd"/>
      <w:r w:rsidR="00387050" w:rsidRPr="00E255DB">
        <w:rPr>
          <w:color w:val="000000"/>
        </w:rPr>
        <w:t xml:space="preserve"> отказа в предоставлении муниципальной услуги, </w:t>
      </w:r>
      <w:proofErr w:type="gramStart"/>
      <w:r w:rsidR="00387050" w:rsidRPr="00E255DB">
        <w:rPr>
          <w:color w:val="000000"/>
        </w:rPr>
        <w:t>установленных</w:t>
      </w:r>
      <w:proofErr w:type="gramEnd"/>
      <w:r w:rsidR="00387050" w:rsidRPr="00E255DB">
        <w:rPr>
          <w:color w:val="000000"/>
        </w:rPr>
        <w:t xml:space="preserve"> пунктом 2.9.1 Регламента.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proofErr w:type="gramStart"/>
      <w:r w:rsidRPr="00E255DB">
        <w:rPr>
          <w:color w:val="000000"/>
        </w:rPr>
        <w:t>При наличии оснований для отказа в предоставлении муниципальной услуги, указанных в пун</w:t>
      </w:r>
      <w:r w:rsidR="00E813B3" w:rsidRPr="00E255DB">
        <w:rPr>
          <w:color w:val="000000"/>
        </w:rPr>
        <w:t xml:space="preserve">кте 2.9.1 Регламента, сотрудник, </w:t>
      </w:r>
      <w:r w:rsidR="00E813B3" w:rsidRPr="00E255DB">
        <w:t xml:space="preserve">осуществляющий подготовку результата муниципальной услуги, </w:t>
      </w:r>
      <w:r w:rsidRPr="00E255DB">
        <w:t>в течение 1 рабочего дня, со дня поступления в администрацию запрашиваем</w:t>
      </w:r>
      <w:r w:rsidR="00E813B3" w:rsidRPr="00E255DB">
        <w:t>ых</w:t>
      </w:r>
      <w:r w:rsidRPr="00E255DB">
        <w:t xml:space="preserve"> документов (информации) с использованием системы межведомственного информационного взаимодействия или со дня поступления заявления, в случае если документы, указанные </w:t>
      </w:r>
      <w:r w:rsidR="006E1AA7">
        <w:t>в</w:t>
      </w:r>
      <w:r w:rsidRPr="00E255DB">
        <w:t xml:space="preserve"> пункте 2.7.1 Регламента представлены заявителем самостоятельно,</w:t>
      </w:r>
      <w:r w:rsidRPr="00E255DB">
        <w:rPr>
          <w:color w:val="000000"/>
        </w:rPr>
        <w:t xml:space="preserve"> </w:t>
      </w:r>
      <w:r w:rsidRPr="00E255DB">
        <w:t>осуществляет</w:t>
      </w:r>
      <w:r w:rsidRPr="00E255DB">
        <w:rPr>
          <w:color w:val="000000"/>
        </w:rPr>
        <w:t xml:space="preserve"> подготовку проекта письменного</w:t>
      </w:r>
      <w:proofErr w:type="gramEnd"/>
      <w:r w:rsidRPr="00E255DB">
        <w:rPr>
          <w:color w:val="000000"/>
        </w:rPr>
        <w:t xml:space="preserve"> </w:t>
      </w:r>
      <w:r w:rsidRPr="00E255DB">
        <w:t xml:space="preserve">отказа в предоставлении муниципальной услуги </w:t>
      </w:r>
      <w:r w:rsidRPr="00E255DB">
        <w:rPr>
          <w:color w:val="000000"/>
        </w:rPr>
        <w:t xml:space="preserve">и </w:t>
      </w:r>
      <w:r w:rsidRPr="00E255DB">
        <w:t>передает его на подпись</w:t>
      </w:r>
      <w:r w:rsidR="00E813B3" w:rsidRPr="00E255DB">
        <w:t xml:space="preserve"> председателю </w:t>
      </w:r>
      <w:r w:rsidR="00F365DE">
        <w:t>К</w:t>
      </w:r>
      <w:r w:rsidR="00E813B3" w:rsidRPr="00E255DB">
        <w:t>омитета</w:t>
      </w:r>
      <w:r w:rsidRPr="00E255DB">
        <w:t xml:space="preserve">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В проекте </w:t>
      </w:r>
      <w:r w:rsidRPr="00E255DB">
        <w:t xml:space="preserve">письменного отказа в предоставлении муниципальной услуги </w:t>
      </w:r>
      <w:r w:rsidRPr="00E255DB">
        <w:rPr>
          <w:color w:val="000000"/>
        </w:rPr>
        <w:t xml:space="preserve">указываются конкретные основания из установленных в пункте 2.9.1 Регламента, а также положения заявления или Документов, в отношении которых выявлены такие основания.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Проект письменного отказа в предоставлении муниципальной услуги в день его подготовки передается на подпись</w:t>
      </w:r>
      <w:r w:rsidR="00E813B3" w:rsidRPr="00E255DB">
        <w:t xml:space="preserve"> председателю </w:t>
      </w:r>
      <w:r w:rsidR="00F365DE">
        <w:t>Комитета.</w:t>
      </w:r>
    </w:p>
    <w:p w:rsidR="00387050" w:rsidRPr="00E255DB" w:rsidRDefault="00F365DE" w:rsidP="002E750E">
      <w:pPr>
        <w:pStyle w:val="af2"/>
        <w:spacing w:before="0" w:beforeAutospacing="0" w:after="0" w:line="240" w:lineRule="auto"/>
        <w:ind w:firstLine="709"/>
        <w:jc w:val="both"/>
      </w:pPr>
      <w:r>
        <w:t xml:space="preserve">Председатель Комитета </w:t>
      </w:r>
      <w:r w:rsidR="00387050" w:rsidRPr="00E255DB">
        <w:t>подписывает проект письменный отказ в предоставлении муниципальной услуги в течение 1 рабочего дн</w:t>
      </w:r>
      <w:r w:rsidR="006E1AA7">
        <w:t>я</w:t>
      </w:r>
      <w:r w:rsidR="00387050" w:rsidRPr="00E255DB">
        <w:t xml:space="preserve"> со дня получения проекта письменного отказа в предоставлении муниципальной услуги. 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Регистрация и направление письменного отказа в предоставлении муниципальной услуги заявителю осуществляется в порядке, установленном пунктами </w:t>
      </w:r>
      <w:r w:rsidRPr="00E255DB">
        <w:rPr>
          <w:color w:val="000000"/>
        </w:rPr>
        <w:t>3.2.6, 3.2.7</w:t>
      </w:r>
      <w:r w:rsidRPr="00E255DB">
        <w:t xml:space="preserve"> Регламента.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3.2.5. </w:t>
      </w:r>
      <w:proofErr w:type="gramStart"/>
      <w:r w:rsidRPr="00E255DB">
        <w:t>В случае отсутствия оснований для отказа в предоставлении муниципальной услуги сотрудник</w:t>
      </w:r>
      <w:r w:rsidR="00E813B3" w:rsidRPr="00E255DB">
        <w:t>,</w:t>
      </w:r>
      <w:r w:rsidRPr="00E255DB">
        <w:t xml:space="preserve"> </w:t>
      </w:r>
      <w:r w:rsidR="00E813B3" w:rsidRPr="00E255DB">
        <w:t xml:space="preserve">осуществляющий подготовку результата муниципальной услуги, </w:t>
      </w:r>
      <w:r w:rsidRPr="00E255DB">
        <w:t xml:space="preserve">в </w:t>
      </w:r>
      <w:r w:rsidRPr="00E255DB">
        <w:lastRenderedPageBreak/>
        <w:t>течение 7 дней с даты получения заявления направляет в организации, осуществляющие эксплуатацию сетей инж</w:t>
      </w:r>
      <w:r w:rsidR="006E1AA7">
        <w:t xml:space="preserve">енерно-технического обеспечения, </w:t>
      </w:r>
      <w:r w:rsidRPr="00E255DB">
        <w:t>запрос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инженерно-технологического обеспечения (далее – Запрос).</w:t>
      </w:r>
      <w:proofErr w:type="gramEnd"/>
      <w:r w:rsidRPr="00E255DB">
        <w:t xml:space="preserve"> </w:t>
      </w:r>
      <w:r w:rsidRPr="00E255DB">
        <w:rPr>
          <w:color w:val="000000"/>
        </w:rPr>
        <w:t>Указанный запрос направляется в зависимости от указанного в заявлении вида сетей инженерно-технического обеспечения, к которым желает подключиться (присоединиться) заявитель. Направление указанных запросов осуществляется с использованием системы межведомственного электронного взаимодействия Тюменской области, а в случае отсутствия возможности направления запросов в электронной форме - на бумажных носителях.</w:t>
      </w:r>
    </w:p>
    <w:p w:rsidR="00862044" w:rsidRDefault="00387050" w:rsidP="00862044">
      <w:pPr>
        <w:pStyle w:val="af2"/>
        <w:spacing w:before="0" w:beforeAutospacing="0" w:after="0" w:line="240" w:lineRule="auto"/>
        <w:ind w:firstLine="709"/>
        <w:jc w:val="both"/>
        <w:rPr>
          <w:color w:val="000000"/>
        </w:rPr>
      </w:pPr>
      <w:r w:rsidRPr="00E255DB">
        <w:rPr>
          <w:color w:val="000000"/>
        </w:rPr>
        <w:t>После получения запрошенных технических условий форма градостроительного плана земельного участка заполняется информацией о технических условиях в трех экземплярах в соответствии с требованиями порядка заполнения формы градостроительного плана земельного участка, установленного уполномоченным федеральным органов исполнительной власти</w:t>
      </w:r>
      <w:r w:rsidR="006E1AA7">
        <w:rPr>
          <w:color w:val="000000"/>
        </w:rPr>
        <w:t>,</w:t>
      </w:r>
      <w:r w:rsidRPr="00E255DB">
        <w:rPr>
          <w:color w:val="000000"/>
        </w:rPr>
        <w:t xml:space="preserve"> </w:t>
      </w:r>
      <w:r w:rsidR="006E1AA7">
        <w:t xml:space="preserve">в течение 1 рабочего дня </w:t>
      </w:r>
      <w:r w:rsidRPr="00E255DB">
        <w:t>со дня поступления в администрацию ответа на Запрос.</w:t>
      </w:r>
    </w:p>
    <w:p w:rsidR="00862044" w:rsidRDefault="00862044" w:rsidP="00862044">
      <w:pPr>
        <w:pStyle w:val="af2"/>
        <w:spacing w:before="0" w:beforeAutospacing="0" w:after="0" w:line="240" w:lineRule="auto"/>
        <w:ind w:firstLine="709"/>
        <w:jc w:val="both"/>
      </w:pPr>
      <w:r w:rsidRPr="00862044">
        <w:t>Подписание проекта градостроительного плана осуществляетс</w:t>
      </w:r>
      <w:r w:rsidR="006E1AA7">
        <w:t>я в порядке и сроки установленные</w:t>
      </w:r>
      <w:r w:rsidRPr="00862044">
        <w:t xml:space="preserve"> абзацем 4 пункта 3.2.4 Регламента.</w:t>
      </w:r>
    </w:p>
    <w:p w:rsidR="00862044" w:rsidRPr="00F27E9C" w:rsidRDefault="00D353B4" w:rsidP="00862044">
      <w:pPr>
        <w:pStyle w:val="af2"/>
        <w:spacing w:before="0" w:beforeAutospacing="0" w:after="0" w:line="240" w:lineRule="auto"/>
        <w:ind w:firstLine="709"/>
        <w:jc w:val="both"/>
      </w:pPr>
      <w:r w:rsidRPr="00F27E9C">
        <w:t xml:space="preserve">3.2.6. Сотрудник, </w:t>
      </w:r>
      <w:r w:rsidR="00F72159" w:rsidRPr="00F27E9C">
        <w:rPr>
          <w:rFonts w:eastAsiaTheme="minorHAnsi"/>
          <w:lang w:eastAsia="en-US"/>
        </w:rPr>
        <w:t>ответственны</w:t>
      </w:r>
      <w:r w:rsidR="006E1AA7">
        <w:rPr>
          <w:rFonts w:eastAsiaTheme="minorHAnsi"/>
          <w:lang w:eastAsia="en-US"/>
        </w:rPr>
        <w:t>й</w:t>
      </w:r>
      <w:r w:rsidR="00F72159" w:rsidRPr="00F27E9C">
        <w:rPr>
          <w:rFonts w:eastAsiaTheme="minorHAnsi"/>
          <w:lang w:eastAsia="en-US"/>
        </w:rPr>
        <w:t xml:space="preserve"> за ведение документооборота, </w:t>
      </w:r>
      <w:r w:rsidR="00862044" w:rsidRPr="00F27E9C">
        <w:t>в день подписания градостроительного плана или письменного отказа в предоставлении муниципальной услуги осуществляет:</w:t>
      </w:r>
    </w:p>
    <w:p w:rsidR="00387050" w:rsidRPr="00F27E9C" w:rsidRDefault="00862044" w:rsidP="00862044">
      <w:pPr>
        <w:autoSpaceDE w:val="0"/>
        <w:autoSpaceDN w:val="0"/>
        <w:adjustRightInd w:val="0"/>
        <w:ind w:firstLine="540"/>
        <w:jc w:val="both"/>
      </w:pPr>
      <w:r w:rsidRPr="00F27E9C">
        <w:t xml:space="preserve"> </w:t>
      </w:r>
      <w:r w:rsidR="00387050" w:rsidRPr="00F27E9C">
        <w:t xml:space="preserve">- регистрацию градостроительного плана или письменного отказа в предоставлении муниципальной услуги </w:t>
      </w:r>
      <w:r w:rsidR="00987E75" w:rsidRPr="00F27E9C">
        <w:t>в системе электронного документооборота.</w:t>
      </w:r>
    </w:p>
    <w:p w:rsidR="00862044" w:rsidRPr="00F27E9C" w:rsidRDefault="00862044" w:rsidP="00862044">
      <w:pPr>
        <w:pStyle w:val="af2"/>
        <w:spacing w:before="0" w:beforeAutospacing="0" w:after="0" w:line="240" w:lineRule="auto"/>
        <w:ind w:firstLine="709"/>
        <w:jc w:val="both"/>
      </w:pPr>
      <w:r w:rsidRPr="00F27E9C">
        <w:rPr>
          <w:color w:val="000000"/>
        </w:rPr>
        <w:t>Зарегистрированный градостроительный план земельного участка регистриру</w:t>
      </w:r>
      <w:r w:rsidR="006E1AA7">
        <w:rPr>
          <w:color w:val="000000"/>
        </w:rPr>
        <w:t>е</w:t>
      </w:r>
      <w:r w:rsidRPr="00F27E9C">
        <w:rPr>
          <w:color w:val="000000"/>
        </w:rPr>
        <w:t>тся сотрудником</w:t>
      </w:r>
      <w:r w:rsidR="006E1AA7">
        <w:rPr>
          <w:color w:val="000000"/>
        </w:rPr>
        <w:t>,</w:t>
      </w:r>
      <w:r w:rsidRPr="00F27E9C">
        <w:rPr>
          <w:color w:val="000000"/>
        </w:rPr>
        <w:t xml:space="preserve"> </w:t>
      </w:r>
      <w:r w:rsidR="00F27E9C" w:rsidRPr="00F27E9C">
        <w:rPr>
          <w:rFonts w:eastAsiaTheme="minorHAnsi"/>
          <w:lang w:eastAsia="en-US"/>
        </w:rPr>
        <w:t>ответственным за ведение документооборота,</w:t>
      </w:r>
      <w:r w:rsidRPr="00F27E9C">
        <w:rPr>
          <w:color w:val="000000"/>
        </w:rPr>
        <w:t xml:space="preserve"> </w:t>
      </w:r>
      <w:r w:rsidR="006E1AA7">
        <w:rPr>
          <w:color w:val="000000"/>
        </w:rPr>
        <w:t xml:space="preserve">в системе электронного документооборота, </w:t>
      </w:r>
      <w:r w:rsidR="00F27E9C" w:rsidRPr="00F27E9C">
        <w:rPr>
          <w:color w:val="000000"/>
        </w:rPr>
        <w:t xml:space="preserve">сотрудником, </w:t>
      </w:r>
      <w:r w:rsidRPr="00F27E9C">
        <w:rPr>
          <w:color w:val="000000"/>
        </w:rPr>
        <w:t>ответственным за ведение ИСОГД, в ИСОГД.</w:t>
      </w:r>
    </w:p>
    <w:p w:rsidR="00387050" w:rsidRPr="00E255DB" w:rsidRDefault="00862044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 xml:space="preserve"> </w:t>
      </w:r>
      <w:r w:rsidR="00387050" w:rsidRPr="00E255DB">
        <w:t xml:space="preserve">3.2.7. В зависимости от выбранного заявителем способа получения результата услуги, не позднее рабочего дня, следующего за днем его регистрации, сотрудник </w:t>
      </w:r>
      <w:r w:rsidR="002E750E" w:rsidRPr="00E255DB">
        <w:t>Комитет</w:t>
      </w:r>
      <w:r w:rsidR="00387050" w:rsidRPr="00E255DB">
        <w:t>а: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а) направляет результат услуги в МФЦ для личного вручения заявителю;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б) направляет заявителю результат услуги в форме электронного документа;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t>в) направляет заявителю результат услуги по почте простым письмом по адресу, указанному в заявлении.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Третий </w:t>
      </w:r>
      <w:r w:rsidRPr="00E255DB">
        <w:t>экземпляр градостроительного плана земельного участка помещаются в дело о застроенных или подлежащих застройке земельных участках.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При направлении и выдачи заявителю градостроительного плана земельного участка должно быть обеспечено соблюдение требований пункта 2 Порядка заполнения формы градостроительного плана земельного участка, утвержденного приказом Минстроя России от 25.04.2017 № 741/пр.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3.2.8. Фиксация результата административной процедуры осуществляется путем регистрации результата предоставления муниципальной услуги.</w:t>
      </w:r>
    </w:p>
    <w:p w:rsidR="00387050" w:rsidRPr="00E255DB" w:rsidRDefault="00387050" w:rsidP="00F27E9C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3.2.9. Ответственным за выполнение административной процедуры является сотрудник </w:t>
      </w:r>
      <w:r w:rsidR="002E750E" w:rsidRPr="00E255DB">
        <w:rPr>
          <w:color w:val="000000"/>
        </w:rPr>
        <w:t>Комитет</w:t>
      </w:r>
      <w:r w:rsidRPr="00E255DB">
        <w:rPr>
          <w:color w:val="000000"/>
        </w:rPr>
        <w:t>а.</w:t>
      </w:r>
    </w:p>
    <w:p w:rsidR="00387050" w:rsidRPr="00E255DB" w:rsidRDefault="00387050" w:rsidP="00F27E9C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3.2.10. Критерием принятия </w:t>
      </w:r>
      <w:r w:rsidRPr="00E255DB">
        <w:t>решения является прием и регистрация заявления и документов, необходимых для предоставления муниципальной услуги</w:t>
      </w:r>
      <w:r w:rsidRPr="00E255DB">
        <w:rPr>
          <w:color w:val="000000"/>
        </w:rPr>
        <w:t>.</w:t>
      </w:r>
    </w:p>
    <w:p w:rsidR="00F27E9C" w:rsidRPr="00F27E9C" w:rsidRDefault="00387050" w:rsidP="00F27E9C">
      <w:pPr>
        <w:pStyle w:val="af2"/>
        <w:spacing w:before="0" w:beforeAutospacing="0" w:after="0" w:line="240" w:lineRule="auto"/>
        <w:ind w:firstLine="709"/>
        <w:jc w:val="both"/>
      </w:pPr>
      <w:r w:rsidRPr="00F27E9C">
        <w:rPr>
          <w:color w:val="000000"/>
        </w:rPr>
        <w:t xml:space="preserve">3.2.11. </w:t>
      </w:r>
      <w:r w:rsidR="00F27E9C" w:rsidRPr="00F27E9C">
        <w:rPr>
          <w:color w:val="000000"/>
        </w:rPr>
        <w:t>Максимальный срок исполнения административной процедуры составляет не более 17 календарных</w:t>
      </w:r>
      <w:r w:rsidR="00F27E9C" w:rsidRPr="00F27E9C">
        <w:t xml:space="preserve"> дней со дня поступления заявления о выдаче градостроительного плана земельного участка в администрацию или МФЦ.</w:t>
      </w:r>
    </w:p>
    <w:p w:rsidR="00387050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ED3C09" w:rsidRDefault="00ED3C09" w:rsidP="002E750E">
      <w:pPr>
        <w:pStyle w:val="af2"/>
        <w:spacing w:before="0" w:beforeAutospacing="0" w:after="0" w:line="240" w:lineRule="auto"/>
        <w:ind w:firstLine="709"/>
        <w:jc w:val="both"/>
      </w:pPr>
    </w:p>
    <w:p w:rsidR="00ED3C09" w:rsidRDefault="00ED3C09" w:rsidP="002E750E">
      <w:pPr>
        <w:pStyle w:val="af2"/>
        <w:spacing w:before="0" w:beforeAutospacing="0" w:after="0" w:line="240" w:lineRule="auto"/>
        <w:ind w:firstLine="709"/>
        <w:jc w:val="both"/>
      </w:pPr>
    </w:p>
    <w:p w:rsidR="00ED3C09" w:rsidRPr="00E255DB" w:rsidRDefault="00ED3C09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D045EE">
      <w:pPr>
        <w:pStyle w:val="af2"/>
        <w:spacing w:before="0" w:beforeAutospacing="0" w:after="0" w:line="240" w:lineRule="auto"/>
        <w:ind w:firstLine="709"/>
      </w:pPr>
      <w:bookmarkStart w:id="8" w:name="Par504"/>
      <w:bookmarkStart w:id="9" w:name="Par406"/>
      <w:bookmarkEnd w:id="8"/>
      <w:bookmarkEnd w:id="9"/>
      <w:r w:rsidRPr="00E255DB">
        <w:rPr>
          <w:b/>
          <w:bCs/>
          <w:color w:val="000000"/>
        </w:rPr>
        <w:lastRenderedPageBreak/>
        <w:t>3.3. Блок-схема административных процедур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Блок-схема административных процедур представлена в приложении №2 к настоящему административному регламенту.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3C543D">
      <w:pPr>
        <w:pStyle w:val="af2"/>
        <w:spacing w:before="0" w:beforeAutospacing="0" w:after="0" w:line="240" w:lineRule="auto"/>
        <w:ind w:firstLine="709"/>
        <w:jc w:val="center"/>
      </w:pPr>
      <w:r w:rsidRPr="00E255DB">
        <w:rPr>
          <w:b/>
          <w:bCs/>
          <w:color w:val="000000"/>
          <w:lang w:val="en-US"/>
        </w:rPr>
        <w:t>IV</w:t>
      </w:r>
      <w:r w:rsidRPr="00E255DB">
        <w:rPr>
          <w:b/>
          <w:bCs/>
          <w:color w:val="000000"/>
        </w:rPr>
        <w:t>. Формы контроля за предоставлением муниципальной услуги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987E75" w:rsidRPr="00E255DB" w:rsidRDefault="00387050" w:rsidP="00ED3C0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255DB">
        <w:rPr>
          <w:color w:val="000000"/>
        </w:rPr>
        <w:t xml:space="preserve">4.1. Текущий </w:t>
      </w:r>
      <w:proofErr w:type="gramStart"/>
      <w:r w:rsidRPr="00E255DB">
        <w:rPr>
          <w:color w:val="000000"/>
        </w:rPr>
        <w:t>контроль за</w:t>
      </w:r>
      <w:proofErr w:type="gramEnd"/>
      <w:r w:rsidRPr="00E255DB">
        <w:rPr>
          <w:color w:val="000000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 и принятием решений сотрудниками администрации,</w:t>
      </w:r>
      <w:r w:rsidR="00987E75" w:rsidRPr="00E255DB">
        <w:rPr>
          <w:color w:val="000000"/>
        </w:rPr>
        <w:t xml:space="preserve"> осуществляет </w:t>
      </w:r>
      <w:r w:rsidR="00987E75" w:rsidRPr="00E255DB">
        <w:rPr>
          <w:rFonts w:eastAsiaTheme="minorHAnsi"/>
          <w:lang w:eastAsia="en-US"/>
        </w:rPr>
        <w:t>Глава города либо по его поручению иные сотрудники Администрации города Тобольска.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4.2. </w:t>
      </w:r>
      <w:proofErr w:type="gramStart"/>
      <w:r w:rsidRPr="00E255DB">
        <w:rPr>
          <w:color w:val="000000"/>
        </w:rPr>
        <w:t>Контроль за</w:t>
      </w:r>
      <w:proofErr w:type="gramEnd"/>
      <w:r w:rsidRPr="00E255DB">
        <w:rPr>
          <w:color w:val="000000"/>
        </w:rPr>
        <w:t xml:space="preserve"> полнотой и качеством предоставления муниципальной услуги включает в себя проведение проверок не реже одного раза в течение календарного года,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(бездействия) сотрудников администрации.</w:t>
      </w:r>
      <w:r w:rsidRPr="00E255DB">
        <w:t xml:space="preserve"> </w:t>
      </w:r>
      <w:r w:rsidRPr="00E255DB">
        <w:rPr>
          <w:color w:val="000000"/>
        </w:rPr>
        <w:t>По результатам контроля осуществляется привлечение виновных лиц к ответственности в соответствии с законодательством Российской Федерации.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4.3. Периодичность проведения проверок может носить плановый характер (осуществляться на основании полугодовых или годовых планов работы), тематический характер и внеплановый характер (по конкретному обращению заявителей).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987E75">
      <w:pPr>
        <w:pStyle w:val="af2"/>
        <w:spacing w:before="0" w:beforeAutospacing="0" w:after="0" w:line="240" w:lineRule="auto"/>
        <w:ind w:firstLine="709"/>
        <w:jc w:val="center"/>
      </w:pPr>
      <w:r w:rsidRPr="00E255DB">
        <w:rPr>
          <w:b/>
          <w:bCs/>
          <w:color w:val="000000"/>
          <w:lang w:val="en-US"/>
        </w:rPr>
        <w:t>V</w:t>
      </w:r>
      <w:r w:rsidRPr="00E255DB">
        <w:rPr>
          <w:b/>
          <w:bCs/>
          <w:color w:val="000000"/>
        </w:rPr>
        <w:t>. Досудебный (внесудебный) порядок обжалования решений и действий (бездействия) администрации, а также должностных лиц, муниципальных служащих администрации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5.1. Предмет жалобы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Заявитель может обратиться с жалобой на решение и действия (бездействие) администрации, сотрудников администрации либо муниципальных служащих, предоставляющих муниципальную услугу, в том числе в следующих случаях: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1) нарушение срока регистрации заявления о предоставлении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2) нарушение срока предоставления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Тюменской области, муниципальными правовыми актами для предоставления муниципальной услуги;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Тюменской области, муниципальными правовыми актами для предоставления муниципальной услуги, у заявителя;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5) отказ в предоставлении муниципальной услуги, если основания отказа не предусмотрены пунктом 2.9.1 Регламента.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Тюменской области, муниципальными правовыми актами;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proofErr w:type="gramStart"/>
      <w:r w:rsidRPr="00E255DB">
        <w:rPr>
          <w:color w:val="000000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lastRenderedPageBreak/>
        <w:t>Жалоба может быть подана в администрацию, МФЦ посредством личного приема, в электронной форме. В электронной форме жалоба может быть подана заявителем посредством: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>- официального сайта администрации;</w:t>
      </w:r>
    </w:p>
    <w:p w:rsidR="00387050" w:rsidRPr="00E255DB" w:rsidRDefault="00387050" w:rsidP="002E750E">
      <w:pPr>
        <w:pStyle w:val="af2"/>
        <w:keepNext/>
        <w:spacing w:before="0" w:beforeAutospacing="0" w:after="0" w:line="240" w:lineRule="auto"/>
        <w:ind w:firstLine="709"/>
        <w:jc w:val="both"/>
      </w:pPr>
      <w:r w:rsidRPr="00E255DB">
        <w:rPr>
          <w:color w:val="000000"/>
        </w:rPr>
        <w:t xml:space="preserve">- официального портала органов государственной власти Тюменской области </w:t>
      </w:r>
      <w:r w:rsidRPr="00E255DB">
        <w:rPr>
          <w:color w:val="000000"/>
          <w:lang w:val="en-US"/>
        </w:rPr>
        <w:t>www</w:t>
      </w:r>
      <w:r w:rsidRPr="00E255DB">
        <w:rPr>
          <w:color w:val="000000"/>
        </w:rPr>
        <w:t>.</w:t>
      </w:r>
      <w:proofErr w:type="spellStart"/>
      <w:r w:rsidRPr="00E255DB">
        <w:rPr>
          <w:color w:val="000000"/>
          <w:lang w:val="en-US"/>
        </w:rPr>
        <w:t>admtyumen</w:t>
      </w:r>
      <w:proofErr w:type="spellEnd"/>
      <w:r w:rsidRPr="00E255DB">
        <w:rPr>
          <w:color w:val="000000"/>
        </w:rPr>
        <w:t>.</w:t>
      </w:r>
      <w:proofErr w:type="spellStart"/>
      <w:r w:rsidRPr="00E255DB">
        <w:rPr>
          <w:color w:val="000000"/>
          <w:lang w:val="en-US"/>
        </w:rPr>
        <w:t>ru</w:t>
      </w:r>
      <w:proofErr w:type="spellEnd"/>
      <w:r w:rsidRPr="00E255DB">
        <w:rPr>
          <w:color w:val="000000"/>
        </w:rPr>
        <w:t xml:space="preserve">, в федеральной государственной информационной системе «Единый портал государственных и муниципальных услуг (функций)» www.gosuslugi.ru, на сайте «Государственные и муниципальные услуги в Тюменской области» </w:t>
      </w:r>
      <w:hyperlink r:id="rId13" w:history="1">
        <w:r w:rsidRPr="00E255DB">
          <w:rPr>
            <w:rStyle w:val="a3"/>
            <w:color w:val="000000"/>
            <w:lang w:val="en-US"/>
          </w:rPr>
          <w:t>www</w:t>
        </w:r>
        <w:r w:rsidRPr="00E255DB">
          <w:rPr>
            <w:rStyle w:val="a3"/>
            <w:color w:val="000000"/>
          </w:rPr>
          <w:t>.</w:t>
        </w:r>
        <w:proofErr w:type="spellStart"/>
        <w:r w:rsidRPr="00E255DB">
          <w:rPr>
            <w:rStyle w:val="a3"/>
            <w:color w:val="000000"/>
            <w:lang w:val="en-US"/>
          </w:rPr>
          <w:t>uslugi</w:t>
        </w:r>
        <w:proofErr w:type="spellEnd"/>
        <w:r w:rsidRPr="00E255DB">
          <w:rPr>
            <w:rStyle w:val="a3"/>
            <w:color w:val="000000"/>
          </w:rPr>
          <w:t>.</w:t>
        </w:r>
        <w:proofErr w:type="spellStart"/>
        <w:r w:rsidRPr="00E255DB">
          <w:rPr>
            <w:rStyle w:val="a3"/>
            <w:color w:val="000000"/>
            <w:lang w:val="en-US"/>
          </w:rPr>
          <w:t>admtyume</w:t>
        </w:r>
      </w:hyperlink>
      <w:hyperlink r:id="rId14" w:history="1">
        <w:r w:rsidRPr="00E255DB">
          <w:rPr>
            <w:rStyle w:val="a3"/>
            <w:color w:val="000000"/>
            <w:lang w:val="en-US"/>
          </w:rPr>
          <w:t>n</w:t>
        </w:r>
        <w:proofErr w:type="spellEnd"/>
      </w:hyperlink>
      <w:hyperlink r:id="rId15" w:history="1">
        <w:r w:rsidRPr="00E255DB">
          <w:rPr>
            <w:rStyle w:val="a3"/>
            <w:color w:val="000000"/>
          </w:rPr>
          <w:t>.</w:t>
        </w:r>
        <w:proofErr w:type="spellStart"/>
        <w:r w:rsidRPr="00E255DB">
          <w:rPr>
            <w:rStyle w:val="a3"/>
            <w:color w:val="000000"/>
            <w:lang w:val="en-US"/>
          </w:rPr>
          <w:t>ru</w:t>
        </w:r>
        <w:proofErr w:type="spellEnd"/>
      </w:hyperlink>
      <w:r w:rsidRPr="00E255DB">
        <w:rPr>
          <w:color w:val="000000"/>
        </w:rPr>
        <w:t>;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proofErr w:type="gramStart"/>
      <w:r w:rsidRPr="00E255DB">
        <w:rPr>
          <w:color w:val="000000"/>
        </w:rPr>
        <w:t>-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  <w:proofErr w:type="gramEnd"/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r w:rsidRPr="00E255DB">
        <w:rPr>
          <w:b/>
          <w:bCs/>
          <w:color w:val="000000"/>
        </w:rPr>
        <w:t>5.2. Сроки рассмотрения жалобы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  <w:proofErr w:type="gramStart"/>
      <w:r w:rsidRPr="00E255DB">
        <w:rPr>
          <w:color w:val="000000"/>
        </w:rPr>
        <w:t>Жалоба, поступившая в администра</w:t>
      </w:r>
      <w:r w:rsidR="00987E75" w:rsidRPr="00E255DB">
        <w:rPr>
          <w:color w:val="000000"/>
        </w:rPr>
        <w:t>цию, МФЦ подлежит рассмотрению Г</w:t>
      </w:r>
      <w:r w:rsidRPr="00E255DB">
        <w:rPr>
          <w:color w:val="000000"/>
        </w:rPr>
        <w:t xml:space="preserve">лавой </w:t>
      </w:r>
      <w:r w:rsidR="00987E75" w:rsidRPr="00E255DB">
        <w:rPr>
          <w:color w:val="000000"/>
        </w:rPr>
        <w:t>города</w:t>
      </w:r>
      <w:r w:rsidRPr="00E255DB">
        <w:rPr>
          <w:color w:val="000000"/>
        </w:rPr>
        <w:t xml:space="preserve"> либо сотрудником администрации, наделенным полномочиями по рассмотрению жалоб, в течение 15 рабочих дней со дня ее регистрации в администрации,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E255DB">
        <w:rPr>
          <w:color w:val="000000"/>
        </w:rPr>
        <w:t xml:space="preserve"> со дня ее регистрации.</w:t>
      </w:r>
    </w:p>
    <w:p w:rsidR="00387050" w:rsidRPr="00E255DB" w:rsidRDefault="00387050" w:rsidP="002E750E">
      <w:pPr>
        <w:pStyle w:val="af2"/>
        <w:spacing w:before="0" w:beforeAutospacing="0" w:after="0" w:line="240" w:lineRule="auto"/>
        <w:ind w:firstLine="709"/>
        <w:jc w:val="both"/>
      </w:pPr>
    </w:p>
    <w:p w:rsidR="00D5759F" w:rsidRDefault="00D5759F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F57A18" w:rsidRDefault="00F57A18" w:rsidP="00D5759F">
      <w:pPr>
        <w:ind w:firstLine="567"/>
        <w:jc w:val="right"/>
        <w:rPr>
          <w:rFonts w:cs="Arial"/>
          <w:color w:val="000000"/>
          <w:szCs w:val="26"/>
        </w:rPr>
      </w:pPr>
    </w:p>
    <w:p w:rsidR="00C04FE2" w:rsidRDefault="00C04FE2" w:rsidP="00D5759F">
      <w:pPr>
        <w:ind w:firstLine="567"/>
        <w:jc w:val="right"/>
        <w:rPr>
          <w:rFonts w:cs="Arial"/>
          <w:color w:val="000000"/>
          <w:szCs w:val="26"/>
        </w:rPr>
      </w:pPr>
      <w:r>
        <w:rPr>
          <w:rFonts w:cs="Arial"/>
          <w:noProof/>
          <w:color w:val="000000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504D7B84" wp14:editId="478855E3">
            <wp:simplePos x="0" y="0"/>
            <wp:positionH relativeFrom="column">
              <wp:posOffset>-1033145</wp:posOffset>
            </wp:positionH>
            <wp:positionV relativeFrom="paragraph">
              <wp:posOffset>-637540</wp:posOffset>
            </wp:positionV>
            <wp:extent cx="7457440" cy="10568940"/>
            <wp:effectExtent l="0" t="0" r="0" b="381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 град план_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1056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FE2" w:rsidRDefault="003C543D" w:rsidP="00D5759F">
      <w:pPr>
        <w:ind w:firstLine="567"/>
        <w:jc w:val="right"/>
        <w:rPr>
          <w:rFonts w:cs="Arial"/>
          <w:color w:val="000000"/>
          <w:szCs w:val="26"/>
        </w:rPr>
      </w:pPr>
      <w:r>
        <w:rPr>
          <w:rFonts w:cs="Arial"/>
          <w:noProof/>
          <w:color w:val="000000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5453C49F" wp14:editId="2CAAFBD4">
            <wp:simplePos x="0" y="0"/>
            <wp:positionH relativeFrom="column">
              <wp:posOffset>-1053465</wp:posOffset>
            </wp:positionH>
            <wp:positionV relativeFrom="paragraph">
              <wp:posOffset>-666115</wp:posOffset>
            </wp:positionV>
            <wp:extent cx="7546975" cy="10590530"/>
            <wp:effectExtent l="0" t="0" r="0" b="127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 град план_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59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A18" w:rsidRPr="00427471" w:rsidRDefault="00C04FE2" w:rsidP="00D5759F">
      <w:pPr>
        <w:ind w:firstLine="567"/>
        <w:jc w:val="right"/>
        <w:rPr>
          <w:rFonts w:cs="Arial"/>
          <w:color w:val="000000"/>
          <w:szCs w:val="26"/>
        </w:rPr>
      </w:pPr>
      <w:r>
        <w:rPr>
          <w:rFonts w:cs="Arial"/>
          <w:noProof/>
          <w:color w:val="000000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368BB55B" wp14:editId="28B92686">
            <wp:simplePos x="0" y="0"/>
            <wp:positionH relativeFrom="column">
              <wp:posOffset>-756285</wp:posOffset>
            </wp:positionH>
            <wp:positionV relativeFrom="paragraph">
              <wp:posOffset>-662940</wp:posOffset>
            </wp:positionV>
            <wp:extent cx="7029450" cy="1053465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 град план_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A18" w:rsidRPr="00427471" w:rsidSect="00ED3C09">
      <w:pgSz w:w="11906" w:h="16838"/>
      <w:pgMar w:top="567" w:right="851" w:bottom="1134" w:left="1701" w:header="51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790" w:rsidRDefault="002E3790" w:rsidP="000F18E5">
      <w:r>
        <w:separator/>
      </w:r>
    </w:p>
  </w:endnote>
  <w:endnote w:type="continuationSeparator" w:id="0">
    <w:p w:rsidR="002E3790" w:rsidRDefault="002E3790" w:rsidP="000F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790" w:rsidRDefault="002E3790" w:rsidP="000F18E5">
      <w:r>
        <w:separator/>
      </w:r>
    </w:p>
  </w:footnote>
  <w:footnote w:type="continuationSeparator" w:id="0">
    <w:p w:rsidR="002E3790" w:rsidRDefault="002E3790" w:rsidP="000F1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900070"/>
      <w:docPartObj>
        <w:docPartGallery w:val="Page Numbers (Top of Page)"/>
        <w:docPartUnique/>
      </w:docPartObj>
    </w:sdtPr>
    <w:sdtEndPr/>
    <w:sdtContent>
      <w:p w:rsidR="00ED3C09" w:rsidRDefault="00ED3C0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D0A">
          <w:rPr>
            <w:noProof/>
          </w:rPr>
          <w:t>14</w:t>
        </w:r>
        <w:r>
          <w:fldChar w:fldCharType="end"/>
        </w:r>
      </w:p>
    </w:sdtContent>
  </w:sdt>
  <w:p w:rsidR="00ED3C09" w:rsidRDefault="00ED3C0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39E1"/>
    <w:multiLevelType w:val="multilevel"/>
    <w:tmpl w:val="3822FC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1">
    <w:nsid w:val="0E0C1C5D"/>
    <w:multiLevelType w:val="hybridMultilevel"/>
    <w:tmpl w:val="16AC3910"/>
    <w:lvl w:ilvl="0" w:tplc="D4E6184A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D950A26"/>
    <w:multiLevelType w:val="hybridMultilevel"/>
    <w:tmpl w:val="8B0854D0"/>
    <w:lvl w:ilvl="0" w:tplc="31D87B4C">
      <w:start w:val="1"/>
      <w:numFmt w:val="decimal"/>
      <w:lvlText w:val="%1."/>
      <w:lvlJc w:val="left"/>
      <w:pPr>
        <w:ind w:left="1437" w:hanging="87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C82D1D"/>
    <w:multiLevelType w:val="multilevel"/>
    <w:tmpl w:val="794E08EC"/>
    <w:lvl w:ilvl="0">
      <w:start w:val="1"/>
      <w:numFmt w:val="decimal"/>
      <w:lvlText w:val="%1."/>
      <w:lvlJc w:val="left"/>
      <w:pPr>
        <w:ind w:left="1557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93C0129"/>
    <w:multiLevelType w:val="multilevel"/>
    <w:tmpl w:val="B504FE14"/>
    <w:lvl w:ilvl="0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FF37D3D"/>
    <w:multiLevelType w:val="hybridMultilevel"/>
    <w:tmpl w:val="50C88DF2"/>
    <w:lvl w:ilvl="0" w:tplc="9746C3C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32D5FFC"/>
    <w:multiLevelType w:val="hybridMultilevel"/>
    <w:tmpl w:val="214A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5114ECF"/>
    <w:multiLevelType w:val="hybridMultilevel"/>
    <w:tmpl w:val="42CC00F0"/>
    <w:lvl w:ilvl="0" w:tplc="1018A5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339AF"/>
    <w:multiLevelType w:val="hybridMultilevel"/>
    <w:tmpl w:val="5DA26D66"/>
    <w:lvl w:ilvl="0" w:tplc="1018A53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4DAF7491"/>
    <w:multiLevelType w:val="hybridMultilevel"/>
    <w:tmpl w:val="62781222"/>
    <w:lvl w:ilvl="0" w:tplc="1018A5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3C16A30"/>
    <w:multiLevelType w:val="hybridMultilevel"/>
    <w:tmpl w:val="D8329EAC"/>
    <w:lvl w:ilvl="0" w:tplc="DDBC0AB0">
      <w:start w:val="1"/>
      <w:numFmt w:val="decimal"/>
      <w:lvlText w:val="%1."/>
      <w:lvlJc w:val="left"/>
      <w:pPr>
        <w:ind w:left="89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59E275F5"/>
    <w:multiLevelType w:val="multilevel"/>
    <w:tmpl w:val="B504FE14"/>
    <w:lvl w:ilvl="0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94"/>
    <w:rsid w:val="00000080"/>
    <w:rsid w:val="00001132"/>
    <w:rsid w:val="000017FF"/>
    <w:rsid w:val="00004723"/>
    <w:rsid w:val="00006213"/>
    <w:rsid w:val="00007AC2"/>
    <w:rsid w:val="00010424"/>
    <w:rsid w:val="00010A9A"/>
    <w:rsid w:val="00012CCF"/>
    <w:rsid w:val="00012CE5"/>
    <w:rsid w:val="00012DB2"/>
    <w:rsid w:val="00012DDA"/>
    <w:rsid w:val="00014EAE"/>
    <w:rsid w:val="0001551F"/>
    <w:rsid w:val="00015BA5"/>
    <w:rsid w:val="000165A7"/>
    <w:rsid w:val="0001726A"/>
    <w:rsid w:val="00017BEC"/>
    <w:rsid w:val="00020536"/>
    <w:rsid w:val="00022479"/>
    <w:rsid w:val="0002268E"/>
    <w:rsid w:val="000232CE"/>
    <w:rsid w:val="000246EF"/>
    <w:rsid w:val="0002519E"/>
    <w:rsid w:val="0002645D"/>
    <w:rsid w:val="00027B96"/>
    <w:rsid w:val="0003129B"/>
    <w:rsid w:val="000317C3"/>
    <w:rsid w:val="00032E68"/>
    <w:rsid w:val="000336ED"/>
    <w:rsid w:val="00034113"/>
    <w:rsid w:val="0003496C"/>
    <w:rsid w:val="000356DB"/>
    <w:rsid w:val="000368A5"/>
    <w:rsid w:val="00037002"/>
    <w:rsid w:val="000375F3"/>
    <w:rsid w:val="00037864"/>
    <w:rsid w:val="00037F77"/>
    <w:rsid w:val="00040E12"/>
    <w:rsid w:val="00041091"/>
    <w:rsid w:val="00041517"/>
    <w:rsid w:val="00042A66"/>
    <w:rsid w:val="000436A4"/>
    <w:rsid w:val="000449CF"/>
    <w:rsid w:val="00044DB6"/>
    <w:rsid w:val="000457FD"/>
    <w:rsid w:val="00045F62"/>
    <w:rsid w:val="0005039C"/>
    <w:rsid w:val="00050CB5"/>
    <w:rsid w:val="00050F81"/>
    <w:rsid w:val="00051020"/>
    <w:rsid w:val="00052063"/>
    <w:rsid w:val="00054AEC"/>
    <w:rsid w:val="000555E3"/>
    <w:rsid w:val="00055921"/>
    <w:rsid w:val="00056AA7"/>
    <w:rsid w:val="000576F3"/>
    <w:rsid w:val="00060971"/>
    <w:rsid w:val="0006155E"/>
    <w:rsid w:val="0006244B"/>
    <w:rsid w:val="0006273B"/>
    <w:rsid w:val="00063AF8"/>
    <w:rsid w:val="00063BBE"/>
    <w:rsid w:val="00063D5B"/>
    <w:rsid w:val="0006523E"/>
    <w:rsid w:val="00065640"/>
    <w:rsid w:val="00065B77"/>
    <w:rsid w:val="000667F6"/>
    <w:rsid w:val="00071D94"/>
    <w:rsid w:val="00072A89"/>
    <w:rsid w:val="00072ADA"/>
    <w:rsid w:val="000748F8"/>
    <w:rsid w:val="00075526"/>
    <w:rsid w:val="00075F1F"/>
    <w:rsid w:val="0007640A"/>
    <w:rsid w:val="000764A2"/>
    <w:rsid w:val="000769E5"/>
    <w:rsid w:val="00076CE0"/>
    <w:rsid w:val="00076E03"/>
    <w:rsid w:val="00077153"/>
    <w:rsid w:val="0007792F"/>
    <w:rsid w:val="00077A25"/>
    <w:rsid w:val="00081036"/>
    <w:rsid w:val="00081564"/>
    <w:rsid w:val="000817E3"/>
    <w:rsid w:val="0008337D"/>
    <w:rsid w:val="00084C54"/>
    <w:rsid w:val="00084CA5"/>
    <w:rsid w:val="00085050"/>
    <w:rsid w:val="0008655C"/>
    <w:rsid w:val="000874B7"/>
    <w:rsid w:val="00087BCC"/>
    <w:rsid w:val="00087EC5"/>
    <w:rsid w:val="00092739"/>
    <w:rsid w:val="00092D15"/>
    <w:rsid w:val="000930B3"/>
    <w:rsid w:val="00095BAB"/>
    <w:rsid w:val="000971C4"/>
    <w:rsid w:val="00097D70"/>
    <w:rsid w:val="00097E6B"/>
    <w:rsid w:val="000A0397"/>
    <w:rsid w:val="000A09B1"/>
    <w:rsid w:val="000A12BA"/>
    <w:rsid w:val="000A1504"/>
    <w:rsid w:val="000A31CA"/>
    <w:rsid w:val="000A35C7"/>
    <w:rsid w:val="000A3ABD"/>
    <w:rsid w:val="000A6ACB"/>
    <w:rsid w:val="000A6DC8"/>
    <w:rsid w:val="000A6F6B"/>
    <w:rsid w:val="000A7FDC"/>
    <w:rsid w:val="000B19D2"/>
    <w:rsid w:val="000B1A55"/>
    <w:rsid w:val="000B1FB6"/>
    <w:rsid w:val="000B203D"/>
    <w:rsid w:val="000B24AD"/>
    <w:rsid w:val="000B34EB"/>
    <w:rsid w:val="000B3538"/>
    <w:rsid w:val="000B3E94"/>
    <w:rsid w:val="000B54D7"/>
    <w:rsid w:val="000B665C"/>
    <w:rsid w:val="000B68B9"/>
    <w:rsid w:val="000B6A0C"/>
    <w:rsid w:val="000C3301"/>
    <w:rsid w:val="000C3912"/>
    <w:rsid w:val="000C4521"/>
    <w:rsid w:val="000C5866"/>
    <w:rsid w:val="000C66F3"/>
    <w:rsid w:val="000C6AF5"/>
    <w:rsid w:val="000D0100"/>
    <w:rsid w:val="000D0ACF"/>
    <w:rsid w:val="000D1C01"/>
    <w:rsid w:val="000D2191"/>
    <w:rsid w:val="000D2373"/>
    <w:rsid w:val="000D331A"/>
    <w:rsid w:val="000D3FC5"/>
    <w:rsid w:val="000D4A66"/>
    <w:rsid w:val="000D58CB"/>
    <w:rsid w:val="000D644F"/>
    <w:rsid w:val="000D6754"/>
    <w:rsid w:val="000D68CF"/>
    <w:rsid w:val="000D725B"/>
    <w:rsid w:val="000D7437"/>
    <w:rsid w:val="000D78E9"/>
    <w:rsid w:val="000E0054"/>
    <w:rsid w:val="000E0280"/>
    <w:rsid w:val="000E02D6"/>
    <w:rsid w:val="000E07D2"/>
    <w:rsid w:val="000E0D29"/>
    <w:rsid w:val="000E153C"/>
    <w:rsid w:val="000E3264"/>
    <w:rsid w:val="000E34DD"/>
    <w:rsid w:val="000E39F6"/>
    <w:rsid w:val="000E5240"/>
    <w:rsid w:val="000E601B"/>
    <w:rsid w:val="000E7746"/>
    <w:rsid w:val="000E7DEB"/>
    <w:rsid w:val="000F18E5"/>
    <w:rsid w:val="000F515F"/>
    <w:rsid w:val="000F51A8"/>
    <w:rsid w:val="000F5C52"/>
    <w:rsid w:val="000F5E9D"/>
    <w:rsid w:val="000F70F2"/>
    <w:rsid w:val="000F711C"/>
    <w:rsid w:val="000F799B"/>
    <w:rsid w:val="00100A22"/>
    <w:rsid w:val="00100A8C"/>
    <w:rsid w:val="00100F69"/>
    <w:rsid w:val="0010198D"/>
    <w:rsid w:val="00102556"/>
    <w:rsid w:val="00103608"/>
    <w:rsid w:val="00104281"/>
    <w:rsid w:val="001047C1"/>
    <w:rsid w:val="00105622"/>
    <w:rsid w:val="001057CC"/>
    <w:rsid w:val="0010645F"/>
    <w:rsid w:val="00110D37"/>
    <w:rsid w:val="001112C8"/>
    <w:rsid w:val="0011208F"/>
    <w:rsid w:val="001127D7"/>
    <w:rsid w:val="00112C4D"/>
    <w:rsid w:val="00113F3D"/>
    <w:rsid w:val="00114061"/>
    <w:rsid w:val="00114E8A"/>
    <w:rsid w:val="0011500F"/>
    <w:rsid w:val="001158B2"/>
    <w:rsid w:val="00116B0C"/>
    <w:rsid w:val="00117B82"/>
    <w:rsid w:val="001229B0"/>
    <w:rsid w:val="00123995"/>
    <w:rsid w:val="001248AF"/>
    <w:rsid w:val="00124F33"/>
    <w:rsid w:val="00125094"/>
    <w:rsid w:val="001257AA"/>
    <w:rsid w:val="0012606D"/>
    <w:rsid w:val="00126854"/>
    <w:rsid w:val="0013002F"/>
    <w:rsid w:val="0013076C"/>
    <w:rsid w:val="0013182E"/>
    <w:rsid w:val="0013283C"/>
    <w:rsid w:val="00133B76"/>
    <w:rsid w:val="00134AC6"/>
    <w:rsid w:val="00134AED"/>
    <w:rsid w:val="00134E03"/>
    <w:rsid w:val="00134FBA"/>
    <w:rsid w:val="00135FAC"/>
    <w:rsid w:val="001360AD"/>
    <w:rsid w:val="001360E0"/>
    <w:rsid w:val="0014027E"/>
    <w:rsid w:val="00141903"/>
    <w:rsid w:val="00142EA7"/>
    <w:rsid w:val="0014337C"/>
    <w:rsid w:val="0014366C"/>
    <w:rsid w:val="00143BC9"/>
    <w:rsid w:val="00143F38"/>
    <w:rsid w:val="00144022"/>
    <w:rsid w:val="0014649F"/>
    <w:rsid w:val="00146FEC"/>
    <w:rsid w:val="00147A06"/>
    <w:rsid w:val="00150D97"/>
    <w:rsid w:val="00151994"/>
    <w:rsid w:val="00151F01"/>
    <w:rsid w:val="00151FBD"/>
    <w:rsid w:val="00153060"/>
    <w:rsid w:val="0015383C"/>
    <w:rsid w:val="00153BCB"/>
    <w:rsid w:val="00153E53"/>
    <w:rsid w:val="00154455"/>
    <w:rsid w:val="0015535D"/>
    <w:rsid w:val="001574F5"/>
    <w:rsid w:val="001579E6"/>
    <w:rsid w:val="00160F7E"/>
    <w:rsid w:val="00161445"/>
    <w:rsid w:val="00161A9B"/>
    <w:rsid w:val="0016297A"/>
    <w:rsid w:val="001633AF"/>
    <w:rsid w:val="0016375A"/>
    <w:rsid w:val="00163B89"/>
    <w:rsid w:val="00163C76"/>
    <w:rsid w:val="0016409F"/>
    <w:rsid w:val="00164487"/>
    <w:rsid w:val="0016477E"/>
    <w:rsid w:val="0016632F"/>
    <w:rsid w:val="00166682"/>
    <w:rsid w:val="00167AE4"/>
    <w:rsid w:val="001704F5"/>
    <w:rsid w:val="00171081"/>
    <w:rsid w:val="00171241"/>
    <w:rsid w:val="00171411"/>
    <w:rsid w:val="001716CC"/>
    <w:rsid w:val="0017207F"/>
    <w:rsid w:val="0017232B"/>
    <w:rsid w:val="0017292A"/>
    <w:rsid w:val="00172C36"/>
    <w:rsid w:val="00174056"/>
    <w:rsid w:val="0017485E"/>
    <w:rsid w:val="00174946"/>
    <w:rsid w:val="00177025"/>
    <w:rsid w:val="001774A6"/>
    <w:rsid w:val="00177CBA"/>
    <w:rsid w:val="0018179F"/>
    <w:rsid w:val="00181923"/>
    <w:rsid w:val="001843B5"/>
    <w:rsid w:val="00184553"/>
    <w:rsid w:val="00184E59"/>
    <w:rsid w:val="00184F9C"/>
    <w:rsid w:val="00185678"/>
    <w:rsid w:val="0018586A"/>
    <w:rsid w:val="001865DE"/>
    <w:rsid w:val="001871E9"/>
    <w:rsid w:val="00187523"/>
    <w:rsid w:val="0018754C"/>
    <w:rsid w:val="00190309"/>
    <w:rsid w:val="00191052"/>
    <w:rsid w:val="001911B3"/>
    <w:rsid w:val="0019169C"/>
    <w:rsid w:val="00191E9C"/>
    <w:rsid w:val="0019218D"/>
    <w:rsid w:val="00192280"/>
    <w:rsid w:val="00194C73"/>
    <w:rsid w:val="001954EF"/>
    <w:rsid w:val="00196F71"/>
    <w:rsid w:val="001A12B1"/>
    <w:rsid w:val="001A1446"/>
    <w:rsid w:val="001A220E"/>
    <w:rsid w:val="001A4B1E"/>
    <w:rsid w:val="001A5215"/>
    <w:rsid w:val="001A6A11"/>
    <w:rsid w:val="001A75E9"/>
    <w:rsid w:val="001A765A"/>
    <w:rsid w:val="001A7A48"/>
    <w:rsid w:val="001A7E7D"/>
    <w:rsid w:val="001B0705"/>
    <w:rsid w:val="001B0883"/>
    <w:rsid w:val="001B1DF5"/>
    <w:rsid w:val="001B46DD"/>
    <w:rsid w:val="001B48CF"/>
    <w:rsid w:val="001B5C44"/>
    <w:rsid w:val="001B5E93"/>
    <w:rsid w:val="001B65C9"/>
    <w:rsid w:val="001C096F"/>
    <w:rsid w:val="001C15F5"/>
    <w:rsid w:val="001C1C32"/>
    <w:rsid w:val="001C2A18"/>
    <w:rsid w:val="001C2D60"/>
    <w:rsid w:val="001C52A7"/>
    <w:rsid w:val="001C53E8"/>
    <w:rsid w:val="001C5F9F"/>
    <w:rsid w:val="001C682C"/>
    <w:rsid w:val="001C69D0"/>
    <w:rsid w:val="001C6E67"/>
    <w:rsid w:val="001C7726"/>
    <w:rsid w:val="001C7F46"/>
    <w:rsid w:val="001D085E"/>
    <w:rsid w:val="001D0FA4"/>
    <w:rsid w:val="001D391D"/>
    <w:rsid w:val="001D47BA"/>
    <w:rsid w:val="001D4D14"/>
    <w:rsid w:val="001D4EFC"/>
    <w:rsid w:val="001D51A8"/>
    <w:rsid w:val="001D5D45"/>
    <w:rsid w:val="001D5DDE"/>
    <w:rsid w:val="001D646E"/>
    <w:rsid w:val="001D672D"/>
    <w:rsid w:val="001D6A6D"/>
    <w:rsid w:val="001D71DE"/>
    <w:rsid w:val="001D74C8"/>
    <w:rsid w:val="001E0A9F"/>
    <w:rsid w:val="001E0DC0"/>
    <w:rsid w:val="001E14C2"/>
    <w:rsid w:val="001E3364"/>
    <w:rsid w:val="001E4849"/>
    <w:rsid w:val="001F0050"/>
    <w:rsid w:val="001F1C8D"/>
    <w:rsid w:val="001F60DE"/>
    <w:rsid w:val="001F697A"/>
    <w:rsid w:val="001F69D2"/>
    <w:rsid w:val="001F7959"/>
    <w:rsid w:val="001F7D7E"/>
    <w:rsid w:val="0020025F"/>
    <w:rsid w:val="002003DF"/>
    <w:rsid w:val="0020068B"/>
    <w:rsid w:val="00200F75"/>
    <w:rsid w:val="00201229"/>
    <w:rsid w:val="00201266"/>
    <w:rsid w:val="00201333"/>
    <w:rsid w:val="00204CC8"/>
    <w:rsid w:val="00204FB3"/>
    <w:rsid w:val="00205B81"/>
    <w:rsid w:val="002061F8"/>
    <w:rsid w:val="00206920"/>
    <w:rsid w:val="00206970"/>
    <w:rsid w:val="00207402"/>
    <w:rsid w:val="00207548"/>
    <w:rsid w:val="00207988"/>
    <w:rsid w:val="00207AA5"/>
    <w:rsid w:val="002102E1"/>
    <w:rsid w:val="00210A8E"/>
    <w:rsid w:val="00210A9A"/>
    <w:rsid w:val="002125C4"/>
    <w:rsid w:val="00213F23"/>
    <w:rsid w:val="00214F77"/>
    <w:rsid w:val="00215294"/>
    <w:rsid w:val="00215B86"/>
    <w:rsid w:val="00215E96"/>
    <w:rsid w:val="00215F7C"/>
    <w:rsid w:val="00217521"/>
    <w:rsid w:val="00217AAD"/>
    <w:rsid w:val="002205AB"/>
    <w:rsid w:val="0022220E"/>
    <w:rsid w:val="00222461"/>
    <w:rsid w:val="002224BB"/>
    <w:rsid w:val="00222FFD"/>
    <w:rsid w:val="002234C9"/>
    <w:rsid w:val="00224634"/>
    <w:rsid w:val="00225352"/>
    <w:rsid w:val="0022648B"/>
    <w:rsid w:val="0022693D"/>
    <w:rsid w:val="00230635"/>
    <w:rsid w:val="00230FFF"/>
    <w:rsid w:val="0023160A"/>
    <w:rsid w:val="0023299F"/>
    <w:rsid w:val="00233476"/>
    <w:rsid w:val="002338CF"/>
    <w:rsid w:val="00233C91"/>
    <w:rsid w:val="00233D77"/>
    <w:rsid w:val="00234209"/>
    <w:rsid w:val="00235839"/>
    <w:rsid w:val="0024064A"/>
    <w:rsid w:val="002415DC"/>
    <w:rsid w:val="002423D5"/>
    <w:rsid w:val="002424B7"/>
    <w:rsid w:val="002436E9"/>
    <w:rsid w:val="002450AF"/>
    <w:rsid w:val="00245596"/>
    <w:rsid w:val="00245A7C"/>
    <w:rsid w:val="00245FBF"/>
    <w:rsid w:val="00247219"/>
    <w:rsid w:val="0024798F"/>
    <w:rsid w:val="00251282"/>
    <w:rsid w:val="00251483"/>
    <w:rsid w:val="0025207C"/>
    <w:rsid w:val="00253225"/>
    <w:rsid w:val="00253560"/>
    <w:rsid w:val="002559B1"/>
    <w:rsid w:val="00255B7D"/>
    <w:rsid w:val="0025608C"/>
    <w:rsid w:val="00257312"/>
    <w:rsid w:val="00260139"/>
    <w:rsid w:val="00260BF4"/>
    <w:rsid w:val="00261E3E"/>
    <w:rsid w:val="00261F6A"/>
    <w:rsid w:val="0026248A"/>
    <w:rsid w:val="002640D6"/>
    <w:rsid w:val="00264277"/>
    <w:rsid w:val="00265877"/>
    <w:rsid w:val="00265941"/>
    <w:rsid w:val="0026655C"/>
    <w:rsid w:val="00266EFB"/>
    <w:rsid w:val="00270F45"/>
    <w:rsid w:val="0027154A"/>
    <w:rsid w:val="00271882"/>
    <w:rsid w:val="00272AC9"/>
    <w:rsid w:val="00272B93"/>
    <w:rsid w:val="002730A1"/>
    <w:rsid w:val="00274982"/>
    <w:rsid w:val="00274CA3"/>
    <w:rsid w:val="0027545D"/>
    <w:rsid w:val="00275515"/>
    <w:rsid w:val="0027594B"/>
    <w:rsid w:val="00275B2E"/>
    <w:rsid w:val="00275BBF"/>
    <w:rsid w:val="00276370"/>
    <w:rsid w:val="00276574"/>
    <w:rsid w:val="00276BE8"/>
    <w:rsid w:val="00277C30"/>
    <w:rsid w:val="002802AD"/>
    <w:rsid w:val="0028066E"/>
    <w:rsid w:val="00281ECA"/>
    <w:rsid w:val="00281F1A"/>
    <w:rsid w:val="0028301A"/>
    <w:rsid w:val="0028339E"/>
    <w:rsid w:val="00283ABD"/>
    <w:rsid w:val="00284D5E"/>
    <w:rsid w:val="00285D0D"/>
    <w:rsid w:val="00287711"/>
    <w:rsid w:val="0029468C"/>
    <w:rsid w:val="002A04CB"/>
    <w:rsid w:val="002A138F"/>
    <w:rsid w:val="002A2194"/>
    <w:rsid w:val="002A2493"/>
    <w:rsid w:val="002A2589"/>
    <w:rsid w:val="002A2D24"/>
    <w:rsid w:val="002A4B4B"/>
    <w:rsid w:val="002A538B"/>
    <w:rsid w:val="002A623F"/>
    <w:rsid w:val="002A6B6A"/>
    <w:rsid w:val="002A6F71"/>
    <w:rsid w:val="002B03FA"/>
    <w:rsid w:val="002B051D"/>
    <w:rsid w:val="002B0B72"/>
    <w:rsid w:val="002B1139"/>
    <w:rsid w:val="002B2533"/>
    <w:rsid w:val="002B2E92"/>
    <w:rsid w:val="002B3377"/>
    <w:rsid w:val="002B3551"/>
    <w:rsid w:val="002B371E"/>
    <w:rsid w:val="002B3969"/>
    <w:rsid w:val="002B3E56"/>
    <w:rsid w:val="002B3EF9"/>
    <w:rsid w:val="002B4151"/>
    <w:rsid w:val="002B4A58"/>
    <w:rsid w:val="002B5B10"/>
    <w:rsid w:val="002B5D9D"/>
    <w:rsid w:val="002B5DD5"/>
    <w:rsid w:val="002B63DE"/>
    <w:rsid w:val="002B695E"/>
    <w:rsid w:val="002B717D"/>
    <w:rsid w:val="002B764A"/>
    <w:rsid w:val="002B7BB8"/>
    <w:rsid w:val="002C15D1"/>
    <w:rsid w:val="002C372E"/>
    <w:rsid w:val="002C3C5B"/>
    <w:rsid w:val="002C3D05"/>
    <w:rsid w:val="002C6898"/>
    <w:rsid w:val="002C6E58"/>
    <w:rsid w:val="002C7930"/>
    <w:rsid w:val="002C7E84"/>
    <w:rsid w:val="002D0E58"/>
    <w:rsid w:val="002D0EB4"/>
    <w:rsid w:val="002D10E9"/>
    <w:rsid w:val="002D12A0"/>
    <w:rsid w:val="002D1F2F"/>
    <w:rsid w:val="002D2538"/>
    <w:rsid w:val="002D29D3"/>
    <w:rsid w:val="002D3B0C"/>
    <w:rsid w:val="002D42DF"/>
    <w:rsid w:val="002D48BA"/>
    <w:rsid w:val="002D7A98"/>
    <w:rsid w:val="002D7F0F"/>
    <w:rsid w:val="002E03BA"/>
    <w:rsid w:val="002E0B2A"/>
    <w:rsid w:val="002E0F5B"/>
    <w:rsid w:val="002E16F4"/>
    <w:rsid w:val="002E170D"/>
    <w:rsid w:val="002E1AAA"/>
    <w:rsid w:val="002E2190"/>
    <w:rsid w:val="002E2ECF"/>
    <w:rsid w:val="002E344A"/>
    <w:rsid w:val="002E3790"/>
    <w:rsid w:val="002E3B75"/>
    <w:rsid w:val="002E6D50"/>
    <w:rsid w:val="002E750E"/>
    <w:rsid w:val="002F023C"/>
    <w:rsid w:val="002F0532"/>
    <w:rsid w:val="002F100A"/>
    <w:rsid w:val="002F2FAA"/>
    <w:rsid w:val="002F30A3"/>
    <w:rsid w:val="002F3EDF"/>
    <w:rsid w:val="002F4289"/>
    <w:rsid w:val="002F4AB7"/>
    <w:rsid w:val="002F6523"/>
    <w:rsid w:val="002F703A"/>
    <w:rsid w:val="002F71B7"/>
    <w:rsid w:val="00300687"/>
    <w:rsid w:val="00300C30"/>
    <w:rsid w:val="00300C40"/>
    <w:rsid w:val="003029E9"/>
    <w:rsid w:val="00302BE9"/>
    <w:rsid w:val="00302C24"/>
    <w:rsid w:val="00304F9F"/>
    <w:rsid w:val="00305D85"/>
    <w:rsid w:val="00305E3E"/>
    <w:rsid w:val="00307BB6"/>
    <w:rsid w:val="00311A0A"/>
    <w:rsid w:val="003125DA"/>
    <w:rsid w:val="00313D6F"/>
    <w:rsid w:val="00314892"/>
    <w:rsid w:val="0031632E"/>
    <w:rsid w:val="003167EC"/>
    <w:rsid w:val="00320511"/>
    <w:rsid w:val="00322073"/>
    <w:rsid w:val="00322A3D"/>
    <w:rsid w:val="00323024"/>
    <w:rsid w:val="00323279"/>
    <w:rsid w:val="00324201"/>
    <w:rsid w:val="003248D9"/>
    <w:rsid w:val="00325433"/>
    <w:rsid w:val="00325508"/>
    <w:rsid w:val="00325614"/>
    <w:rsid w:val="00325F12"/>
    <w:rsid w:val="00326E87"/>
    <w:rsid w:val="00327777"/>
    <w:rsid w:val="003277D3"/>
    <w:rsid w:val="00330849"/>
    <w:rsid w:val="00330B01"/>
    <w:rsid w:val="003316E1"/>
    <w:rsid w:val="0033286B"/>
    <w:rsid w:val="00332E21"/>
    <w:rsid w:val="00333395"/>
    <w:rsid w:val="00333A76"/>
    <w:rsid w:val="00334877"/>
    <w:rsid w:val="00334924"/>
    <w:rsid w:val="00335A90"/>
    <w:rsid w:val="00335AB9"/>
    <w:rsid w:val="0033687A"/>
    <w:rsid w:val="00337ACA"/>
    <w:rsid w:val="0034027C"/>
    <w:rsid w:val="003429F2"/>
    <w:rsid w:val="00342B4A"/>
    <w:rsid w:val="0034340B"/>
    <w:rsid w:val="00344A32"/>
    <w:rsid w:val="0034517B"/>
    <w:rsid w:val="00345B2F"/>
    <w:rsid w:val="00346424"/>
    <w:rsid w:val="0034693A"/>
    <w:rsid w:val="00347491"/>
    <w:rsid w:val="003500B6"/>
    <w:rsid w:val="00350730"/>
    <w:rsid w:val="0035141F"/>
    <w:rsid w:val="00352E54"/>
    <w:rsid w:val="00353C7F"/>
    <w:rsid w:val="00353EE3"/>
    <w:rsid w:val="00354911"/>
    <w:rsid w:val="00354ADD"/>
    <w:rsid w:val="003557F0"/>
    <w:rsid w:val="00355F7A"/>
    <w:rsid w:val="00356457"/>
    <w:rsid w:val="003564F9"/>
    <w:rsid w:val="0035653F"/>
    <w:rsid w:val="0035668D"/>
    <w:rsid w:val="00356D57"/>
    <w:rsid w:val="0036236A"/>
    <w:rsid w:val="00364626"/>
    <w:rsid w:val="0036514D"/>
    <w:rsid w:val="003652F9"/>
    <w:rsid w:val="0036530D"/>
    <w:rsid w:val="003679B6"/>
    <w:rsid w:val="00370B6E"/>
    <w:rsid w:val="003712E2"/>
    <w:rsid w:val="003714F3"/>
    <w:rsid w:val="003727C4"/>
    <w:rsid w:val="00372CEB"/>
    <w:rsid w:val="0037328E"/>
    <w:rsid w:val="00374206"/>
    <w:rsid w:val="00374A1A"/>
    <w:rsid w:val="00375AD8"/>
    <w:rsid w:val="00375CDC"/>
    <w:rsid w:val="003806BE"/>
    <w:rsid w:val="00380C52"/>
    <w:rsid w:val="00381932"/>
    <w:rsid w:val="00381B27"/>
    <w:rsid w:val="00382BEB"/>
    <w:rsid w:val="00383A53"/>
    <w:rsid w:val="00384463"/>
    <w:rsid w:val="00384683"/>
    <w:rsid w:val="00385C4A"/>
    <w:rsid w:val="003864EF"/>
    <w:rsid w:val="00386645"/>
    <w:rsid w:val="00386BA4"/>
    <w:rsid w:val="00386C0F"/>
    <w:rsid w:val="00386C58"/>
    <w:rsid w:val="00387050"/>
    <w:rsid w:val="0039053F"/>
    <w:rsid w:val="00390EE4"/>
    <w:rsid w:val="0039119D"/>
    <w:rsid w:val="00392467"/>
    <w:rsid w:val="00392804"/>
    <w:rsid w:val="00392C23"/>
    <w:rsid w:val="00393BF4"/>
    <w:rsid w:val="00393F9A"/>
    <w:rsid w:val="00394586"/>
    <w:rsid w:val="0039571B"/>
    <w:rsid w:val="003967ED"/>
    <w:rsid w:val="00396C66"/>
    <w:rsid w:val="00396EDE"/>
    <w:rsid w:val="0039709A"/>
    <w:rsid w:val="00397240"/>
    <w:rsid w:val="003975F1"/>
    <w:rsid w:val="003978BD"/>
    <w:rsid w:val="003A17F3"/>
    <w:rsid w:val="003A1F66"/>
    <w:rsid w:val="003A38DB"/>
    <w:rsid w:val="003A5419"/>
    <w:rsid w:val="003A5B54"/>
    <w:rsid w:val="003A5D2D"/>
    <w:rsid w:val="003A62BB"/>
    <w:rsid w:val="003A657E"/>
    <w:rsid w:val="003B012B"/>
    <w:rsid w:val="003B0B32"/>
    <w:rsid w:val="003B2BEC"/>
    <w:rsid w:val="003B344D"/>
    <w:rsid w:val="003B3EC3"/>
    <w:rsid w:val="003B4001"/>
    <w:rsid w:val="003B4D8D"/>
    <w:rsid w:val="003B509F"/>
    <w:rsid w:val="003B50BA"/>
    <w:rsid w:val="003B5544"/>
    <w:rsid w:val="003B5565"/>
    <w:rsid w:val="003B6438"/>
    <w:rsid w:val="003B67D2"/>
    <w:rsid w:val="003B6DC5"/>
    <w:rsid w:val="003B7005"/>
    <w:rsid w:val="003B7482"/>
    <w:rsid w:val="003C00F2"/>
    <w:rsid w:val="003C0473"/>
    <w:rsid w:val="003C1218"/>
    <w:rsid w:val="003C14DE"/>
    <w:rsid w:val="003C2336"/>
    <w:rsid w:val="003C2881"/>
    <w:rsid w:val="003C3155"/>
    <w:rsid w:val="003C543D"/>
    <w:rsid w:val="003C76B5"/>
    <w:rsid w:val="003D005E"/>
    <w:rsid w:val="003D04D6"/>
    <w:rsid w:val="003D17CA"/>
    <w:rsid w:val="003D1DA6"/>
    <w:rsid w:val="003D2110"/>
    <w:rsid w:val="003D3C3E"/>
    <w:rsid w:val="003D3FD7"/>
    <w:rsid w:val="003D4E5B"/>
    <w:rsid w:val="003D5C60"/>
    <w:rsid w:val="003D6475"/>
    <w:rsid w:val="003D6C8A"/>
    <w:rsid w:val="003E0880"/>
    <w:rsid w:val="003E0CE2"/>
    <w:rsid w:val="003E11EA"/>
    <w:rsid w:val="003E1AD7"/>
    <w:rsid w:val="003E3A51"/>
    <w:rsid w:val="003E46BC"/>
    <w:rsid w:val="003E4F6C"/>
    <w:rsid w:val="003E5892"/>
    <w:rsid w:val="003E624C"/>
    <w:rsid w:val="003E7F9A"/>
    <w:rsid w:val="003F1702"/>
    <w:rsid w:val="003F1E78"/>
    <w:rsid w:val="003F255C"/>
    <w:rsid w:val="003F3164"/>
    <w:rsid w:val="003F3FFE"/>
    <w:rsid w:val="003F432B"/>
    <w:rsid w:val="003F4EBB"/>
    <w:rsid w:val="003F5302"/>
    <w:rsid w:val="003F5E64"/>
    <w:rsid w:val="003F626D"/>
    <w:rsid w:val="003F75C1"/>
    <w:rsid w:val="003F78B4"/>
    <w:rsid w:val="003F7BCB"/>
    <w:rsid w:val="003F7C67"/>
    <w:rsid w:val="00400D56"/>
    <w:rsid w:val="00403A45"/>
    <w:rsid w:val="004043D2"/>
    <w:rsid w:val="00404640"/>
    <w:rsid w:val="00404BCC"/>
    <w:rsid w:val="00404C2D"/>
    <w:rsid w:val="00405C03"/>
    <w:rsid w:val="00406A14"/>
    <w:rsid w:val="00407253"/>
    <w:rsid w:val="00407C9D"/>
    <w:rsid w:val="00407D70"/>
    <w:rsid w:val="00411376"/>
    <w:rsid w:val="00411D11"/>
    <w:rsid w:val="00412122"/>
    <w:rsid w:val="0041274E"/>
    <w:rsid w:val="00412E95"/>
    <w:rsid w:val="00413ABC"/>
    <w:rsid w:val="004146EC"/>
    <w:rsid w:val="00414905"/>
    <w:rsid w:val="00414955"/>
    <w:rsid w:val="00414F9B"/>
    <w:rsid w:val="00415AFB"/>
    <w:rsid w:val="00415C89"/>
    <w:rsid w:val="00416775"/>
    <w:rsid w:val="004172AC"/>
    <w:rsid w:val="00417446"/>
    <w:rsid w:val="004200B0"/>
    <w:rsid w:val="00420F63"/>
    <w:rsid w:val="0042152A"/>
    <w:rsid w:val="00421571"/>
    <w:rsid w:val="0042310F"/>
    <w:rsid w:val="00423EC9"/>
    <w:rsid w:val="00425247"/>
    <w:rsid w:val="0042570F"/>
    <w:rsid w:val="00425C61"/>
    <w:rsid w:val="00426036"/>
    <w:rsid w:val="00426386"/>
    <w:rsid w:val="00426770"/>
    <w:rsid w:val="00426A06"/>
    <w:rsid w:val="00426E58"/>
    <w:rsid w:val="00427D8E"/>
    <w:rsid w:val="00427E70"/>
    <w:rsid w:val="0043048E"/>
    <w:rsid w:val="0043172A"/>
    <w:rsid w:val="00431F37"/>
    <w:rsid w:val="00432C71"/>
    <w:rsid w:val="00433576"/>
    <w:rsid w:val="00434EC3"/>
    <w:rsid w:val="004369CE"/>
    <w:rsid w:val="00436C37"/>
    <w:rsid w:val="00437C2E"/>
    <w:rsid w:val="004401EA"/>
    <w:rsid w:val="0044055C"/>
    <w:rsid w:val="00441328"/>
    <w:rsid w:val="00441C63"/>
    <w:rsid w:val="0044363A"/>
    <w:rsid w:val="004440FD"/>
    <w:rsid w:val="004446B7"/>
    <w:rsid w:val="00445633"/>
    <w:rsid w:val="00446484"/>
    <w:rsid w:val="0044670A"/>
    <w:rsid w:val="00446FEC"/>
    <w:rsid w:val="00447611"/>
    <w:rsid w:val="0045061A"/>
    <w:rsid w:val="00452730"/>
    <w:rsid w:val="00453802"/>
    <w:rsid w:val="00453922"/>
    <w:rsid w:val="00454CA7"/>
    <w:rsid w:val="00454DC5"/>
    <w:rsid w:val="00454EBB"/>
    <w:rsid w:val="004552FF"/>
    <w:rsid w:val="00455E86"/>
    <w:rsid w:val="00455FDC"/>
    <w:rsid w:val="004573B8"/>
    <w:rsid w:val="0046014C"/>
    <w:rsid w:val="00461118"/>
    <w:rsid w:val="00461DF4"/>
    <w:rsid w:val="00462C7F"/>
    <w:rsid w:val="004636F8"/>
    <w:rsid w:val="004638BC"/>
    <w:rsid w:val="00463960"/>
    <w:rsid w:val="00463FCC"/>
    <w:rsid w:val="004643E5"/>
    <w:rsid w:val="00464D92"/>
    <w:rsid w:val="00464E88"/>
    <w:rsid w:val="00465256"/>
    <w:rsid w:val="00465F57"/>
    <w:rsid w:val="00466108"/>
    <w:rsid w:val="00466148"/>
    <w:rsid w:val="004667C5"/>
    <w:rsid w:val="00466F79"/>
    <w:rsid w:val="004671F3"/>
    <w:rsid w:val="004673AF"/>
    <w:rsid w:val="0047031F"/>
    <w:rsid w:val="004715E5"/>
    <w:rsid w:val="004724E9"/>
    <w:rsid w:val="00473EC3"/>
    <w:rsid w:val="0047433B"/>
    <w:rsid w:val="004743A9"/>
    <w:rsid w:val="00474452"/>
    <w:rsid w:val="00474D20"/>
    <w:rsid w:val="00474F09"/>
    <w:rsid w:val="004751E5"/>
    <w:rsid w:val="00475BDB"/>
    <w:rsid w:val="00476576"/>
    <w:rsid w:val="00476F38"/>
    <w:rsid w:val="00477AD1"/>
    <w:rsid w:val="00480258"/>
    <w:rsid w:val="0048046A"/>
    <w:rsid w:val="004808E4"/>
    <w:rsid w:val="00481D50"/>
    <w:rsid w:val="004837C3"/>
    <w:rsid w:val="00483C3E"/>
    <w:rsid w:val="004843DC"/>
    <w:rsid w:val="004844FC"/>
    <w:rsid w:val="00484B94"/>
    <w:rsid w:val="004850A0"/>
    <w:rsid w:val="004856EF"/>
    <w:rsid w:val="00486572"/>
    <w:rsid w:val="00487203"/>
    <w:rsid w:val="004906F6"/>
    <w:rsid w:val="0049115A"/>
    <w:rsid w:val="00491835"/>
    <w:rsid w:val="00491C25"/>
    <w:rsid w:val="00492048"/>
    <w:rsid w:val="00492151"/>
    <w:rsid w:val="00495118"/>
    <w:rsid w:val="00496830"/>
    <w:rsid w:val="004A13EC"/>
    <w:rsid w:val="004A1494"/>
    <w:rsid w:val="004A164F"/>
    <w:rsid w:val="004A275A"/>
    <w:rsid w:val="004A3747"/>
    <w:rsid w:val="004A3758"/>
    <w:rsid w:val="004A4A1D"/>
    <w:rsid w:val="004A729C"/>
    <w:rsid w:val="004B038B"/>
    <w:rsid w:val="004B0D7D"/>
    <w:rsid w:val="004B2E7B"/>
    <w:rsid w:val="004B50B4"/>
    <w:rsid w:val="004B55B7"/>
    <w:rsid w:val="004B6289"/>
    <w:rsid w:val="004B73F6"/>
    <w:rsid w:val="004B7965"/>
    <w:rsid w:val="004B7AA9"/>
    <w:rsid w:val="004C0C99"/>
    <w:rsid w:val="004C0FF0"/>
    <w:rsid w:val="004C1033"/>
    <w:rsid w:val="004C1EF9"/>
    <w:rsid w:val="004C203A"/>
    <w:rsid w:val="004C210B"/>
    <w:rsid w:val="004C3866"/>
    <w:rsid w:val="004C530E"/>
    <w:rsid w:val="004C5AEB"/>
    <w:rsid w:val="004C6A89"/>
    <w:rsid w:val="004C70AB"/>
    <w:rsid w:val="004C70B7"/>
    <w:rsid w:val="004D00BD"/>
    <w:rsid w:val="004D1136"/>
    <w:rsid w:val="004D167C"/>
    <w:rsid w:val="004D192E"/>
    <w:rsid w:val="004D4106"/>
    <w:rsid w:val="004D5133"/>
    <w:rsid w:val="004D5170"/>
    <w:rsid w:val="004D7063"/>
    <w:rsid w:val="004E013C"/>
    <w:rsid w:val="004E3B30"/>
    <w:rsid w:val="004E407B"/>
    <w:rsid w:val="004E4487"/>
    <w:rsid w:val="004E45D3"/>
    <w:rsid w:val="004E6240"/>
    <w:rsid w:val="004E7749"/>
    <w:rsid w:val="004F0711"/>
    <w:rsid w:val="004F1138"/>
    <w:rsid w:val="004F2736"/>
    <w:rsid w:val="004F528F"/>
    <w:rsid w:val="004F5968"/>
    <w:rsid w:val="004F65A1"/>
    <w:rsid w:val="00500A74"/>
    <w:rsid w:val="005027C3"/>
    <w:rsid w:val="005036F0"/>
    <w:rsid w:val="005052B2"/>
    <w:rsid w:val="00505B8B"/>
    <w:rsid w:val="00505BF2"/>
    <w:rsid w:val="005065DC"/>
    <w:rsid w:val="00507024"/>
    <w:rsid w:val="005075BC"/>
    <w:rsid w:val="005100BC"/>
    <w:rsid w:val="00510E5F"/>
    <w:rsid w:val="00511280"/>
    <w:rsid w:val="005116E2"/>
    <w:rsid w:val="005128C7"/>
    <w:rsid w:val="005134AA"/>
    <w:rsid w:val="00514F14"/>
    <w:rsid w:val="00516631"/>
    <w:rsid w:val="00520F03"/>
    <w:rsid w:val="005215B4"/>
    <w:rsid w:val="0052168A"/>
    <w:rsid w:val="005223A0"/>
    <w:rsid w:val="00522486"/>
    <w:rsid w:val="005224DA"/>
    <w:rsid w:val="00522C74"/>
    <w:rsid w:val="00522C98"/>
    <w:rsid w:val="005234BA"/>
    <w:rsid w:val="00524CB3"/>
    <w:rsid w:val="00524DBA"/>
    <w:rsid w:val="00525FAA"/>
    <w:rsid w:val="00526115"/>
    <w:rsid w:val="00526CF9"/>
    <w:rsid w:val="00527F71"/>
    <w:rsid w:val="0053127C"/>
    <w:rsid w:val="00531D69"/>
    <w:rsid w:val="00534362"/>
    <w:rsid w:val="00534938"/>
    <w:rsid w:val="00535608"/>
    <w:rsid w:val="00535B32"/>
    <w:rsid w:val="0053647F"/>
    <w:rsid w:val="00536691"/>
    <w:rsid w:val="00536FDC"/>
    <w:rsid w:val="00537054"/>
    <w:rsid w:val="005378B5"/>
    <w:rsid w:val="0054044F"/>
    <w:rsid w:val="00541BA9"/>
    <w:rsid w:val="00541CC2"/>
    <w:rsid w:val="00541FA6"/>
    <w:rsid w:val="005425C8"/>
    <w:rsid w:val="00543412"/>
    <w:rsid w:val="00544BFD"/>
    <w:rsid w:val="00545DC2"/>
    <w:rsid w:val="00547565"/>
    <w:rsid w:val="00550A24"/>
    <w:rsid w:val="005510EA"/>
    <w:rsid w:val="00551FE8"/>
    <w:rsid w:val="005527F6"/>
    <w:rsid w:val="00552909"/>
    <w:rsid w:val="00553040"/>
    <w:rsid w:val="005532DE"/>
    <w:rsid w:val="00554075"/>
    <w:rsid w:val="005540E8"/>
    <w:rsid w:val="005549BB"/>
    <w:rsid w:val="005555ED"/>
    <w:rsid w:val="00555BCF"/>
    <w:rsid w:val="00556867"/>
    <w:rsid w:val="00556BAF"/>
    <w:rsid w:val="00557323"/>
    <w:rsid w:val="00561F7B"/>
    <w:rsid w:val="00562069"/>
    <w:rsid w:val="0056224B"/>
    <w:rsid w:val="00562843"/>
    <w:rsid w:val="00562C75"/>
    <w:rsid w:val="00562FEE"/>
    <w:rsid w:val="00563051"/>
    <w:rsid w:val="0056369A"/>
    <w:rsid w:val="005636F3"/>
    <w:rsid w:val="00564399"/>
    <w:rsid w:val="00564B1C"/>
    <w:rsid w:val="005650F9"/>
    <w:rsid w:val="00565C05"/>
    <w:rsid w:val="005667A1"/>
    <w:rsid w:val="0056697D"/>
    <w:rsid w:val="00566CD4"/>
    <w:rsid w:val="0056722C"/>
    <w:rsid w:val="0057197C"/>
    <w:rsid w:val="00572043"/>
    <w:rsid w:val="00572B9E"/>
    <w:rsid w:val="005732C7"/>
    <w:rsid w:val="00573DC5"/>
    <w:rsid w:val="00574978"/>
    <w:rsid w:val="00574ED0"/>
    <w:rsid w:val="00575D20"/>
    <w:rsid w:val="005777A1"/>
    <w:rsid w:val="00581740"/>
    <w:rsid w:val="0058246A"/>
    <w:rsid w:val="0058262F"/>
    <w:rsid w:val="00582654"/>
    <w:rsid w:val="00582C1E"/>
    <w:rsid w:val="00582F03"/>
    <w:rsid w:val="005854C5"/>
    <w:rsid w:val="00585984"/>
    <w:rsid w:val="00585BB2"/>
    <w:rsid w:val="00585E5B"/>
    <w:rsid w:val="00586329"/>
    <w:rsid w:val="005865BE"/>
    <w:rsid w:val="00590D9A"/>
    <w:rsid w:val="005915FD"/>
    <w:rsid w:val="00591FAE"/>
    <w:rsid w:val="0059201F"/>
    <w:rsid w:val="005923DD"/>
    <w:rsid w:val="0059318F"/>
    <w:rsid w:val="0059439A"/>
    <w:rsid w:val="00594FE6"/>
    <w:rsid w:val="005957A0"/>
    <w:rsid w:val="005966DF"/>
    <w:rsid w:val="00596FA8"/>
    <w:rsid w:val="00597C57"/>
    <w:rsid w:val="00597D8D"/>
    <w:rsid w:val="005A0133"/>
    <w:rsid w:val="005A050A"/>
    <w:rsid w:val="005A0830"/>
    <w:rsid w:val="005A0C42"/>
    <w:rsid w:val="005A144F"/>
    <w:rsid w:val="005A223C"/>
    <w:rsid w:val="005A3149"/>
    <w:rsid w:val="005A4133"/>
    <w:rsid w:val="005A4745"/>
    <w:rsid w:val="005A57E0"/>
    <w:rsid w:val="005A7376"/>
    <w:rsid w:val="005A7699"/>
    <w:rsid w:val="005B03B2"/>
    <w:rsid w:val="005B2CDC"/>
    <w:rsid w:val="005B3D74"/>
    <w:rsid w:val="005B3F24"/>
    <w:rsid w:val="005B4419"/>
    <w:rsid w:val="005B48CA"/>
    <w:rsid w:val="005B54A8"/>
    <w:rsid w:val="005B6D6A"/>
    <w:rsid w:val="005B7227"/>
    <w:rsid w:val="005B795F"/>
    <w:rsid w:val="005C1C73"/>
    <w:rsid w:val="005C21ED"/>
    <w:rsid w:val="005C2942"/>
    <w:rsid w:val="005C3117"/>
    <w:rsid w:val="005C3621"/>
    <w:rsid w:val="005C51D3"/>
    <w:rsid w:val="005C56BD"/>
    <w:rsid w:val="005C5855"/>
    <w:rsid w:val="005C5CDC"/>
    <w:rsid w:val="005C791C"/>
    <w:rsid w:val="005D05BF"/>
    <w:rsid w:val="005D0C57"/>
    <w:rsid w:val="005D168C"/>
    <w:rsid w:val="005D16A2"/>
    <w:rsid w:val="005D2771"/>
    <w:rsid w:val="005D3A12"/>
    <w:rsid w:val="005D3F9D"/>
    <w:rsid w:val="005D49CB"/>
    <w:rsid w:val="005D56A2"/>
    <w:rsid w:val="005D6E3A"/>
    <w:rsid w:val="005D6FE3"/>
    <w:rsid w:val="005E1127"/>
    <w:rsid w:val="005E174E"/>
    <w:rsid w:val="005E1950"/>
    <w:rsid w:val="005E2CD7"/>
    <w:rsid w:val="005E3559"/>
    <w:rsid w:val="005E3603"/>
    <w:rsid w:val="005E3A9F"/>
    <w:rsid w:val="005E4E5D"/>
    <w:rsid w:val="005E54E7"/>
    <w:rsid w:val="005E5615"/>
    <w:rsid w:val="005E5B4C"/>
    <w:rsid w:val="005E5E61"/>
    <w:rsid w:val="005E61FE"/>
    <w:rsid w:val="005E6866"/>
    <w:rsid w:val="005E6E38"/>
    <w:rsid w:val="005E6FF6"/>
    <w:rsid w:val="005E7047"/>
    <w:rsid w:val="005E7A78"/>
    <w:rsid w:val="005F2389"/>
    <w:rsid w:val="005F27F5"/>
    <w:rsid w:val="005F2B11"/>
    <w:rsid w:val="005F2E6B"/>
    <w:rsid w:val="005F41CC"/>
    <w:rsid w:val="005F48DA"/>
    <w:rsid w:val="005F6E6E"/>
    <w:rsid w:val="005F7D67"/>
    <w:rsid w:val="006012EC"/>
    <w:rsid w:val="00601467"/>
    <w:rsid w:val="00602978"/>
    <w:rsid w:val="00603906"/>
    <w:rsid w:val="0060474C"/>
    <w:rsid w:val="00605AF2"/>
    <w:rsid w:val="00605F38"/>
    <w:rsid w:val="00606790"/>
    <w:rsid w:val="006067E2"/>
    <w:rsid w:val="0060720E"/>
    <w:rsid w:val="006075D7"/>
    <w:rsid w:val="00607F89"/>
    <w:rsid w:val="00610119"/>
    <w:rsid w:val="006101FA"/>
    <w:rsid w:val="00611564"/>
    <w:rsid w:val="00611A6D"/>
    <w:rsid w:val="00611B69"/>
    <w:rsid w:val="00612AF5"/>
    <w:rsid w:val="00612C5D"/>
    <w:rsid w:val="006136B4"/>
    <w:rsid w:val="0061392F"/>
    <w:rsid w:val="00613DFC"/>
    <w:rsid w:val="00613E00"/>
    <w:rsid w:val="006140EB"/>
    <w:rsid w:val="00614BC3"/>
    <w:rsid w:val="00616D2B"/>
    <w:rsid w:val="00616ED1"/>
    <w:rsid w:val="00617862"/>
    <w:rsid w:val="00617F40"/>
    <w:rsid w:val="00620F94"/>
    <w:rsid w:val="006221BC"/>
    <w:rsid w:val="00622762"/>
    <w:rsid w:val="00622BDD"/>
    <w:rsid w:val="00622F66"/>
    <w:rsid w:val="0062428B"/>
    <w:rsid w:val="00624805"/>
    <w:rsid w:val="00625044"/>
    <w:rsid w:val="00625705"/>
    <w:rsid w:val="00625B2B"/>
    <w:rsid w:val="006262CC"/>
    <w:rsid w:val="00627A24"/>
    <w:rsid w:val="00631120"/>
    <w:rsid w:val="006311C5"/>
    <w:rsid w:val="006324C1"/>
    <w:rsid w:val="00632F90"/>
    <w:rsid w:val="00633290"/>
    <w:rsid w:val="006341A8"/>
    <w:rsid w:val="0063437E"/>
    <w:rsid w:val="006348B1"/>
    <w:rsid w:val="00635167"/>
    <w:rsid w:val="006406E6"/>
    <w:rsid w:val="00640EE3"/>
    <w:rsid w:val="0064219D"/>
    <w:rsid w:val="006428C4"/>
    <w:rsid w:val="00642A8B"/>
    <w:rsid w:val="00642DAD"/>
    <w:rsid w:val="00643078"/>
    <w:rsid w:val="006437F6"/>
    <w:rsid w:val="006441A1"/>
    <w:rsid w:val="00647321"/>
    <w:rsid w:val="00651A7B"/>
    <w:rsid w:val="00651BC3"/>
    <w:rsid w:val="00652151"/>
    <w:rsid w:val="00652154"/>
    <w:rsid w:val="0065282E"/>
    <w:rsid w:val="006529B6"/>
    <w:rsid w:val="00653CF0"/>
    <w:rsid w:val="00654A37"/>
    <w:rsid w:val="006569C9"/>
    <w:rsid w:val="00656D60"/>
    <w:rsid w:val="006624A9"/>
    <w:rsid w:val="00662B0A"/>
    <w:rsid w:val="00663410"/>
    <w:rsid w:val="00663FF2"/>
    <w:rsid w:val="00664FFF"/>
    <w:rsid w:val="006651F9"/>
    <w:rsid w:val="0066675D"/>
    <w:rsid w:val="00667B3B"/>
    <w:rsid w:val="00670F56"/>
    <w:rsid w:val="00671CB3"/>
    <w:rsid w:val="0067232F"/>
    <w:rsid w:val="00672EED"/>
    <w:rsid w:val="00673C05"/>
    <w:rsid w:val="00674662"/>
    <w:rsid w:val="00675347"/>
    <w:rsid w:val="00675496"/>
    <w:rsid w:val="00676408"/>
    <w:rsid w:val="006777EE"/>
    <w:rsid w:val="00680A64"/>
    <w:rsid w:val="006816D3"/>
    <w:rsid w:val="0068338F"/>
    <w:rsid w:val="00685323"/>
    <w:rsid w:val="00685808"/>
    <w:rsid w:val="00690773"/>
    <w:rsid w:val="00690BE2"/>
    <w:rsid w:val="006911A6"/>
    <w:rsid w:val="00691983"/>
    <w:rsid w:val="00693A10"/>
    <w:rsid w:val="00696192"/>
    <w:rsid w:val="006962DE"/>
    <w:rsid w:val="00696DC3"/>
    <w:rsid w:val="006A0E63"/>
    <w:rsid w:val="006A180D"/>
    <w:rsid w:val="006A20D2"/>
    <w:rsid w:val="006A27D6"/>
    <w:rsid w:val="006A2C68"/>
    <w:rsid w:val="006A5398"/>
    <w:rsid w:val="006A5920"/>
    <w:rsid w:val="006A61EB"/>
    <w:rsid w:val="006A663C"/>
    <w:rsid w:val="006A6C58"/>
    <w:rsid w:val="006B1145"/>
    <w:rsid w:val="006B1C19"/>
    <w:rsid w:val="006B2070"/>
    <w:rsid w:val="006B29A9"/>
    <w:rsid w:val="006B3E4E"/>
    <w:rsid w:val="006B44B5"/>
    <w:rsid w:val="006B551C"/>
    <w:rsid w:val="006C16B2"/>
    <w:rsid w:val="006C2A1E"/>
    <w:rsid w:val="006C3060"/>
    <w:rsid w:val="006C3D46"/>
    <w:rsid w:val="006C4262"/>
    <w:rsid w:val="006C58F3"/>
    <w:rsid w:val="006C6128"/>
    <w:rsid w:val="006C78F2"/>
    <w:rsid w:val="006D0B37"/>
    <w:rsid w:val="006D161E"/>
    <w:rsid w:val="006D1711"/>
    <w:rsid w:val="006D1A80"/>
    <w:rsid w:val="006D1DF6"/>
    <w:rsid w:val="006D4C49"/>
    <w:rsid w:val="006D4F0E"/>
    <w:rsid w:val="006D4F89"/>
    <w:rsid w:val="006D6033"/>
    <w:rsid w:val="006D71AB"/>
    <w:rsid w:val="006D7392"/>
    <w:rsid w:val="006E140E"/>
    <w:rsid w:val="006E18FF"/>
    <w:rsid w:val="006E1AA7"/>
    <w:rsid w:val="006E2193"/>
    <w:rsid w:val="006E275B"/>
    <w:rsid w:val="006E372E"/>
    <w:rsid w:val="006E38DC"/>
    <w:rsid w:val="006E42BA"/>
    <w:rsid w:val="006E4A82"/>
    <w:rsid w:val="006F0485"/>
    <w:rsid w:val="006F136A"/>
    <w:rsid w:val="006F1B44"/>
    <w:rsid w:val="006F1DB3"/>
    <w:rsid w:val="006F1F37"/>
    <w:rsid w:val="006F2017"/>
    <w:rsid w:val="006F4422"/>
    <w:rsid w:val="006F59B2"/>
    <w:rsid w:val="006F66E3"/>
    <w:rsid w:val="006F6A3D"/>
    <w:rsid w:val="006F78E9"/>
    <w:rsid w:val="00700D66"/>
    <w:rsid w:val="00701527"/>
    <w:rsid w:val="0070178F"/>
    <w:rsid w:val="007018AC"/>
    <w:rsid w:val="0070290C"/>
    <w:rsid w:val="00703648"/>
    <w:rsid w:val="00703B1D"/>
    <w:rsid w:val="00703FA3"/>
    <w:rsid w:val="00705277"/>
    <w:rsid w:val="00705E8F"/>
    <w:rsid w:val="00705F37"/>
    <w:rsid w:val="00706E40"/>
    <w:rsid w:val="00711431"/>
    <w:rsid w:val="00711480"/>
    <w:rsid w:val="0071272F"/>
    <w:rsid w:val="007129E5"/>
    <w:rsid w:val="007132BB"/>
    <w:rsid w:val="00715F85"/>
    <w:rsid w:val="007168B1"/>
    <w:rsid w:val="00716D4D"/>
    <w:rsid w:val="00717C46"/>
    <w:rsid w:val="00717CFF"/>
    <w:rsid w:val="0072072F"/>
    <w:rsid w:val="007207D9"/>
    <w:rsid w:val="00720848"/>
    <w:rsid w:val="00720A3F"/>
    <w:rsid w:val="00720B4A"/>
    <w:rsid w:val="0072156B"/>
    <w:rsid w:val="0072231E"/>
    <w:rsid w:val="00722EFD"/>
    <w:rsid w:val="007233A9"/>
    <w:rsid w:val="007234D9"/>
    <w:rsid w:val="0072569E"/>
    <w:rsid w:val="00725EBE"/>
    <w:rsid w:val="007263E8"/>
    <w:rsid w:val="007278F5"/>
    <w:rsid w:val="00727A05"/>
    <w:rsid w:val="0073025F"/>
    <w:rsid w:val="00732774"/>
    <w:rsid w:val="00733412"/>
    <w:rsid w:val="007334E9"/>
    <w:rsid w:val="0073403F"/>
    <w:rsid w:val="007345B9"/>
    <w:rsid w:val="007345CF"/>
    <w:rsid w:val="00735B7A"/>
    <w:rsid w:val="00735E45"/>
    <w:rsid w:val="00736569"/>
    <w:rsid w:val="007377DD"/>
    <w:rsid w:val="00740359"/>
    <w:rsid w:val="00741279"/>
    <w:rsid w:val="007427B6"/>
    <w:rsid w:val="00742A9D"/>
    <w:rsid w:val="00742E89"/>
    <w:rsid w:val="00744CD3"/>
    <w:rsid w:val="007451E8"/>
    <w:rsid w:val="00745D4C"/>
    <w:rsid w:val="00746111"/>
    <w:rsid w:val="0074647D"/>
    <w:rsid w:val="007464AB"/>
    <w:rsid w:val="00746EEB"/>
    <w:rsid w:val="00747F9D"/>
    <w:rsid w:val="0075029D"/>
    <w:rsid w:val="00751483"/>
    <w:rsid w:val="00751D17"/>
    <w:rsid w:val="00752B6B"/>
    <w:rsid w:val="007530AF"/>
    <w:rsid w:val="007539E8"/>
    <w:rsid w:val="00753A04"/>
    <w:rsid w:val="00753C81"/>
    <w:rsid w:val="00754015"/>
    <w:rsid w:val="007545A2"/>
    <w:rsid w:val="00755656"/>
    <w:rsid w:val="007561E4"/>
    <w:rsid w:val="007562E0"/>
    <w:rsid w:val="007567D8"/>
    <w:rsid w:val="00760157"/>
    <w:rsid w:val="007610EB"/>
    <w:rsid w:val="0076128D"/>
    <w:rsid w:val="00761B72"/>
    <w:rsid w:val="00762063"/>
    <w:rsid w:val="00762253"/>
    <w:rsid w:val="00762E61"/>
    <w:rsid w:val="0076300A"/>
    <w:rsid w:val="0076447C"/>
    <w:rsid w:val="0076484E"/>
    <w:rsid w:val="007665C5"/>
    <w:rsid w:val="00766A0E"/>
    <w:rsid w:val="00767574"/>
    <w:rsid w:val="00770EE5"/>
    <w:rsid w:val="00771E92"/>
    <w:rsid w:val="0077325B"/>
    <w:rsid w:val="0077337A"/>
    <w:rsid w:val="007734B1"/>
    <w:rsid w:val="00774079"/>
    <w:rsid w:val="007758D3"/>
    <w:rsid w:val="00777DAF"/>
    <w:rsid w:val="007802F9"/>
    <w:rsid w:val="007807C6"/>
    <w:rsid w:val="00780CBF"/>
    <w:rsid w:val="00781368"/>
    <w:rsid w:val="007821D9"/>
    <w:rsid w:val="007845CF"/>
    <w:rsid w:val="00784D52"/>
    <w:rsid w:val="00784F02"/>
    <w:rsid w:val="00785293"/>
    <w:rsid w:val="0078616E"/>
    <w:rsid w:val="00787917"/>
    <w:rsid w:val="0078795B"/>
    <w:rsid w:val="00787F0C"/>
    <w:rsid w:val="0079040F"/>
    <w:rsid w:val="00790ACD"/>
    <w:rsid w:val="007917DA"/>
    <w:rsid w:val="00791BFB"/>
    <w:rsid w:val="00792ABF"/>
    <w:rsid w:val="00793A13"/>
    <w:rsid w:val="00793F85"/>
    <w:rsid w:val="007944F9"/>
    <w:rsid w:val="00794C26"/>
    <w:rsid w:val="00795146"/>
    <w:rsid w:val="007955E6"/>
    <w:rsid w:val="007959C1"/>
    <w:rsid w:val="00795F74"/>
    <w:rsid w:val="00797CF6"/>
    <w:rsid w:val="007A0117"/>
    <w:rsid w:val="007A0157"/>
    <w:rsid w:val="007A0AAA"/>
    <w:rsid w:val="007A3618"/>
    <w:rsid w:val="007A3D4B"/>
    <w:rsid w:val="007A42C4"/>
    <w:rsid w:val="007A4CF2"/>
    <w:rsid w:val="007A4E2B"/>
    <w:rsid w:val="007A5AD1"/>
    <w:rsid w:val="007A5F57"/>
    <w:rsid w:val="007A68BA"/>
    <w:rsid w:val="007A69C0"/>
    <w:rsid w:val="007A6EC8"/>
    <w:rsid w:val="007B175E"/>
    <w:rsid w:val="007B1F4B"/>
    <w:rsid w:val="007B2152"/>
    <w:rsid w:val="007B2A04"/>
    <w:rsid w:val="007B3159"/>
    <w:rsid w:val="007B4BE7"/>
    <w:rsid w:val="007B55A7"/>
    <w:rsid w:val="007B57BA"/>
    <w:rsid w:val="007B65C9"/>
    <w:rsid w:val="007B66F3"/>
    <w:rsid w:val="007B68AB"/>
    <w:rsid w:val="007B72C4"/>
    <w:rsid w:val="007B7353"/>
    <w:rsid w:val="007B79D2"/>
    <w:rsid w:val="007B7B6F"/>
    <w:rsid w:val="007C00B0"/>
    <w:rsid w:val="007C0E18"/>
    <w:rsid w:val="007C2ADE"/>
    <w:rsid w:val="007C2BAA"/>
    <w:rsid w:val="007C2E71"/>
    <w:rsid w:val="007C3620"/>
    <w:rsid w:val="007C4421"/>
    <w:rsid w:val="007D0280"/>
    <w:rsid w:val="007D08B8"/>
    <w:rsid w:val="007D105D"/>
    <w:rsid w:val="007D1604"/>
    <w:rsid w:val="007D20F2"/>
    <w:rsid w:val="007D282B"/>
    <w:rsid w:val="007D2B8B"/>
    <w:rsid w:val="007D3320"/>
    <w:rsid w:val="007D3A20"/>
    <w:rsid w:val="007D45EB"/>
    <w:rsid w:val="007D5094"/>
    <w:rsid w:val="007D710C"/>
    <w:rsid w:val="007E10A2"/>
    <w:rsid w:val="007E204E"/>
    <w:rsid w:val="007E26D7"/>
    <w:rsid w:val="007E32FA"/>
    <w:rsid w:val="007E4C38"/>
    <w:rsid w:val="007E4E92"/>
    <w:rsid w:val="007E50A1"/>
    <w:rsid w:val="007E57AB"/>
    <w:rsid w:val="007E692B"/>
    <w:rsid w:val="007E71A0"/>
    <w:rsid w:val="007F1A2C"/>
    <w:rsid w:val="007F1FED"/>
    <w:rsid w:val="007F2FF1"/>
    <w:rsid w:val="007F39F1"/>
    <w:rsid w:val="007F3E50"/>
    <w:rsid w:val="007F490A"/>
    <w:rsid w:val="007F4ABB"/>
    <w:rsid w:val="007F4D6D"/>
    <w:rsid w:val="007F4D9E"/>
    <w:rsid w:val="008006EC"/>
    <w:rsid w:val="008026E7"/>
    <w:rsid w:val="00802D4E"/>
    <w:rsid w:val="00803358"/>
    <w:rsid w:val="00803EEC"/>
    <w:rsid w:val="0080429F"/>
    <w:rsid w:val="00805237"/>
    <w:rsid w:val="0080690B"/>
    <w:rsid w:val="008073BF"/>
    <w:rsid w:val="00810393"/>
    <w:rsid w:val="00810CFD"/>
    <w:rsid w:val="008113E0"/>
    <w:rsid w:val="008132A6"/>
    <w:rsid w:val="00813880"/>
    <w:rsid w:val="00813D66"/>
    <w:rsid w:val="00814652"/>
    <w:rsid w:val="0081717D"/>
    <w:rsid w:val="00817D6A"/>
    <w:rsid w:val="00817F1A"/>
    <w:rsid w:val="00823D1B"/>
    <w:rsid w:val="0082413A"/>
    <w:rsid w:val="0082452D"/>
    <w:rsid w:val="00824963"/>
    <w:rsid w:val="00824A9D"/>
    <w:rsid w:val="0082502A"/>
    <w:rsid w:val="00827524"/>
    <w:rsid w:val="00827AF1"/>
    <w:rsid w:val="00830895"/>
    <w:rsid w:val="00831768"/>
    <w:rsid w:val="00831A84"/>
    <w:rsid w:val="0083235B"/>
    <w:rsid w:val="00834F7B"/>
    <w:rsid w:val="008357B9"/>
    <w:rsid w:val="00835B8D"/>
    <w:rsid w:val="00835C2E"/>
    <w:rsid w:val="008360D0"/>
    <w:rsid w:val="008368A3"/>
    <w:rsid w:val="00836F8D"/>
    <w:rsid w:val="0083701B"/>
    <w:rsid w:val="00837F41"/>
    <w:rsid w:val="00842B06"/>
    <w:rsid w:val="00843FC3"/>
    <w:rsid w:val="00844E75"/>
    <w:rsid w:val="00844F61"/>
    <w:rsid w:val="00845330"/>
    <w:rsid w:val="00845B8F"/>
    <w:rsid w:val="00845BC2"/>
    <w:rsid w:val="00846C59"/>
    <w:rsid w:val="00846DC0"/>
    <w:rsid w:val="00852A10"/>
    <w:rsid w:val="00852CD5"/>
    <w:rsid w:val="00852DE6"/>
    <w:rsid w:val="00853326"/>
    <w:rsid w:val="0085422E"/>
    <w:rsid w:val="008546BE"/>
    <w:rsid w:val="00855EF3"/>
    <w:rsid w:val="00856127"/>
    <w:rsid w:val="008566B5"/>
    <w:rsid w:val="00856903"/>
    <w:rsid w:val="008570DB"/>
    <w:rsid w:val="00860322"/>
    <w:rsid w:val="00861CF1"/>
    <w:rsid w:val="00862044"/>
    <w:rsid w:val="00862445"/>
    <w:rsid w:val="008637EC"/>
    <w:rsid w:val="00863E81"/>
    <w:rsid w:val="00863F0A"/>
    <w:rsid w:val="0086428D"/>
    <w:rsid w:val="00864B7F"/>
    <w:rsid w:val="0086548B"/>
    <w:rsid w:val="00870B7B"/>
    <w:rsid w:val="0087278C"/>
    <w:rsid w:val="00872E7E"/>
    <w:rsid w:val="0087410A"/>
    <w:rsid w:val="008754C1"/>
    <w:rsid w:val="0087644F"/>
    <w:rsid w:val="00876AEA"/>
    <w:rsid w:val="00877EBA"/>
    <w:rsid w:val="00877EFA"/>
    <w:rsid w:val="00881AF6"/>
    <w:rsid w:val="00882023"/>
    <w:rsid w:val="00882977"/>
    <w:rsid w:val="00883035"/>
    <w:rsid w:val="0088307A"/>
    <w:rsid w:val="00883BBD"/>
    <w:rsid w:val="008861BC"/>
    <w:rsid w:val="008863C3"/>
    <w:rsid w:val="00887A32"/>
    <w:rsid w:val="00887D03"/>
    <w:rsid w:val="0089028E"/>
    <w:rsid w:val="008910F6"/>
    <w:rsid w:val="008913F5"/>
    <w:rsid w:val="008919FF"/>
    <w:rsid w:val="0089270D"/>
    <w:rsid w:val="00892AD6"/>
    <w:rsid w:val="00893459"/>
    <w:rsid w:val="00893611"/>
    <w:rsid w:val="008938FA"/>
    <w:rsid w:val="0089491F"/>
    <w:rsid w:val="00894CDB"/>
    <w:rsid w:val="00895296"/>
    <w:rsid w:val="00895402"/>
    <w:rsid w:val="008961B6"/>
    <w:rsid w:val="008970B8"/>
    <w:rsid w:val="008A0084"/>
    <w:rsid w:val="008A0533"/>
    <w:rsid w:val="008A0CC2"/>
    <w:rsid w:val="008A0F46"/>
    <w:rsid w:val="008A2383"/>
    <w:rsid w:val="008A35A7"/>
    <w:rsid w:val="008A492E"/>
    <w:rsid w:val="008A53B6"/>
    <w:rsid w:val="008A5493"/>
    <w:rsid w:val="008A57BE"/>
    <w:rsid w:val="008A689F"/>
    <w:rsid w:val="008A6AE8"/>
    <w:rsid w:val="008A74B8"/>
    <w:rsid w:val="008A7625"/>
    <w:rsid w:val="008A776E"/>
    <w:rsid w:val="008A796A"/>
    <w:rsid w:val="008A7C81"/>
    <w:rsid w:val="008A7F7F"/>
    <w:rsid w:val="008B0B37"/>
    <w:rsid w:val="008B28B1"/>
    <w:rsid w:val="008B2E0C"/>
    <w:rsid w:val="008B308C"/>
    <w:rsid w:val="008B3D26"/>
    <w:rsid w:val="008B3DEC"/>
    <w:rsid w:val="008B432E"/>
    <w:rsid w:val="008B4B70"/>
    <w:rsid w:val="008B4C6F"/>
    <w:rsid w:val="008B5869"/>
    <w:rsid w:val="008B5A42"/>
    <w:rsid w:val="008B654F"/>
    <w:rsid w:val="008B72AB"/>
    <w:rsid w:val="008C06B3"/>
    <w:rsid w:val="008C0BE1"/>
    <w:rsid w:val="008C0F94"/>
    <w:rsid w:val="008C2869"/>
    <w:rsid w:val="008C298E"/>
    <w:rsid w:val="008C303C"/>
    <w:rsid w:val="008C35CD"/>
    <w:rsid w:val="008C40B5"/>
    <w:rsid w:val="008C4136"/>
    <w:rsid w:val="008C501B"/>
    <w:rsid w:val="008C5221"/>
    <w:rsid w:val="008C5879"/>
    <w:rsid w:val="008C5954"/>
    <w:rsid w:val="008C7E77"/>
    <w:rsid w:val="008D1CBB"/>
    <w:rsid w:val="008D4F61"/>
    <w:rsid w:val="008D5AF5"/>
    <w:rsid w:val="008D5B00"/>
    <w:rsid w:val="008D5B65"/>
    <w:rsid w:val="008D602F"/>
    <w:rsid w:val="008D68F1"/>
    <w:rsid w:val="008D7090"/>
    <w:rsid w:val="008D710D"/>
    <w:rsid w:val="008D7951"/>
    <w:rsid w:val="008E0475"/>
    <w:rsid w:val="008E0BAA"/>
    <w:rsid w:val="008E3540"/>
    <w:rsid w:val="008E40F8"/>
    <w:rsid w:val="008E4644"/>
    <w:rsid w:val="008E51E9"/>
    <w:rsid w:val="008E5660"/>
    <w:rsid w:val="008E5D8B"/>
    <w:rsid w:val="008E67DE"/>
    <w:rsid w:val="008E6A2E"/>
    <w:rsid w:val="008E6AFF"/>
    <w:rsid w:val="008E6D58"/>
    <w:rsid w:val="008E714C"/>
    <w:rsid w:val="008E76DE"/>
    <w:rsid w:val="008E7AE2"/>
    <w:rsid w:val="008F00AD"/>
    <w:rsid w:val="008F035F"/>
    <w:rsid w:val="008F0848"/>
    <w:rsid w:val="008F15AD"/>
    <w:rsid w:val="008F27F5"/>
    <w:rsid w:val="008F4CE4"/>
    <w:rsid w:val="008F6196"/>
    <w:rsid w:val="008F6253"/>
    <w:rsid w:val="009000A9"/>
    <w:rsid w:val="00900141"/>
    <w:rsid w:val="00901387"/>
    <w:rsid w:val="009014E1"/>
    <w:rsid w:val="00901A41"/>
    <w:rsid w:val="00902C71"/>
    <w:rsid w:val="00903180"/>
    <w:rsid w:val="009032DB"/>
    <w:rsid w:val="00904240"/>
    <w:rsid w:val="009046CD"/>
    <w:rsid w:val="00904B45"/>
    <w:rsid w:val="00905DC2"/>
    <w:rsid w:val="0090643C"/>
    <w:rsid w:val="009072DF"/>
    <w:rsid w:val="00907445"/>
    <w:rsid w:val="00910632"/>
    <w:rsid w:val="00910FBF"/>
    <w:rsid w:val="009113B8"/>
    <w:rsid w:val="00912C9F"/>
    <w:rsid w:val="009133C4"/>
    <w:rsid w:val="00913D21"/>
    <w:rsid w:val="00914EB5"/>
    <w:rsid w:val="0091525D"/>
    <w:rsid w:val="009160A7"/>
    <w:rsid w:val="00916219"/>
    <w:rsid w:val="00916E95"/>
    <w:rsid w:val="00917D62"/>
    <w:rsid w:val="0092017F"/>
    <w:rsid w:val="00920789"/>
    <w:rsid w:val="00920DE9"/>
    <w:rsid w:val="0092213B"/>
    <w:rsid w:val="009223D5"/>
    <w:rsid w:val="0092249F"/>
    <w:rsid w:val="00922F2F"/>
    <w:rsid w:val="00923949"/>
    <w:rsid w:val="00924515"/>
    <w:rsid w:val="009247A0"/>
    <w:rsid w:val="009269A0"/>
    <w:rsid w:val="00926EBA"/>
    <w:rsid w:val="009303DB"/>
    <w:rsid w:val="00931A05"/>
    <w:rsid w:val="00934DC0"/>
    <w:rsid w:val="00936294"/>
    <w:rsid w:val="00936EAC"/>
    <w:rsid w:val="009408FB"/>
    <w:rsid w:val="00941C6B"/>
    <w:rsid w:val="0094244B"/>
    <w:rsid w:val="00942671"/>
    <w:rsid w:val="009435CF"/>
    <w:rsid w:val="00946EB4"/>
    <w:rsid w:val="00946FEC"/>
    <w:rsid w:val="00947640"/>
    <w:rsid w:val="00947EA0"/>
    <w:rsid w:val="00947ED2"/>
    <w:rsid w:val="00950C59"/>
    <w:rsid w:val="009514FB"/>
    <w:rsid w:val="009527FA"/>
    <w:rsid w:val="009533C7"/>
    <w:rsid w:val="009539C5"/>
    <w:rsid w:val="00954449"/>
    <w:rsid w:val="00954485"/>
    <w:rsid w:val="009554F2"/>
    <w:rsid w:val="00955632"/>
    <w:rsid w:val="009563AE"/>
    <w:rsid w:val="009576CC"/>
    <w:rsid w:val="0096077E"/>
    <w:rsid w:val="00960AC3"/>
    <w:rsid w:val="00961A9D"/>
    <w:rsid w:val="00961D9B"/>
    <w:rsid w:val="00963003"/>
    <w:rsid w:val="009630E6"/>
    <w:rsid w:val="0096350F"/>
    <w:rsid w:val="0096367F"/>
    <w:rsid w:val="00963A08"/>
    <w:rsid w:val="0096405C"/>
    <w:rsid w:val="009640ED"/>
    <w:rsid w:val="009645D7"/>
    <w:rsid w:val="00965C6C"/>
    <w:rsid w:val="0096606C"/>
    <w:rsid w:val="00966295"/>
    <w:rsid w:val="009663A4"/>
    <w:rsid w:val="00967070"/>
    <w:rsid w:val="0096791F"/>
    <w:rsid w:val="009679B5"/>
    <w:rsid w:val="00970A3C"/>
    <w:rsid w:val="00970E67"/>
    <w:rsid w:val="00971D46"/>
    <w:rsid w:val="00972E9A"/>
    <w:rsid w:val="00973686"/>
    <w:rsid w:val="00974846"/>
    <w:rsid w:val="00975EC4"/>
    <w:rsid w:val="00976222"/>
    <w:rsid w:val="00977ADD"/>
    <w:rsid w:val="00977DDD"/>
    <w:rsid w:val="00980C19"/>
    <w:rsid w:val="00981A1E"/>
    <w:rsid w:val="009831D0"/>
    <w:rsid w:val="00983BDF"/>
    <w:rsid w:val="0098400D"/>
    <w:rsid w:val="009873A7"/>
    <w:rsid w:val="00987DEB"/>
    <w:rsid w:val="00987E75"/>
    <w:rsid w:val="00990B63"/>
    <w:rsid w:val="00991C3D"/>
    <w:rsid w:val="00991DDB"/>
    <w:rsid w:val="00992309"/>
    <w:rsid w:val="00992C68"/>
    <w:rsid w:val="00994478"/>
    <w:rsid w:val="00994E73"/>
    <w:rsid w:val="009958F2"/>
    <w:rsid w:val="00995B8E"/>
    <w:rsid w:val="00997053"/>
    <w:rsid w:val="009978B5"/>
    <w:rsid w:val="009A0461"/>
    <w:rsid w:val="009A0857"/>
    <w:rsid w:val="009A08FE"/>
    <w:rsid w:val="009A0C64"/>
    <w:rsid w:val="009A13CB"/>
    <w:rsid w:val="009A2190"/>
    <w:rsid w:val="009A2208"/>
    <w:rsid w:val="009A35DA"/>
    <w:rsid w:val="009A494A"/>
    <w:rsid w:val="009A59CF"/>
    <w:rsid w:val="009A606A"/>
    <w:rsid w:val="009A6945"/>
    <w:rsid w:val="009A7C6A"/>
    <w:rsid w:val="009B051A"/>
    <w:rsid w:val="009B1737"/>
    <w:rsid w:val="009B1B05"/>
    <w:rsid w:val="009B2EB8"/>
    <w:rsid w:val="009B5DEE"/>
    <w:rsid w:val="009B60A9"/>
    <w:rsid w:val="009B6B21"/>
    <w:rsid w:val="009B6D2A"/>
    <w:rsid w:val="009C015F"/>
    <w:rsid w:val="009C178F"/>
    <w:rsid w:val="009C1981"/>
    <w:rsid w:val="009C1A28"/>
    <w:rsid w:val="009C21F6"/>
    <w:rsid w:val="009C2922"/>
    <w:rsid w:val="009C3FCD"/>
    <w:rsid w:val="009C45EE"/>
    <w:rsid w:val="009C4BC7"/>
    <w:rsid w:val="009C70E2"/>
    <w:rsid w:val="009C77C5"/>
    <w:rsid w:val="009D225B"/>
    <w:rsid w:val="009D2374"/>
    <w:rsid w:val="009D2F9C"/>
    <w:rsid w:val="009D495C"/>
    <w:rsid w:val="009D4C8B"/>
    <w:rsid w:val="009D5E4C"/>
    <w:rsid w:val="009D61A8"/>
    <w:rsid w:val="009D61CC"/>
    <w:rsid w:val="009D6703"/>
    <w:rsid w:val="009D7D78"/>
    <w:rsid w:val="009E0075"/>
    <w:rsid w:val="009E00C5"/>
    <w:rsid w:val="009E0F35"/>
    <w:rsid w:val="009E150E"/>
    <w:rsid w:val="009E2658"/>
    <w:rsid w:val="009E2BA1"/>
    <w:rsid w:val="009E4E4C"/>
    <w:rsid w:val="009E6009"/>
    <w:rsid w:val="009E6628"/>
    <w:rsid w:val="009E70B3"/>
    <w:rsid w:val="009E7169"/>
    <w:rsid w:val="009F0311"/>
    <w:rsid w:val="009F0620"/>
    <w:rsid w:val="009F1FCC"/>
    <w:rsid w:val="009F27D8"/>
    <w:rsid w:val="009F29F7"/>
    <w:rsid w:val="009F2E88"/>
    <w:rsid w:val="009F3156"/>
    <w:rsid w:val="009F3EC5"/>
    <w:rsid w:val="009F6121"/>
    <w:rsid w:val="009F6125"/>
    <w:rsid w:val="009F629F"/>
    <w:rsid w:val="009F6EDB"/>
    <w:rsid w:val="009F71F7"/>
    <w:rsid w:val="009F7743"/>
    <w:rsid w:val="00A02A30"/>
    <w:rsid w:val="00A03D3D"/>
    <w:rsid w:val="00A04005"/>
    <w:rsid w:val="00A047E3"/>
    <w:rsid w:val="00A04FE1"/>
    <w:rsid w:val="00A06360"/>
    <w:rsid w:val="00A07DBB"/>
    <w:rsid w:val="00A11C4E"/>
    <w:rsid w:val="00A11D0B"/>
    <w:rsid w:val="00A12F31"/>
    <w:rsid w:val="00A13364"/>
    <w:rsid w:val="00A13E36"/>
    <w:rsid w:val="00A13EAA"/>
    <w:rsid w:val="00A1416B"/>
    <w:rsid w:val="00A15B4E"/>
    <w:rsid w:val="00A15D41"/>
    <w:rsid w:val="00A17412"/>
    <w:rsid w:val="00A2026C"/>
    <w:rsid w:val="00A20B29"/>
    <w:rsid w:val="00A211E8"/>
    <w:rsid w:val="00A22AF1"/>
    <w:rsid w:val="00A22B11"/>
    <w:rsid w:val="00A24C1C"/>
    <w:rsid w:val="00A24DC2"/>
    <w:rsid w:val="00A24DFB"/>
    <w:rsid w:val="00A24F13"/>
    <w:rsid w:val="00A25014"/>
    <w:rsid w:val="00A2679B"/>
    <w:rsid w:val="00A309F7"/>
    <w:rsid w:val="00A3105D"/>
    <w:rsid w:val="00A3118E"/>
    <w:rsid w:val="00A3198E"/>
    <w:rsid w:val="00A3336D"/>
    <w:rsid w:val="00A33B1A"/>
    <w:rsid w:val="00A33EC4"/>
    <w:rsid w:val="00A34087"/>
    <w:rsid w:val="00A342CC"/>
    <w:rsid w:val="00A349E3"/>
    <w:rsid w:val="00A34D7F"/>
    <w:rsid w:val="00A36A8D"/>
    <w:rsid w:val="00A37406"/>
    <w:rsid w:val="00A37719"/>
    <w:rsid w:val="00A41CDD"/>
    <w:rsid w:val="00A41EFB"/>
    <w:rsid w:val="00A420EA"/>
    <w:rsid w:val="00A4247E"/>
    <w:rsid w:val="00A42546"/>
    <w:rsid w:val="00A42E29"/>
    <w:rsid w:val="00A42E47"/>
    <w:rsid w:val="00A43B27"/>
    <w:rsid w:val="00A444A2"/>
    <w:rsid w:val="00A4617D"/>
    <w:rsid w:val="00A46CED"/>
    <w:rsid w:val="00A46EDB"/>
    <w:rsid w:val="00A51123"/>
    <w:rsid w:val="00A51B03"/>
    <w:rsid w:val="00A51F5E"/>
    <w:rsid w:val="00A52584"/>
    <w:rsid w:val="00A53A0E"/>
    <w:rsid w:val="00A54567"/>
    <w:rsid w:val="00A54CCB"/>
    <w:rsid w:val="00A5585F"/>
    <w:rsid w:val="00A56C2C"/>
    <w:rsid w:val="00A5750D"/>
    <w:rsid w:val="00A60736"/>
    <w:rsid w:val="00A607EC"/>
    <w:rsid w:val="00A61284"/>
    <w:rsid w:val="00A61E28"/>
    <w:rsid w:val="00A62D35"/>
    <w:rsid w:val="00A63797"/>
    <w:rsid w:val="00A64D8F"/>
    <w:rsid w:val="00A65094"/>
    <w:rsid w:val="00A65905"/>
    <w:rsid w:val="00A664F2"/>
    <w:rsid w:val="00A66693"/>
    <w:rsid w:val="00A72903"/>
    <w:rsid w:val="00A73433"/>
    <w:rsid w:val="00A73C07"/>
    <w:rsid w:val="00A73D3F"/>
    <w:rsid w:val="00A74657"/>
    <w:rsid w:val="00A74F16"/>
    <w:rsid w:val="00A76AD0"/>
    <w:rsid w:val="00A77919"/>
    <w:rsid w:val="00A80598"/>
    <w:rsid w:val="00A81FFF"/>
    <w:rsid w:val="00A8204C"/>
    <w:rsid w:val="00A82A80"/>
    <w:rsid w:val="00A82D31"/>
    <w:rsid w:val="00A85B31"/>
    <w:rsid w:val="00A86336"/>
    <w:rsid w:val="00A86D53"/>
    <w:rsid w:val="00A8744B"/>
    <w:rsid w:val="00A87B9F"/>
    <w:rsid w:val="00A90BF2"/>
    <w:rsid w:val="00A91510"/>
    <w:rsid w:val="00A91AEE"/>
    <w:rsid w:val="00A92ED5"/>
    <w:rsid w:val="00A92EE5"/>
    <w:rsid w:val="00A93065"/>
    <w:rsid w:val="00A9428B"/>
    <w:rsid w:val="00A942D6"/>
    <w:rsid w:val="00A94B5E"/>
    <w:rsid w:val="00A964F8"/>
    <w:rsid w:val="00A96752"/>
    <w:rsid w:val="00A96F79"/>
    <w:rsid w:val="00A974A8"/>
    <w:rsid w:val="00A97BAA"/>
    <w:rsid w:val="00AA0038"/>
    <w:rsid w:val="00AA088E"/>
    <w:rsid w:val="00AA12D7"/>
    <w:rsid w:val="00AA13CD"/>
    <w:rsid w:val="00AA2302"/>
    <w:rsid w:val="00AA37AB"/>
    <w:rsid w:val="00AA3A26"/>
    <w:rsid w:val="00AA418C"/>
    <w:rsid w:val="00AA5202"/>
    <w:rsid w:val="00AA5426"/>
    <w:rsid w:val="00AA5D5C"/>
    <w:rsid w:val="00AA626F"/>
    <w:rsid w:val="00AA65AB"/>
    <w:rsid w:val="00AB109A"/>
    <w:rsid w:val="00AB2018"/>
    <w:rsid w:val="00AB2B27"/>
    <w:rsid w:val="00AB3951"/>
    <w:rsid w:val="00AB549D"/>
    <w:rsid w:val="00AB63E7"/>
    <w:rsid w:val="00AC035F"/>
    <w:rsid w:val="00AC1FA1"/>
    <w:rsid w:val="00AC23CC"/>
    <w:rsid w:val="00AC343A"/>
    <w:rsid w:val="00AC3FE4"/>
    <w:rsid w:val="00AC5FD4"/>
    <w:rsid w:val="00AC688C"/>
    <w:rsid w:val="00AC6948"/>
    <w:rsid w:val="00AD0D9E"/>
    <w:rsid w:val="00AD2E67"/>
    <w:rsid w:val="00AD317C"/>
    <w:rsid w:val="00AD318E"/>
    <w:rsid w:val="00AD386F"/>
    <w:rsid w:val="00AD3E4F"/>
    <w:rsid w:val="00AD44BA"/>
    <w:rsid w:val="00AD466F"/>
    <w:rsid w:val="00AD5787"/>
    <w:rsid w:val="00AD68FD"/>
    <w:rsid w:val="00AD693B"/>
    <w:rsid w:val="00AD7B94"/>
    <w:rsid w:val="00AE013A"/>
    <w:rsid w:val="00AE1FBD"/>
    <w:rsid w:val="00AE31F7"/>
    <w:rsid w:val="00AE3E4D"/>
    <w:rsid w:val="00AE493E"/>
    <w:rsid w:val="00AE49D9"/>
    <w:rsid w:val="00AE4ACE"/>
    <w:rsid w:val="00AE4B34"/>
    <w:rsid w:val="00AE5761"/>
    <w:rsid w:val="00AE5D0A"/>
    <w:rsid w:val="00AE6927"/>
    <w:rsid w:val="00AF127E"/>
    <w:rsid w:val="00AF12CB"/>
    <w:rsid w:val="00AF2356"/>
    <w:rsid w:val="00AF4134"/>
    <w:rsid w:val="00AF4FE7"/>
    <w:rsid w:val="00AF5FD0"/>
    <w:rsid w:val="00AF6B0E"/>
    <w:rsid w:val="00AF72B8"/>
    <w:rsid w:val="00AF73E0"/>
    <w:rsid w:val="00B001CC"/>
    <w:rsid w:val="00B0085A"/>
    <w:rsid w:val="00B034D5"/>
    <w:rsid w:val="00B04D87"/>
    <w:rsid w:val="00B0533C"/>
    <w:rsid w:val="00B05569"/>
    <w:rsid w:val="00B06C90"/>
    <w:rsid w:val="00B102A8"/>
    <w:rsid w:val="00B108CA"/>
    <w:rsid w:val="00B10EC1"/>
    <w:rsid w:val="00B113A6"/>
    <w:rsid w:val="00B1268C"/>
    <w:rsid w:val="00B12C36"/>
    <w:rsid w:val="00B12CC8"/>
    <w:rsid w:val="00B13637"/>
    <w:rsid w:val="00B13A2E"/>
    <w:rsid w:val="00B13D0B"/>
    <w:rsid w:val="00B14BDB"/>
    <w:rsid w:val="00B14C4A"/>
    <w:rsid w:val="00B14E3B"/>
    <w:rsid w:val="00B15B19"/>
    <w:rsid w:val="00B15E33"/>
    <w:rsid w:val="00B16628"/>
    <w:rsid w:val="00B2041C"/>
    <w:rsid w:val="00B204BB"/>
    <w:rsid w:val="00B20B8D"/>
    <w:rsid w:val="00B22786"/>
    <w:rsid w:val="00B22B5B"/>
    <w:rsid w:val="00B232AB"/>
    <w:rsid w:val="00B238D2"/>
    <w:rsid w:val="00B23AB6"/>
    <w:rsid w:val="00B23C40"/>
    <w:rsid w:val="00B2574F"/>
    <w:rsid w:val="00B2664E"/>
    <w:rsid w:val="00B273D5"/>
    <w:rsid w:val="00B27599"/>
    <w:rsid w:val="00B2762C"/>
    <w:rsid w:val="00B31AC0"/>
    <w:rsid w:val="00B325A4"/>
    <w:rsid w:val="00B336BB"/>
    <w:rsid w:val="00B345DF"/>
    <w:rsid w:val="00B34808"/>
    <w:rsid w:val="00B34BE8"/>
    <w:rsid w:val="00B355B5"/>
    <w:rsid w:val="00B360B2"/>
    <w:rsid w:val="00B36698"/>
    <w:rsid w:val="00B37613"/>
    <w:rsid w:val="00B377E3"/>
    <w:rsid w:val="00B37CCF"/>
    <w:rsid w:val="00B40E8C"/>
    <w:rsid w:val="00B41FE6"/>
    <w:rsid w:val="00B42F35"/>
    <w:rsid w:val="00B4333E"/>
    <w:rsid w:val="00B43EF1"/>
    <w:rsid w:val="00B4466A"/>
    <w:rsid w:val="00B449D0"/>
    <w:rsid w:val="00B455C6"/>
    <w:rsid w:val="00B45685"/>
    <w:rsid w:val="00B45CD1"/>
    <w:rsid w:val="00B46136"/>
    <w:rsid w:val="00B4717F"/>
    <w:rsid w:val="00B47656"/>
    <w:rsid w:val="00B47790"/>
    <w:rsid w:val="00B478D2"/>
    <w:rsid w:val="00B5035F"/>
    <w:rsid w:val="00B50B34"/>
    <w:rsid w:val="00B51FBA"/>
    <w:rsid w:val="00B521AC"/>
    <w:rsid w:val="00B53B15"/>
    <w:rsid w:val="00B53F0E"/>
    <w:rsid w:val="00B541E7"/>
    <w:rsid w:val="00B547B3"/>
    <w:rsid w:val="00B54FDB"/>
    <w:rsid w:val="00B55C30"/>
    <w:rsid w:val="00B5653A"/>
    <w:rsid w:val="00B56CA8"/>
    <w:rsid w:val="00B57148"/>
    <w:rsid w:val="00B5755D"/>
    <w:rsid w:val="00B57F7F"/>
    <w:rsid w:val="00B600BD"/>
    <w:rsid w:val="00B6025C"/>
    <w:rsid w:val="00B621F8"/>
    <w:rsid w:val="00B62DEA"/>
    <w:rsid w:val="00B64099"/>
    <w:rsid w:val="00B64AF5"/>
    <w:rsid w:val="00B66EA9"/>
    <w:rsid w:val="00B67582"/>
    <w:rsid w:val="00B678DF"/>
    <w:rsid w:val="00B701B8"/>
    <w:rsid w:val="00B70A8B"/>
    <w:rsid w:val="00B72401"/>
    <w:rsid w:val="00B7265D"/>
    <w:rsid w:val="00B72830"/>
    <w:rsid w:val="00B73170"/>
    <w:rsid w:val="00B73557"/>
    <w:rsid w:val="00B736EF"/>
    <w:rsid w:val="00B74740"/>
    <w:rsid w:val="00B74786"/>
    <w:rsid w:val="00B74FBA"/>
    <w:rsid w:val="00B75966"/>
    <w:rsid w:val="00B75BEB"/>
    <w:rsid w:val="00B7611E"/>
    <w:rsid w:val="00B76FFB"/>
    <w:rsid w:val="00B77463"/>
    <w:rsid w:val="00B7790E"/>
    <w:rsid w:val="00B77F41"/>
    <w:rsid w:val="00B827AC"/>
    <w:rsid w:val="00B82C4D"/>
    <w:rsid w:val="00B83178"/>
    <w:rsid w:val="00B83270"/>
    <w:rsid w:val="00B83BF4"/>
    <w:rsid w:val="00B84157"/>
    <w:rsid w:val="00B8417D"/>
    <w:rsid w:val="00B84E26"/>
    <w:rsid w:val="00B87E30"/>
    <w:rsid w:val="00B87E44"/>
    <w:rsid w:val="00B901F4"/>
    <w:rsid w:val="00B902C9"/>
    <w:rsid w:val="00B90784"/>
    <w:rsid w:val="00B90E6F"/>
    <w:rsid w:val="00B9162C"/>
    <w:rsid w:val="00B91F1E"/>
    <w:rsid w:val="00B91F7A"/>
    <w:rsid w:val="00B92A5A"/>
    <w:rsid w:val="00B92CD8"/>
    <w:rsid w:val="00B92D4E"/>
    <w:rsid w:val="00B94A69"/>
    <w:rsid w:val="00B94B18"/>
    <w:rsid w:val="00B967A7"/>
    <w:rsid w:val="00B96FF0"/>
    <w:rsid w:val="00B975EA"/>
    <w:rsid w:val="00BA11FA"/>
    <w:rsid w:val="00BA126A"/>
    <w:rsid w:val="00BA24B6"/>
    <w:rsid w:val="00BA2854"/>
    <w:rsid w:val="00BA45FB"/>
    <w:rsid w:val="00BA4D38"/>
    <w:rsid w:val="00BA5419"/>
    <w:rsid w:val="00BA56C5"/>
    <w:rsid w:val="00BA589B"/>
    <w:rsid w:val="00BA5ECF"/>
    <w:rsid w:val="00BA694A"/>
    <w:rsid w:val="00BA744C"/>
    <w:rsid w:val="00BA7B60"/>
    <w:rsid w:val="00BA7FE9"/>
    <w:rsid w:val="00BB3166"/>
    <w:rsid w:val="00BB3B39"/>
    <w:rsid w:val="00BB6D11"/>
    <w:rsid w:val="00BB7722"/>
    <w:rsid w:val="00BC016C"/>
    <w:rsid w:val="00BC101B"/>
    <w:rsid w:val="00BC11B4"/>
    <w:rsid w:val="00BC17B6"/>
    <w:rsid w:val="00BC1C46"/>
    <w:rsid w:val="00BC1FFB"/>
    <w:rsid w:val="00BC27EF"/>
    <w:rsid w:val="00BC3710"/>
    <w:rsid w:val="00BC3F9B"/>
    <w:rsid w:val="00BC48F0"/>
    <w:rsid w:val="00BC5CAF"/>
    <w:rsid w:val="00BC735A"/>
    <w:rsid w:val="00BC7BE7"/>
    <w:rsid w:val="00BD091A"/>
    <w:rsid w:val="00BD0C64"/>
    <w:rsid w:val="00BD0E38"/>
    <w:rsid w:val="00BD1D38"/>
    <w:rsid w:val="00BD1F6D"/>
    <w:rsid w:val="00BD1F9E"/>
    <w:rsid w:val="00BD2094"/>
    <w:rsid w:val="00BD3ED5"/>
    <w:rsid w:val="00BD4C72"/>
    <w:rsid w:val="00BD4C79"/>
    <w:rsid w:val="00BD681D"/>
    <w:rsid w:val="00BE0137"/>
    <w:rsid w:val="00BE0544"/>
    <w:rsid w:val="00BE1D18"/>
    <w:rsid w:val="00BE20EA"/>
    <w:rsid w:val="00BE2932"/>
    <w:rsid w:val="00BE30B8"/>
    <w:rsid w:val="00BE48A8"/>
    <w:rsid w:val="00BE4A89"/>
    <w:rsid w:val="00BE5051"/>
    <w:rsid w:val="00BE5C85"/>
    <w:rsid w:val="00BE5D14"/>
    <w:rsid w:val="00BE6414"/>
    <w:rsid w:val="00BE6421"/>
    <w:rsid w:val="00BE6508"/>
    <w:rsid w:val="00BE7419"/>
    <w:rsid w:val="00BE7B97"/>
    <w:rsid w:val="00BE7F58"/>
    <w:rsid w:val="00BF04F0"/>
    <w:rsid w:val="00BF0E87"/>
    <w:rsid w:val="00BF1B5F"/>
    <w:rsid w:val="00BF1F4F"/>
    <w:rsid w:val="00BF349C"/>
    <w:rsid w:val="00BF3664"/>
    <w:rsid w:val="00BF36B2"/>
    <w:rsid w:val="00BF38C3"/>
    <w:rsid w:val="00BF3B3A"/>
    <w:rsid w:val="00BF3D6C"/>
    <w:rsid w:val="00BF4CC1"/>
    <w:rsid w:val="00BF6583"/>
    <w:rsid w:val="00BF68BC"/>
    <w:rsid w:val="00BF6A52"/>
    <w:rsid w:val="00C009EC"/>
    <w:rsid w:val="00C00BDC"/>
    <w:rsid w:val="00C02297"/>
    <w:rsid w:val="00C03921"/>
    <w:rsid w:val="00C03C41"/>
    <w:rsid w:val="00C03ED7"/>
    <w:rsid w:val="00C04EAC"/>
    <w:rsid w:val="00C04FE2"/>
    <w:rsid w:val="00C05F79"/>
    <w:rsid w:val="00C07A13"/>
    <w:rsid w:val="00C10080"/>
    <w:rsid w:val="00C1033D"/>
    <w:rsid w:val="00C104CE"/>
    <w:rsid w:val="00C10CD6"/>
    <w:rsid w:val="00C1316D"/>
    <w:rsid w:val="00C13AA6"/>
    <w:rsid w:val="00C13D0E"/>
    <w:rsid w:val="00C14451"/>
    <w:rsid w:val="00C15751"/>
    <w:rsid w:val="00C15CCD"/>
    <w:rsid w:val="00C15F9C"/>
    <w:rsid w:val="00C17852"/>
    <w:rsid w:val="00C204AB"/>
    <w:rsid w:val="00C20DE3"/>
    <w:rsid w:val="00C211EB"/>
    <w:rsid w:val="00C21419"/>
    <w:rsid w:val="00C21927"/>
    <w:rsid w:val="00C24622"/>
    <w:rsid w:val="00C24735"/>
    <w:rsid w:val="00C25B47"/>
    <w:rsid w:val="00C260F2"/>
    <w:rsid w:val="00C263D2"/>
    <w:rsid w:val="00C26AD3"/>
    <w:rsid w:val="00C26C8A"/>
    <w:rsid w:val="00C26CFE"/>
    <w:rsid w:val="00C301B7"/>
    <w:rsid w:val="00C30D7E"/>
    <w:rsid w:val="00C31B75"/>
    <w:rsid w:val="00C33FAF"/>
    <w:rsid w:val="00C34001"/>
    <w:rsid w:val="00C34381"/>
    <w:rsid w:val="00C34AE4"/>
    <w:rsid w:val="00C34AE9"/>
    <w:rsid w:val="00C354DC"/>
    <w:rsid w:val="00C35B8C"/>
    <w:rsid w:val="00C41406"/>
    <w:rsid w:val="00C419E9"/>
    <w:rsid w:val="00C41DBA"/>
    <w:rsid w:val="00C41E01"/>
    <w:rsid w:val="00C422FD"/>
    <w:rsid w:val="00C42789"/>
    <w:rsid w:val="00C42B78"/>
    <w:rsid w:val="00C436C9"/>
    <w:rsid w:val="00C43818"/>
    <w:rsid w:val="00C43EB8"/>
    <w:rsid w:val="00C443E5"/>
    <w:rsid w:val="00C4568A"/>
    <w:rsid w:val="00C45837"/>
    <w:rsid w:val="00C45DE0"/>
    <w:rsid w:val="00C46669"/>
    <w:rsid w:val="00C47BFB"/>
    <w:rsid w:val="00C500B5"/>
    <w:rsid w:val="00C51093"/>
    <w:rsid w:val="00C51385"/>
    <w:rsid w:val="00C51409"/>
    <w:rsid w:val="00C51D60"/>
    <w:rsid w:val="00C52561"/>
    <w:rsid w:val="00C541CF"/>
    <w:rsid w:val="00C546AE"/>
    <w:rsid w:val="00C559F3"/>
    <w:rsid w:val="00C55D73"/>
    <w:rsid w:val="00C566C6"/>
    <w:rsid w:val="00C56C38"/>
    <w:rsid w:val="00C56CAA"/>
    <w:rsid w:val="00C57538"/>
    <w:rsid w:val="00C57607"/>
    <w:rsid w:val="00C5767A"/>
    <w:rsid w:val="00C57D13"/>
    <w:rsid w:val="00C57D9B"/>
    <w:rsid w:val="00C57DE3"/>
    <w:rsid w:val="00C60815"/>
    <w:rsid w:val="00C60BCF"/>
    <w:rsid w:val="00C61D16"/>
    <w:rsid w:val="00C6264F"/>
    <w:rsid w:val="00C62E54"/>
    <w:rsid w:val="00C64ACD"/>
    <w:rsid w:val="00C6526E"/>
    <w:rsid w:val="00C65B4F"/>
    <w:rsid w:val="00C65E4F"/>
    <w:rsid w:val="00C6732B"/>
    <w:rsid w:val="00C67CF9"/>
    <w:rsid w:val="00C67D6F"/>
    <w:rsid w:val="00C7173F"/>
    <w:rsid w:val="00C72057"/>
    <w:rsid w:val="00C7373F"/>
    <w:rsid w:val="00C74126"/>
    <w:rsid w:val="00C744D4"/>
    <w:rsid w:val="00C7452B"/>
    <w:rsid w:val="00C750C2"/>
    <w:rsid w:val="00C76668"/>
    <w:rsid w:val="00C76C2A"/>
    <w:rsid w:val="00C76ED7"/>
    <w:rsid w:val="00C80043"/>
    <w:rsid w:val="00C80179"/>
    <w:rsid w:val="00C80B58"/>
    <w:rsid w:val="00C82081"/>
    <w:rsid w:val="00C82157"/>
    <w:rsid w:val="00C827C6"/>
    <w:rsid w:val="00C82AD1"/>
    <w:rsid w:val="00C83858"/>
    <w:rsid w:val="00C838ED"/>
    <w:rsid w:val="00C85E35"/>
    <w:rsid w:val="00C86DA4"/>
    <w:rsid w:val="00C86EA7"/>
    <w:rsid w:val="00C901AB"/>
    <w:rsid w:val="00C9153F"/>
    <w:rsid w:val="00C91A4A"/>
    <w:rsid w:val="00C91C70"/>
    <w:rsid w:val="00C92342"/>
    <w:rsid w:val="00C927AF"/>
    <w:rsid w:val="00C92B63"/>
    <w:rsid w:val="00C93495"/>
    <w:rsid w:val="00C934CE"/>
    <w:rsid w:val="00C9434D"/>
    <w:rsid w:val="00C94FC7"/>
    <w:rsid w:val="00C95989"/>
    <w:rsid w:val="00C95EF7"/>
    <w:rsid w:val="00C9634E"/>
    <w:rsid w:val="00C968F0"/>
    <w:rsid w:val="00C97261"/>
    <w:rsid w:val="00C97EAA"/>
    <w:rsid w:val="00CA0102"/>
    <w:rsid w:val="00CA020D"/>
    <w:rsid w:val="00CA09A7"/>
    <w:rsid w:val="00CA1873"/>
    <w:rsid w:val="00CA1E94"/>
    <w:rsid w:val="00CA2111"/>
    <w:rsid w:val="00CA300D"/>
    <w:rsid w:val="00CA376E"/>
    <w:rsid w:val="00CA3BC3"/>
    <w:rsid w:val="00CA3D20"/>
    <w:rsid w:val="00CA4449"/>
    <w:rsid w:val="00CA56D2"/>
    <w:rsid w:val="00CA590D"/>
    <w:rsid w:val="00CA6C86"/>
    <w:rsid w:val="00CA7566"/>
    <w:rsid w:val="00CA7945"/>
    <w:rsid w:val="00CA7BD8"/>
    <w:rsid w:val="00CB0A36"/>
    <w:rsid w:val="00CB2583"/>
    <w:rsid w:val="00CB2991"/>
    <w:rsid w:val="00CB412F"/>
    <w:rsid w:val="00CB49C6"/>
    <w:rsid w:val="00CB57C2"/>
    <w:rsid w:val="00CB5DD8"/>
    <w:rsid w:val="00CB623D"/>
    <w:rsid w:val="00CB6BE4"/>
    <w:rsid w:val="00CC059F"/>
    <w:rsid w:val="00CC0C7E"/>
    <w:rsid w:val="00CC17E0"/>
    <w:rsid w:val="00CC3BD5"/>
    <w:rsid w:val="00CC3BEB"/>
    <w:rsid w:val="00CC4F8D"/>
    <w:rsid w:val="00CC51B8"/>
    <w:rsid w:val="00CC5593"/>
    <w:rsid w:val="00CC5D1A"/>
    <w:rsid w:val="00CC65AE"/>
    <w:rsid w:val="00CC7078"/>
    <w:rsid w:val="00CD0B23"/>
    <w:rsid w:val="00CD0B9D"/>
    <w:rsid w:val="00CD1E29"/>
    <w:rsid w:val="00CD3180"/>
    <w:rsid w:val="00CD537B"/>
    <w:rsid w:val="00CD7460"/>
    <w:rsid w:val="00CD77DA"/>
    <w:rsid w:val="00CD7C00"/>
    <w:rsid w:val="00CE0505"/>
    <w:rsid w:val="00CE0A58"/>
    <w:rsid w:val="00CE1057"/>
    <w:rsid w:val="00CE2AA3"/>
    <w:rsid w:val="00CE34F0"/>
    <w:rsid w:val="00CE449F"/>
    <w:rsid w:val="00CE47FD"/>
    <w:rsid w:val="00CE5247"/>
    <w:rsid w:val="00CE6359"/>
    <w:rsid w:val="00CE6729"/>
    <w:rsid w:val="00CE679B"/>
    <w:rsid w:val="00CE68B7"/>
    <w:rsid w:val="00CE7ABA"/>
    <w:rsid w:val="00CE7AC0"/>
    <w:rsid w:val="00CF0BD0"/>
    <w:rsid w:val="00CF0FF0"/>
    <w:rsid w:val="00CF19B5"/>
    <w:rsid w:val="00CF1E35"/>
    <w:rsid w:val="00CF360F"/>
    <w:rsid w:val="00CF47DE"/>
    <w:rsid w:val="00CF4D05"/>
    <w:rsid w:val="00CF643E"/>
    <w:rsid w:val="00CF74B4"/>
    <w:rsid w:val="00CF7A1D"/>
    <w:rsid w:val="00CF7C18"/>
    <w:rsid w:val="00D00DC1"/>
    <w:rsid w:val="00D00E14"/>
    <w:rsid w:val="00D01953"/>
    <w:rsid w:val="00D035A5"/>
    <w:rsid w:val="00D037A7"/>
    <w:rsid w:val="00D040C2"/>
    <w:rsid w:val="00D045EE"/>
    <w:rsid w:val="00D0518F"/>
    <w:rsid w:val="00D05D30"/>
    <w:rsid w:val="00D06BBA"/>
    <w:rsid w:val="00D073BC"/>
    <w:rsid w:val="00D074FB"/>
    <w:rsid w:val="00D112F0"/>
    <w:rsid w:val="00D11495"/>
    <w:rsid w:val="00D134E2"/>
    <w:rsid w:val="00D13AB0"/>
    <w:rsid w:val="00D13DD8"/>
    <w:rsid w:val="00D13E2A"/>
    <w:rsid w:val="00D1417D"/>
    <w:rsid w:val="00D14BA4"/>
    <w:rsid w:val="00D15A22"/>
    <w:rsid w:val="00D16382"/>
    <w:rsid w:val="00D16590"/>
    <w:rsid w:val="00D207FA"/>
    <w:rsid w:val="00D20B31"/>
    <w:rsid w:val="00D20D9E"/>
    <w:rsid w:val="00D2174D"/>
    <w:rsid w:val="00D238A4"/>
    <w:rsid w:val="00D248AD"/>
    <w:rsid w:val="00D267CA"/>
    <w:rsid w:val="00D26B5A"/>
    <w:rsid w:val="00D26CCD"/>
    <w:rsid w:val="00D27919"/>
    <w:rsid w:val="00D3016D"/>
    <w:rsid w:val="00D3066E"/>
    <w:rsid w:val="00D30849"/>
    <w:rsid w:val="00D30BFC"/>
    <w:rsid w:val="00D31312"/>
    <w:rsid w:val="00D31AA5"/>
    <w:rsid w:val="00D31AB0"/>
    <w:rsid w:val="00D31C9A"/>
    <w:rsid w:val="00D3324E"/>
    <w:rsid w:val="00D33E09"/>
    <w:rsid w:val="00D34B81"/>
    <w:rsid w:val="00D353B4"/>
    <w:rsid w:val="00D35AD8"/>
    <w:rsid w:val="00D35B67"/>
    <w:rsid w:val="00D36D11"/>
    <w:rsid w:val="00D37F79"/>
    <w:rsid w:val="00D405DE"/>
    <w:rsid w:val="00D4077F"/>
    <w:rsid w:val="00D42E05"/>
    <w:rsid w:val="00D42F36"/>
    <w:rsid w:val="00D43423"/>
    <w:rsid w:val="00D438C4"/>
    <w:rsid w:val="00D4552A"/>
    <w:rsid w:val="00D469B8"/>
    <w:rsid w:val="00D46DE6"/>
    <w:rsid w:val="00D46FA2"/>
    <w:rsid w:val="00D47C2A"/>
    <w:rsid w:val="00D47D6B"/>
    <w:rsid w:val="00D52255"/>
    <w:rsid w:val="00D53D43"/>
    <w:rsid w:val="00D53E9B"/>
    <w:rsid w:val="00D552FF"/>
    <w:rsid w:val="00D55F49"/>
    <w:rsid w:val="00D565B0"/>
    <w:rsid w:val="00D56696"/>
    <w:rsid w:val="00D56B36"/>
    <w:rsid w:val="00D5759F"/>
    <w:rsid w:val="00D61339"/>
    <w:rsid w:val="00D62E90"/>
    <w:rsid w:val="00D6350B"/>
    <w:rsid w:val="00D658A8"/>
    <w:rsid w:val="00D66BC1"/>
    <w:rsid w:val="00D67999"/>
    <w:rsid w:val="00D72019"/>
    <w:rsid w:val="00D72B83"/>
    <w:rsid w:val="00D7530E"/>
    <w:rsid w:val="00D75EA5"/>
    <w:rsid w:val="00D76078"/>
    <w:rsid w:val="00D7635D"/>
    <w:rsid w:val="00D77400"/>
    <w:rsid w:val="00D77BA6"/>
    <w:rsid w:val="00D80276"/>
    <w:rsid w:val="00D80530"/>
    <w:rsid w:val="00D81104"/>
    <w:rsid w:val="00D82F9C"/>
    <w:rsid w:val="00D84A0D"/>
    <w:rsid w:val="00D84E0D"/>
    <w:rsid w:val="00D85EA1"/>
    <w:rsid w:val="00D871B8"/>
    <w:rsid w:val="00D87612"/>
    <w:rsid w:val="00D9006D"/>
    <w:rsid w:val="00D907AF"/>
    <w:rsid w:val="00D90AC3"/>
    <w:rsid w:val="00D913E7"/>
    <w:rsid w:val="00D91DA9"/>
    <w:rsid w:val="00D93447"/>
    <w:rsid w:val="00D935A3"/>
    <w:rsid w:val="00D93DE9"/>
    <w:rsid w:val="00D94E39"/>
    <w:rsid w:val="00D97357"/>
    <w:rsid w:val="00DA03A8"/>
    <w:rsid w:val="00DA1009"/>
    <w:rsid w:val="00DA42B2"/>
    <w:rsid w:val="00DA4818"/>
    <w:rsid w:val="00DA4DBD"/>
    <w:rsid w:val="00DA51F7"/>
    <w:rsid w:val="00DA59D9"/>
    <w:rsid w:val="00DA5B20"/>
    <w:rsid w:val="00DA5B67"/>
    <w:rsid w:val="00DA650F"/>
    <w:rsid w:val="00DA76E4"/>
    <w:rsid w:val="00DA78DE"/>
    <w:rsid w:val="00DA7EA2"/>
    <w:rsid w:val="00DB1D0F"/>
    <w:rsid w:val="00DB26F2"/>
    <w:rsid w:val="00DB30F2"/>
    <w:rsid w:val="00DB33D1"/>
    <w:rsid w:val="00DB4940"/>
    <w:rsid w:val="00DB55B8"/>
    <w:rsid w:val="00DB5DEC"/>
    <w:rsid w:val="00DB651B"/>
    <w:rsid w:val="00DB65A5"/>
    <w:rsid w:val="00DB671F"/>
    <w:rsid w:val="00DB69CC"/>
    <w:rsid w:val="00DB6EAF"/>
    <w:rsid w:val="00DB7161"/>
    <w:rsid w:val="00DB73DA"/>
    <w:rsid w:val="00DB760D"/>
    <w:rsid w:val="00DB7BAF"/>
    <w:rsid w:val="00DC0CA3"/>
    <w:rsid w:val="00DC120B"/>
    <w:rsid w:val="00DC2125"/>
    <w:rsid w:val="00DC2203"/>
    <w:rsid w:val="00DC26ED"/>
    <w:rsid w:val="00DC2741"/>
    <w:rsid w:val="00DC29DD"/>
    <w:rsid w:val="00DC3861"/>
    <w:rsid w:val="00DC3ADA"/>
    <w:rsid w:val="00DC6324"/>
    <w:rsid w:val="00DC6B0B"/>
    <w:rsid w:val="00DD0969"/>
    <w:rsid w:val="00DD1392"/>
    <w:rsid w:val="00DD1B1E"/>
    <w:rsid w:val="00DD1FFC"/>
    <w:rsid w:val="00DD21E8"/>
    <w:rsid w:val="00DD2C10"/>
    <w:rsid w:val="00DD2D22"/>
    <w:rsid w:val="00DD3139"/>
    <w:rsid w:val="00DD3F50"/>
    <w:rsid w:val="00DD42D4"/>
    <w:rsid w:val="00DD4E1C"/>
    <w:rsid w:val="00DD6829"/>
    <w:rsid w:val="00DD6ACF"/>
    <w:rsid w:val="00DD71CA"/>
    <w:rsid w:val="00DE12E3"/>
    <w:rsid w:val="00DE28D7"/>
    <w:rsid w:val="00DE2FE1"/>
    <w:rsid w:val="00DE3051"/>
    <w:rsid w:val="00DE3617"/>
    <w:rsid w:val="00DE4580"/>
    <w:rsid w:val="00DE47C1"/>
    <w:rsid w:val="00DE64D9"/>
    <w:rsid w:val="00DE666F"/>
    <w:rsid w:val="00DE6757"/>
    <w:rsid w:val="00DF01BC"/>
    <w:rsid w:val="00DF1BDB"/>
    <w:rsid w:val="00DF2D0F"/>
    <w:rsid w:val="00DF37BC"/>
    <w:rsid w:val="00DF4424"/>
    <w:rsid w:val="00DF56C1"/>
    <w:rsid w:val="00DF7396"/>
    <w:rsid w:val="00DF7455"/>
    <w:rsid w:val="00E00429"/>
    <w:rsid w:val="00E01628"/>
    <w:rsid w:val="00E0400A"/>
    <w:rsid w:val="00E04D01"/>
    <w:rsid w:val="00E06220"/>
    <w:rsid w:val="00E076AB"/>
    <w:rsid w:val="00E1017F"/>
    <w:rsid w:val="00E1079C"/>
    <w:rsid w:val="00E10A34"/>
    <w:rsid w:val="00E139DB"/>
    <w:rsid w:val="00E143E4"/>
    <w:rsid w:val="00E1581B"/>
    <w:rsid w:val="00E16529"/>
    <w:rsid w:val="00E16696"/>
    <w:rsid w:val="00E21A7D"/>
    <w:rsid w:val="00E224FC"/>
    <w:rsid w:val="00E2254A"/>
    <w:rsid w:val="00E22590"/>
    <w:rsid w:val="00E22A2F"/>
    <w:rsid w:val="00E23234"/>
    <w:rsid w:val="00E23BBB"/>
    <w:rsid w:val="00E23CC4"/>
    <w:rsid w:val="00E24407"/>
    <w:rsid w:val="00E255DB"/>
    <w:rsid w:val="00E258CA"/>
    <w:rsid w:val="00E25E16"/>
    <w:rsid w:val="00E26981"/>
    <w:rsid w:val="00E2700C"/>
    <w:rsid w:val="00E278AE"/>
    <w:rsid w:val="00E278CB"/>
    <w:rsid w:val="00E30A62"/>
    <w:rsid w:val="00E3111F"/>
    <w:rsid w:val="00E313BB"/>
    <w:rsid w:val="00E315FF"/>
    <w:rsid w:val="00E31AE2"/>
    <w:rsid w:val="00E3375A"/>
    <w:rsid w:val="00E33B5F"/>
    <w:rsid w:val="00E3410D"/>
    <w:rsid w:val="00E34134"/>
    <w:rsid w:val="00E34529"/>
    <w:rsid w:val="00E34E04"/>
    <w:rsid w:val="00E36BCF"/>
    <w:rsid w:val="00E37342"/>
    <w:rsid w:val="00E3735B"/>
    <w:rsid w:val="00E373F0"/>
    <w:rsid w:val="00E37B0C"/>
    <w:rsid w:val="00E37CBF"/>
    <w:rsid w:val="00E37FAD"/>
    <w:rsid w:val="00E40356"/>
    <w:rsid w:val="00E419AA"/>
    <w:rsid w:val="00E42D86"/>
    <w:rsid w:val="00E43F46"/>
    <w:rsid w:val="00E43F69"/>
    <w:rsid w:val="00E4628D"/>
    <w:rsid w:val="00E46A42"/>
    <w:rsid w:val="00E4704D"/>
    <w:rsid w:val="00E474DB"/>
    <w:rsid w:val="00E47B53"/>
    <w:rsid w:val="00E50274"/>
    <w:rsid w:val="00E504D9"/>
    <w:rsid w:val="00E51477"/>
    <w:rsid w:val="00E52530"/>
    <w:rsid w:val="00E52C69"/>
    <w:rsid w:val="00E52EAF"/>
    <w:rsid w:val="00E53DA9"/>
    <w:rsid w:val="00E540CE"/>
    <w:rsid w:val="00E54CDC"/>
    <w:rsid w:val="00E551D5"/>
    <w:rsid w:val="00E55382"/>
    <w:rsid w:val="00E5541E"/>
    <w:rsid w:val="00E55D40"/>
    <w:rsid w:val="00E55EEB"/>
    <w:rsid w:val="00E573DB"/>
    <w:rsid w:val="00E5760C"/>
    <w:rsid w:val="00E57F9D"/>
    <w:rsid w:val="00E616AD"/>
    <w:rsid w:val="00E617FF"/>
    <w:rsid w:val="00E619A9"/>
    <w:rsid w:val="00E6273F"/>
    <w:rsid w:val="00E62AC2"/>
    <w:rsid w:val="00E6424A"/>
    <w:rsid w:val="00E6521B"/>
    <w:rsid w:val="00E659EA"/>
    <w:rsid w:val="00E678FF"/>
    <w:rsid w:val="00E70100"/>
    <w:rsid w:val="00E70C83"/>
    <w:rsid w:val="00E71C97"/>
    <w:rsid w:val="00E72758"/>
    <w:rsid w:val="00E72951"/>
    <w:rsid w:val="00E72F0D"/>
    <w:rsid w:val="00E734BE"/>
    <w:rsid w:val="00E735F5"/>
    <w:rsid w:val="00E73617"/>
    <w:rsid w:val="00E74B83"/>
    <w:rsid w:val="00E74ED3"/>
    <w:rsid w:val="00E75363"/>
    <w:rsid w:val="00E75364"/>
    <w:rsid w:val="00E759B7"/>
    <w:rsid w:val="00E764A0"/>
    <w:rsid w:val="00E76DB1"/>
    <w:rsid w:val="00E77707"/>
    <w:rsid w:val="00E813B3"/>
    <w:rsid w:val="00E81F26"/>
    <w:rsid w:val="00E825C0"/>
    <w:rsid w:val="00E825D0"/>
    <w:rsid w:val="00E825D3"/>
    <w:rsid w:val="00E82BC9"/>
    <w:rsid w:val="00E82CB7"/>
    <w:rsid w:val="00E82F40"/>
    <w:rsid w:val="00E83031"/>
    <w:rsid w:val="00E83C2C"/>
    <w:rsid w:val="00E849B5"/>
    <w:rsid w:val="00E851A9"/>
    <w:rsid w:val="00E85926"/>
    <w:rsid w:val="00E85B58"/>
    <w:rsid w:val="00E86974"/>
    <w:rsid w:val="00E871EE"/>
    <w:rsid w:val="00E8724C"/>
    <w:rsid w:val="00E87A15"/>
    <w:rsid w:val="00E87B8B"/>
    <w:rsid w:val="00E904E5"/>
    <w:rsid w:val="00E90616"/>
    <w:rsid w:val="00E9107E"/>
    <w:rsid w:val="00E910FD"/>
    <w:rsid w:val="00E91AAE"/>
    <w:rsid w:val="00E9298E"/>
    <w:rsid w:val="00E947ED"/>
    <w:rsid w:val="00E94CBD"/>
    <w:rsid w:val="00E94D69"/>
    <w:rsid w:val="00E9559A"/>
    <w:rsid w:val="00E9638B"/>
    <w:rsid w:val="00E96EBC"/>
    <w:rsid w:val="00E974A4"/>
    <w:rsid w:val="00EA032B"/>
    <w:rsid w:val="00EA1A30"/>
    <w:rsid w:val="00EA2D92"/>
    <w:rsid w:val="00EA2FA9"/>
    <w:rsid w:val="00EA43C1"/>
    <w:rsid w:val="00EA4421"/>
    <w:rsid w:val="00EA57E9"/>
    <w:rsid w:val="00EA5AEF"/>
    <w:rsid w:val="00EA7085"/>
    <w:rsid w:val="00EA766D"/>
    <w:rsid w:val="00EB0184"/>
    <w:rsid w:val="00EB024D"/>
    <w:rsid w:val="00EB08D4"/>
    <w:rsid w:val="00EB2173"/>
    <w:rsid w:val="00EB32AA"/>
    <w:rsid w:val="00EB44B5"/>
    <w:rsid w:val="00EB482F"/>
    <w:rsid w:val="00EB64A5"/>
    <w:rsid w:val="00EB6CB8"/>
    <w:rsid w:val="00EB6E46"/>
    <w:rsid w:val="00EB7D4F"/>
    <w:rsid w:val="00EC0679"/>
    <w:rsid w:val="00EC0DD5"/>
    <w:rsid w:val="00EC1CA5"/>
    <w:rsid w:val="00EC3370"/>
    <w:rsid w:val="00EC3FB2"/>
    <w:rsid w:val="00EC5018"/>
    <w:rsid w:val="00EC5BD8"/>
    <w:rsid w:val="00EC6255"/>
    <w:rsid w:val="00EC6833"/>
    <w:rsid w:val="00EC7160"/>
    <w:rsid w:val="00EC7C41"/>
    <w:rsid w:val="00EC7F65"/>
    <w:rsid w:val="00ED0062"/>
    <w:rsid w:val="00ED0F12"/>
    <w:rsid w:val="00ED1022"/>
    <w:rsid w:val="00ED1588"/>
    <w:rsid w:val="00ED17E4"/>
    <w:rsid w:val="00ED292A"/>
    <w:rsid w:val="00ED2D13"/>
    <w:rsid w:val="00ED2D3C"/>
    <w:rsid w:val="00ED2D97"/>
    <w:rsid w:val="00ED2F8D"/>
    <w:rsid w:val="00ED331E"/>
    <w:rsid w:val="00ED3925"/>
    <w:rsid w:val="00ED3C09"/>
    <w:rsid w:val="00ED3C49"/>
    <w:rsid w:val="00ED4238"/>
    <w:rsid w:val="00ED666B"/>
    <w:rsid w:val="00ED6DF4"/>
    <w:rsid w:val="00ED7535"/>
    <w:rsid w:val="00ED7691"/>
    <w:rsid w:val="00ED7967"/>
    <w:rsid w:val="00ED7C13"/>
    <w:rsid w:val="00EE057A"/>
    <w:rsid w:val="00EE0BFB"/>
    <w:rsid w:val="00EE0FD5"/>
    <w:rsid w:val="00EE1170"/>
    <w:rsid w:val="00EE26E6"/>
    <w:rsid w:val="00EE2ABE"/>
    <w:rsid w:val="00EE36A5"/>
    <w:rsid w:val="00EE43EA"/>
    <w:rsid w:val="00EE4B76"/>
    <w:rsid w:val="00EE5F1E"/>
    <w:rsid w:val="00EE79F4"/>
    <w:rsid w:val="00EE7C8E"/>
    <w:rsid w:val="00EF007F"/>
    <w:rsid w:val="00EF177F"/>
    <w:rsid w:val="00EF21C9"/>
    <w:rsid w:val="00EF2247"/>
    <w:rsid w:val="00EF288C"/>
    <w:rsid w:val="00EF525D"/>
    <w:rsid w:val="00EF61E6"/>
    <w:rsid w:val="00EF6591"/>
    <w:rsid w:val="00EF71F3"/>
    <w:rsid w:val="00F0008D"/>
    <w:rsid w:val="00F0190E"/>
    <w:rsid w:val="00F01CD8"/>
    <w:rsid w:val="00F01E5A"/>
    <w:rsid w:val="00F01EA3"/>
    <w:rsid w:val="00F0228F"/>
    <w:rsid w:val="00F02329"/>
    <w:rsid w:val="00F02BDD"/>
    <w:rsid w:val="00F03343"/>
    <w:rsid w:val="00F033C2"/>
    <w:rsid w:val="00F05CC1"/>
    <w:rsid w:val="00F0604B"/>
    <w:rsid w:val="00F062CE"/>
    <w:rsid w:val="00F06D35"/>
    <w:rsid w:val="00F1055A"/>
    <w:rsid w:val="00F106F8"/>
    <w:rsid w:val="00F11666"/>
    <w:rsid w:val="00F1171E"/>
    <w:rsid w:val="00F12E34"/>
    <w:rsid w:val="00F13107"/>
    <w:rsid w:val="00F135BF"/>
    <w:rsid w:val="00F136E3"/>
    <w:rsid w:val="00F13BAA"/>
    <w:rsid w:val="00F13D7D"/>
    <w:rsid w:val="00F14741"/>
    <w:rsid w:val="00F14A53"/>
    <w:rsid w:val="00F157F3"/>
    <w:rsid w:val="00F16100"/>
    <w:rsid w:val="00F1700B"/>
    <w:rsid w:val="00F17652"/>
    <w:rsid w:val="00F176A5"/>
    <w:rsid w:val="00F17F73"/>
    <w:rsid w:val="00F203D6"/>
    <w:rsid w:val="00F21C39"/>
    <w:rsid w:val="00F225B1"/>
    <w:rsid w:val="00F24749"/>
    <w:rsid w:val="00F2549D"/>
    <w:rsid w:val="00F258B6"/>
    <w:rsid w:val="00F258C2"/>
    <w:rsid w:val="00F26B75"/>
    <w:rsid w:val="00F26C49"/>
    <w:rsid w:val="00F278D8"/>
    <w:rsid w:val="00F27E9C"/>
    <w:rsid w:val="00F30A7F"/>
    <w:rsid w:val="00F31CFE"/>
    <w:rsid w:val="00F32EF5"/>
    <w:rsid w:val="00F33688"/>
    <w:rsid w:val="00F340F2"/>
    <w:rsid w:val="00F3483F"/>
    <w:rsid w:val="00F34B39"/>
    <w:rsid w:val="00F35949"/>
    <w:rsid w:val="00F363A6"/>
    <w:rsid w:val="00F365DE"/>
    <w:rsid w:val="00F37321"/>
    <w:rsid w:val="00F3777B"/>
    <w:rsid w:val="00F37CF2"/>
    <w:rsid w:val="00F403FB"/>
    <w:rsid w:val="00F40818"/>
    <w:rsid w:val="00F40C1E"/>
    <w:rsid w:val="00F410E8"/>
    <w:rsid w:val="00F4119C"/>
    <w:rsid w:val="00F412DC"/>
    <w:rsid w:val="00F42834"/>
    <w:rsid w:val="00F42CEB"/>
    <w:rsid w:val="00F42F0B"/>
    <w:rsid w:val="00F43904"/>
    <w:rsid w:val="00F4392A"/>
    <w:rsid w:val="00F43EDE"/>
    <w:rsid w:val="00F44467"/>
    <w:rsid w:val="00F45FB2"/>
    <w:rsid w:val="00F46479"/>
    <w:rsid w:val="00F476DF"/>
    <w:rsid w:val="00F47A28"/>
    <w:rsid w:val="00F50778"/>
    <w:rsid w:val="00F531D4"/>
    <w:rsid w:val="00F5378D"/>
    <w:rsid w:val="00F54463"/>
    <w:rsid w:val="00F55D1D"/>
    <w:rsid w:val="00F56182"/>
    <w:rsid w:val="00F576D2"/>
    <w:rsid w:val="00F57A18"/>
    <w:rsid w:val="00F600A1"/>
    <w:rsid w:val="00F605EB"/>
    <w:rsid w:val="00F60F9E"/>
    <w:rsid w:val="00F620DE"/>
    <w:rsid w:val="00F63102"/>
    <w:rsid w:val="00F636F5"/>
    <w:rsid w:val="00F63E03"/>
    <w:rsid w:val="00F64A2B"/>
    <w:rsid w:val="00F64AA8"/>
    <w:rsid w:val="00F65D8C"/>
    <w:rsid w:val="00F677D1"/>
    <w:rsid w:val="00F67DD2"/>
    <w:rsid w:val="00F701B6"/>
    <w:rsid w:val="00F71C1C"/>
    <w:rsid w:val="00F71DC5"/>
    <w:rsid w:val="00F72159"/>
    <w:rsid w:val="00F738C8"/>
    <w:rsid w:val="00F75A2C"/>
    <w:rsid w:val="00F768A7"/>
    <w:rsid w:val="00F76B5B"/>
    <w:rsid w:val="00F77349"/>
    <w:rsid w:val="00F77AE3"/>
    <w:rsid w:val="00F809FA"/>
    <w:rsid w:val="00F81971"/>
    <w:rsid w:val="00F8255C"/>
    <w:rsid w:val="00F831E6"/>
    <w:rsid w:val="00F841DE"/>
    <w:rsid w:val="00F8675E"/>
    <w:rsid w:val="00F87195"/>
    <w:rsid w:val="00F874EC"/>
    <w:rsid w:val="00F876B6"/>
    <w:rsid w:val="00F87A69"/>
    <w:rsid w:val="00F87E18"/>
    <w:rsid w:val="00F90893"/>
    <w:rsid w:val="00F91FFF"/>
    <w:rsid w:val="00F9216C"/>
    <w:rsid w:val="00F92A41"/>
    <w:rsid w:val="00F93E8E"/>
    <w:rsid w:val="00F96BEB"/>
    <w:rsid w:val="00F97B6A"/>
    <w:rsid w:val="00FA020D"/>
    <w:rsid w:val="00FA1C9F"/>
    <w:rsid w:val="00FA1CF1"/>
    <w:rsid w:val="00FA3633"/>
    <w:rsid w:val="00FA3B07"/>
    <w:rsid w:val="00FA6AA1"/>
    <w:rsid w:val="00FA729B"/>
    <w:rsid w:val="00FB1502"/>
    <w:rsid w:val="00FB2C5F"/>
    <w:rsid w:val="00FB34DF"/>
    <w:rsid w:val="00FB375A"/>
    <w:rsid w:val="00FB3DDA"/>
    <w:rsid w:val="00FB3E95"/>
    <w:rsid w:val="00FB43A2"/>
    <w:rsid w:val="00FB5983"/>
    <w:rsid w:val="00FB5DD6"/>
    <w:rsid w:val="00FB6126"/>
    <w:rsid w:val="00FB6728"/>
    <w:rsid w:val="00FB6766"/>
    <w:rsid w:val="00FB6F41"/>
    <w:rsid w:val="00FB7A2E"/>
    <w:rsid w:val="00FB7DB8"/>
    <w:rsid w:val="00FC0773"/>
    <w:rsid w:val="00FC1A5B"/>
    <w:rsid w:val="00FC35B3"/>
    <w:rsid w:val="00FC4428"/>
    <w:rsid w:val="00FC498F"/>
    <w:rsid w:val="00FC67EA"/>
    <w:rsid w:val="00FC76D2"/>
    <w:rsid w:val="00FC7C8D"/>
    <w:rsid w:val="00FD054C"/>
    <w:rsid w:val="00FD0CAC"/>
    <w:rsid w:val="00FD1382"/>
    <w:rsid w:val="00FD1CC0"/>
    <w:rsid w:val="00FD1D0A"/>
    <w:rsid w:val="00FD1DE7"/>
    <w:rsid w:val="00FD2E18"/>
    <w:rsid w:val="00FD31D3"/>
    <w:rsid w:val="00FD4212"/>
    <w:rsid w:val="00FD4DE7"/>
    <w:rsid w:val="00FD554F"/>
    <w:rsid w:val="00FD78D3"/>
    <w:rsid w:val="00FE0C1D"/>
    <w:rsid w:val="00FE1C67"/>
    <w:rsid w:val="00FE3695"/>
    <w:rsid w:val="00FE3B73"/>
    <w:rsid w:val="00FE4C3E"/>
    <w:rsid w:val="00FE53B5"/>
    <w:rsid w:val="00FE546E"/>
    <w:rsid w:val="00FE6A68"/>
    <w:rsid w:val="00FE7545"/>
    <w:rsid w:val="00FE7B5B"/>
    <w:rsid w:val="00FF022B"/>
    <w:rsid w:val="00FF12CC"/>
    <w:rsid w:val="00FF41EB"/>
    <w:rsid w:val="00FF61F3"/>
    <w:rsid w:val="00FF651A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4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81F26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E81F26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qFormat/>
    <w:rsid w:val="00E81F26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81F26"/>
    <w:rPr>
      <w:color w:val="0000FF"/>
      <w:u w:val="single"/>
    </w:rPr>
  </w:style>
  <w:style w:type="paragraph" w:styleId="a4">
    <w:name w:val="caption"/>
    <w:basedOn w:val="a"/>
    <w:qFormat/>
    <w:rsid w:val="00E81F26"/>
    <w:pPr>
      <w:jc w:val="center"/>
    </w:pPr>
    <w:rPr>
      <w:b/>
      <w:sz w:val="32"/>
      <w:szCs w:val="20"/>
    </w:rPr>
  </w:style>
  <w:style w:type="paragraph" w:styleId="a5">
    <w:name w:val="List Paragraph"/>
    <w:basedOn w:val="a"/>
    <w:qFormat/>
    <w:rsid w:val="00E81F26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E81F26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E81F26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E81F26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customStyle="1" w:styleId="ConsPlusTitle">
    <w:name w:val="ConsPlusTitle"/>
    <w:rsid w:val="00E81F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rsid w:val="00E81F26"/>
    <w:pPr>
      <w:spacing w:after="120"/>
    </w:pPr>
    <w:rPr>
      <w:lang w:val="x-none" w:eastAsia="x-none"/>
    </w:rPr>
  </w:style>
  <w:style w:type="character" w:customStyle="1" w:styleId="a7">
    <w:name w:val="Основной текст Знак"/>
    <w:basedOn w:val="a0"/>
    <w:link w:val="a6"/>
    <w:rsid w:val="00E81F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E81F2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81F2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EE43EA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basedOn w:val="a0"/>
    <w:link w:val="2"/>
    <w:rsid w:val="00EE43E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EE43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styleId="a8">
    <w:name w:val="Table Grid"/>
    <w:basedOn w:val="a1"/>
    <w:uiPriority w:val="59"/>
    <w:rsid w:val="00EE43E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535B3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1">
    <w:name w:val="Основной текст2"/>
    <w:basedOn w:val="a"/>
    <w:uiPriority w:val="99"/>
    <w:rsid w:val="00561F7B"/>
    <w:pPr>
      <w:shd w:val="clear" w:color="auto" w:fill="FFFFFF"/>
      <w:spacing w:line="302" w:lineRule="exact"/>
      <w:jc w:val="both"/>
    </w:pPr>
    <w:rPr>
      <w:rFonts w:ascii="Arial" w:hAnsi="Arial" w:cs="Arial"/>
    </w:rPr>
  </w:style>
  <w:style w:type="paragraph" w:customStyle="1" w:styleId="ConsTitle">
    <w:name w:val="ConsTitle"/>
    <w:qFormat/>
    <w:rsid w:val="000F18E5"/>
    <w:pPr>
      <w:keepNext/>
      <w:shd w:val="clear" w:color="auto" w:fill="FFFFFF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9">
    <w:name w:val="footnote reference"/>
    <w:basedOn w:val="a0"/>
    <w:qFormat/>
    <w:rsid w:val="000F18E5"/>
    <w:rPr>
      <w:position w:val="22"/>
      <w:sz w:val="14"/>
    </w:rPr>
  </w:style>
  <w:style w:type="paragraph" w:styleId="aa">
    <w:name w:val="footnote text"/>
    <w:basedOn w:val="a"/>
    <w:link w:val="ab"/>
    <w:uiPriority w:val="99"/>
    <w:qFormat/>
    <w:rsid w:val="000F18E5"/>
    <w:pPr>
      <w:keepNext/>
      <w:shd w:val="clear" w:color="auto" w:fill="FFFFFF"/>
      <w:suppressAutoHyphens/>
      <w:ind w:firstLine="709"/>
      <w:jc w:val="both"/>
    </w:pPr>
    <w:rPr>
      <w:rFonts w:ascii="Arial" w:eastAsia="Calibri" w:hAnsi="Arial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0F18E5"/>
    <w:rPr>
      <w:rFonts w:ascii="Arial" w:eastAsia="Calibri" w:hAnsi="Arial" w:cs="Times New Roman"/>
      <w:sz w:val="20"/>
      <w:szCs w:val="20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017BEC"/>
    <w:rPr>
      <w:rFonts w:ascii="Arial" w:hAnsi="Arial" w:cs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7BEC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E3413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34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341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34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CA7566"/>
    <w:pPr>
      <w:spacing w:before="100" w:beforeAutospacing="1" w:after="142" w:line="288" w:lineRule="auto"/>
    </w:pPr>
  </w:style>
  <w:style w:type="paragraph" w:customStyle="1" w:styleId="sdfootnote">
    <w:name w:val="sdfootnote"/>
    <w:basedOn w:val="a"/>
    <w:rsid w:val="00387050"/>
    <w:pPr>
      <w:spacing w:before="100" w:beforeAutospacing="1"/>
      <w:ind w:left="340" w:hanging="340"/>
    </w:pPr>
    <w:rPr>
      <w:sz w:val="20"/>
      <w:szCs w:val="20"/>
    </w:rPr>
  </w:style>
  <w:style w:type="paragraph" w:customStyle="1" w:styleId="af3">
    <w:name w:val="Знак Знак Знак Знак"/>
    <w:basedOn w:val="a"/>
    <w:rsid w:val="00582C1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4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81F26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E81F26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qFormat/>
    <w:rsid w:val="00E81F26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81F26"/>
    <w:rPr>
      <w:color w:val="0000FF"/>
      <w:u w:val="single"/>
    </w:rPr>
  </w:style>
  <w:style w:type="paragraph" w:styleId="a4">
    <w:name w:val="caption"/>
    <w:basedOn w:val="a"/>
    <w:qFormat/>
    <w:rsid w:val="00E81F26"/>
    <w:pPr>
      <w:jc w:val="center"/>
    </w:pPr>
    <w:rPr>
      <w:b/>
      <w:sz w:val="32"/>
      <w:szCs w:val="20"/>
    </w:rPr>
  </w:style>
  <w:style w:type="paragraph" w:styleId="a5">
    <w:name w:val="List Paragraph"/>
    <w:basedOn w:val="a"/>
    <w:qFormat/>
    <w:rsid w:val="00E81F26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E81F26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E81F26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E81F26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customStyle="1" w:styleId="ConsPlusTitle">
    <w:name w:val="ConsPlusTitle"/>
    <w:rsid w:val="00E81F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rsid w:val="00E81F26"/>
    <w:pPr>
      <w:spacing w:after="120"/>
    </w:pPr>
    <w:rPr>
      <w:lang w:val="x-none" w:eastAsia="x-none"/>
    </w:rPr>
  </w:style>
  <w:style w:type="character" w:customStyle="1" w:styleId="a7">
    <w:name w:val="Основной текст Знак"/>
    <w:basedOn w:val="a0"/>
    <w:link w:val="a6"/>
    <w:rsid w:val="00E81F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E81F2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81F2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EE43EA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basedOn w:val="a0"/>
    <w:link w:val="2"/>
    <w:rsid w:val="00EE43E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EE43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styleId="a8">
    <w:name w:val="Table Grid"/>
    <w:basedOn w:val="a1"/>
    <w:uiPriority w:val="59"/>
    <w:rsid w:val="00EE43E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535B3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1">
    <w:name w:val="Основной текст2"/>
    <w:basedOn w:val="a"/>
    <w:uiPriority w:val="99"/>
    <w:rsid w:val="00561F7B"/>
    <w:pPr>
      <w:shd w:val="clear" w:color="auto" w:fill="FFFFFF"/>
      <w:spacing w:line="302" w:lineRule="exact"/>
      <w:jc w:val="both"/>
    </w:pPr>
    <w:rPr>
      <w:rFonts w:ascii="Arial" w:hAnsi="Arial" w:cs="Arial"/>
    </w:rPr>
  </w:style>
  <w:style w:type="paragraph" w:customStyle="1" w:styleId="ConsTitle">
    <w:name w:val="ConsTitle"/>
    <w:qFormat/>
    <w:rsid w:val="000F18E5"/>
    <w:pPr>
      <w:keepNext/>
      <w:shd w:val="clear" w:color="auto" w:fill="FFFFFF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9">
    <w:name w:val="footnote reference"/>
    <w:basedOn w:val="a0"/>
    <w:qFormat/>
    <w:rsid w:val="000F18E5"/>
    <w:rPr>
      <w:position w:val="22"/>
      <w:sz w:val="14"/>
    </w:rPr>
  </w:style>
  <w:style w:type="paragraph" w:styleId="aa">
    <w:name w:val="footnote text"/>
    <w:basedOn w:val="a"/>
    <w:link w:val="ab"/>
    <w:uiPriority w:val="99"/>
    <w:qFormat/>
    <w:rsid w:val="000F18E5"/>
    <w:pPr>
      <w:keepNext/>
      <w:shd w:val="clear" w:color="auto" w:fill="FFFFFF"/>
      <w:suppressAutoHyphens/>
      <w:ind w:firstLine="709"/>
      <w:jc w:val="both"/>
    </w:pPr>
    <w:rPr>
      <w:rFonts w:ascii="Arial" w:eastAsia="Calibri" w:hAnsi="Arial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0F18E5"/>
    <w:rPr>
      <w:rFonts w:ascii="Arial" w:eastAsia="Calibri" w:hAnsi="Arial" w:cs="Times New Roman"/>
      <w:sz w:val="20"/>
      <w:szCs w:val="20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017BEC"/>
    <w:rPr>
      <w:rFonts w:ascii="Arial" w:hAnsi="Arial" w:cs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7BEC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E3413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34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341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34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CA7566"/>
    <w:pPr>
      <w:spacing w:before="100" w:beforeAutospacing="1" w:after="142" w:line="288" w:lineRule="auto"/>
    </w:pPr>
  </w:style>
  <w:style w:type="paragraph" w:customStyle="1" w:styleId="sdfootnote">
    <w:name w:val="sdfootnote"/>
    <w:basedOn w:val="a"/>
    <w:rsid w:val="00387050"/>
    <w:pPr>
      <w:spacing w:before="100" w:beforeAutospacing="1"/>
      <w:ind w:left="340" w:hanging="340"/>
    </w:pPr>
    <w:rPr>
      <w:sz w:val="20"/>
      <w:szCs w:val="20"/>
    </w:rPr>
  </w:style>
  <w:style w:type="paragraph" w:customStyle="1" w:styleId="af3">
    <w:name w:val="Знак Знак Знак Знак"/>
    <w:basedOn w:val="a"/>
    <w:rsid w:val="00582C1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slugi.admtyumen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604C7BC86BB73EF8F8868CEA9F28FCBBA62C9C6ACD6285B15B97AF8C0962B573074DF775890237C54D98EmEx7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slugi.admtyumen.ru/" TargetMode="External"/><Relationship Id="rId10" Type="http://schemas.openxmlformats.org/officeDocument/2006/relationships/hyperlink" Target="consultantplus://offline/ref=8604C7BC86BB73EF8F8868CEA9F28FCBBA62C9C6ACD6285B15B97AF8C0962B573074DF775890237C54DB8CmEx6K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uslugi.admtyume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04243-DC83-43B7-A9C2-DAE416FC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5387</Words>
  <Characters>30707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Кугаевская Марина Алексеевна</dc:creator>
  <cp:lastModifiedBy>Кугаевская Марина Алексеевна</cp:lastModifiedBy>
  <cp:revision>2</cp:revision>
  <cp:lastPrinted>2017-07-28T03:38:00Z</cp:lastPrinted>
  <dcterms:created xsi:type="dcterms:W3CDTF">2017-09-21T13:00:00Z</dcterms:created>
  <dcterms:modified xsi:type="dcterms:W3CDTF">2017-09-21T13:00:00Z</dcterms:modified>
</cp:coreProperties>
</file>