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E" w:rsidRDefault="009B4622">
      <w:pPr>
        <w:contextualSpacing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Бланк для граждан или индивидуальных предпринимателей</w:t>
      </w:r>
    </w:p>
    <w:p w:rsidR="008B5E7E" w:rsidRDefault="008B5E7E">
      <w:pPr>
        <w:jc w:val="right"/>
        <w:rPr>
          <w:rFonts w:ascii="Arial" w:hAnsi="Arial" w:cs="Arial"/>
          <w:sz w:val="22"/>
          <w:szCs w:val="22"/>
        </w:rPr>
      </w:pPr>
    </w:p>
    <w:p w:rsidR="008B5E7E" w:rsidRDefault="009B46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Руководителю </w:t>
      </w:r>
    </w:p>
    <w:p w:rsidR="008B5E7E" w:rsidRDefault="009B46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ГКУ ТО «Центр хранения </w:t>
      </w:r>
    </w:p>
    <w:p w:rsidR="008B5E7E" w:rsidRDefault="009B462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учетно-технической документации»</w:t>
      </w:r>
    </w:p>
    <w:p w:rsidR="008B5E7E" w:rsidRDefault="008B5E7E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</w:p>
    <w:p w:rsidR="008B5E7E" w:rsidRDefault="009B4622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БЛАНК ЗАПРОСА</w:t>
      </w:r>
    </w:p>
    <w:p w:rsidR="008B5E7E" w:rsidRDefault="008B5E7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960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3"/>
        <w:gridCol w:w="83"/>
        <w:gridCol w:w="426"/>
        <w:gridCol w:w="181"/>
        <w:gridCol w:w="2547"/>
        <w:gridCol w:w="1980"/>
        <w:gridCol w:w="348"/>
        <w:gridCol w:w="615"/>
        <w:gridCol w:w="252"/>
        <w:gridCol w:w="1590"/>
        <w:gridCol w:w="1488"/>
      </w:tblGrid>
      <w:tr w:rsidR="008B5E7E">
        <w:tc>
          <w:tcPr>
            <w:tcW w:w="9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8B5E7E" w:rsidTr="007371D6">
        <w:trPr>
          <w:cantSplit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  <w:p w:rsidR="008B5E7E" w:rsidRDefault="008B5E7E">
            <w:pPr>
              <w:widowControl w:val="0"/>
              <w:jc w:val="center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  <w:p w:rsidR="008B5E7E" w:rsidRDefault="008B5E7E">
            <w:pPr>
              <w:jc w:val="center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Фамилия (полностью)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Андреев</w:t>
            </w:r>
          </w:p>
        </w:tc>
      </w:tr>
      <w:tr w:rsidR="008B5E7E" w:rsidTr="007371D6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Имя (полностью)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Петр</w:t>
            </w:r>
          </w:p>
        </w:tc>
      </w:tr>
      <w:tr w:rsidR="008B5E7E" w:rsidTr="007371D6">
        <w:trPr>
          <w:cantSplit/>
          <w:trHeight w:val="51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Отчество (полностью, при наличии)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Семенович</w:t>
            </w:r>
          </w:p>
        </w:tc>
      </w:tr>
      <w:tr w:rsidR="008B5E7E" w:rsidTr="007371D6">
        <w:trPr>
          <w:cantSplit/>
          <w:trHeight w:val="32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Паспорт гражданина РФ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widowControl w:val="0"/>
              <w:jc w:val="center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widowControl w:val="0"/>
              <w:jc w:val="center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widowControl w:val="0"/>
              <w:jc w:val="center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Дата выдачи</w:t>
            </w:r>
          </w:p>
        </w:tc>
      </w:tr>
      <w:tr w:rsidR="008B5E7E">
        <w:trPr>
          <w:cantSplit/>
          <w:trHeight w:val="25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/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0101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0202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11.04.2005</w:t>
            </w:r>
          </w:p>
        </w:tc>
      </w:tr>
      <w:tr w:rsidR="008B5E7E" w:rsidTr="007371D6">
        <w:trPr>
          <w:cantSplit/>
          <w:trHeight w:val="44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 xml:space="preserve">Кем </w:t>
            </w:r>
            <w:proofErr w:type="gramStart"/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выдан</w:t>
            </w:r>
            <w:proofErr w:type="gramEnd"/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УВД по Центральному округу</w:t>
            </w:r>
          </w:p>
        </w:tc>
      </w:tr>
      <w:tr w:rsidR="008B5E7E" w:rsidTr="007371D6">
        <w:trPr>
          <w:cantSplit/>
          <w:trHeight w:val="44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Предыдущие</w:t>
            </w:r>
            <w:proofErr w:type="gramEnd"/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 xml:space="preserve"> фамилия/имя/отчество &lt;1&gt;</w:t>
            </w:r>
          </w:p>
        </w:tc>
        <w:tc>
          <w:tcPr>
            <w:tcW w:w="62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7371D6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Отсутствуют</w:t>
            </w:r>
          </w:p>
        </w:tc>
      </w:tr>
      <w:tr w:rsidR="008B5E7E" w:rsidTr="007371D6">
        <w:trPr>
          <w:cantSplit/>
          <w:trHeight w:val="44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Дата изменения фамилии/имени/отчества &lt;1&gt;</w:t>
            </w:r>
          </w:p>
        </w:tc>
        <w:tc>
          <w:tcPr>
            <w:tcW w:w="62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7371D6" w:rsidP="007371D6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-</w:t>
            </w:r>
          </w:p>
        </w:tc>
      </w:tr>
      <w:tr w:rsidR="008B5E7E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 w:rsidP="007371D6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Тюменская область, </w:t>
            </w:r>
            <w:proofErr w:type="spellStart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г</w:t>
            </w:r>
            <w:proofErr w:type="gramStart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.Т</w:t>
            </w:r>
            <w:proofErr w:type="gramEnd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юмень</w:t>
            </w:r>
            <w:proofErr w:type="spellEnd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, ул. Республики, д.300, кв.1025</w:t>
            </w:r>
          </w:p>
        </w:tc>
      </w:tr>
      <w:tr w:rsidR="008B5E7E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625000, Тюменская область, </w:t>
            </w:r>
            <w:proofErr w:type="spellStart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г</w:t>
            </w:r>
            <w:proofErr w:type="gramStart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.Т</w:t>
            </w:r>
            <w:proofErr w:type="gramEnd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юмень</w:t>
            </w:r>
            <w:proofErr w:type="spellEnd"/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>, ул. Республики, д.300, кв.1025</w:t>
            </w:r>
          </w:p>
        </w:tc>
      </w:tr>
      <w:tr w:rsidR="008B5E7E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Телефон для связи &lt;2&gt;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8(922)000000001</w:t>
            </w:r>
          </w:p>
        </w:tc>
      </w:tr>
      <w:tr w:rsidR="008B5E7E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Адрес электронной почты &lt;2&gt;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Pr="009B4622" w:rsidRDefault="007371D6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en-US"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en-US" w:eastAsia="ar-SA"/>
              </w:rPr>
              <w:t>Andreev@hmail2.ru</w:t>
            </w:r>
          </w:p>
        </w:tc>
      </w:tr>
      <w:tr w:rsidR="008B5E7E" w:rsidTr="00484801">
        <w:trPr>
          <w:cantSplit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Информация о документе, подтверждающем право на получение сведений, доступ к которым ограничен действующим законодательством &lt;3&gt;</w:t>
            </w:r>
          </w:p>
        </w:tc>
        <w:tc>
          <w:tcPr>
            <w:tcW w:w="62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484801" w:rsidRDefault="007371D6" w:rsidP="00484801">
            <w:pPr>
              <w:widowControl w:val="0"/>
              <w:snapToGrid w:val="0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val="en-US" w:eastAsia="ar-SA"/>
              </w:rPr>
              <w:t xml:space="preserve"> </w:t>
            </w:r>
            <w:r w:rsidR="00484801"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-</w:t>
            </w:r>
          </w:p>
        </w:tc>
      </w:tr>
      <w:tr w:rsidR="008B5E7E">
        <w:trPr>
          <w:trHeight w:val="492"/>
        </w:trPr>
        <w:tc>
          <w:tcPr>
            <w:tcW w:w="9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Иные сведения: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Прошу выдать документы в следующей форме: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Pr="007371D6" w:rsidRDefault="008B5E7E" w:rsidP="007371D6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технического паспорта объекта капитального строительства, помещения (общей площадью до 100 кв. м), формат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Pr="009B4622" w:rsidRDefault="00484801" w:rsidP="00484801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B46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технического паспорта объекта капитального строительства, помещения (общей площадью от 100 кв. м до 500 кв. м), формат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технического паспорта объекта капитального строительства, помещения (общей площадью от 500 кв. м), формат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поэтажного / ситуационного плана формата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поэтажного / ситуационного плана иного формата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Экспликация поэтажного плана, экспликации объекта капитального строительства, помещения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учетно-технического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формата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проектно-разрешительной документации, технического или экспертного заключения или иной документации, содержащейся в архиве, формата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либо иного формата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Копия правоустанавливающего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правоудостоверяющего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) документа, хранящегося в материалах инвентарного дела, формата А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Справка, содержащая сведения об инвентаризационной стоимости помещения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Справка, содержащая сведения о наличии (отсутствии) права собственности на объекты</w:t>
            </w:r>
          </w:p>
        </w:tc>
      </w:tr>
      <w:tr w:rsidR="008B5E7E">
        <w:trPr>
          <w:trHeight w:val="350"/>
        </w:trPr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8B5E7E"/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7" w:type="dxa"/>
            </w:tcMar>
            <w:vAlign w:val="center"/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</w:tr>
      <w:tr w:rsidR="008B5E7E">
        <w:trPr>
          <w:trHeight w:val="1247"/>
        </w:trPr>
        <w:tc>
          <w:tcPr>
            <w:tcW w:w="9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B5E7E" w:rsidRDefault="008B5E7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5E7E" w:rsidRDefault="009B462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объект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&lt;4&gt;</w:t>
            </w:r>
            <w:proofErr w:type="gramStart"/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7371D6" w:rsidRPr="00737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1D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нежилое здание (производственное)</w:t>
            </w:r>
            <w:r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 w:rsidR="007371D6">
              <w:rPr>
                <w:rFonts w:ascii="Arial" w:hAnsi="Arial" w:cs="Arial"/>
                <w:sz w:val="22"/>
                <w:szCs w:val="22"/>
              </w:rPr>
              <w:t xml:space="preserve"> расположенное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</w:t>
            </w:r>
          </w:p>
          <w:p w:rsidR="008B5E7E" w:rsidRDefault="008B5E7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5E7E" w:rsidRPr="00CD3536" w:rsidRDefault="009B462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адресу:</w:t>
            </w:r>
            <w:r w:rsidR="00CD3536" w:rsidRPr="00CD353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Тюменская область, </w:t>
            </w:r>
            <w:proofErr w:type="spellStart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г</w:t>
            </w:r>
            <w:proofErr w:type="gramStart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.Т</w:t>
            </w:r>
            <w:proofErr w:type="gramEnd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юмень</w:t>
            </w:r>
            <w:proofErr w:type="spellEnd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ул.Тимофея</w:t>
            </w:r>
            <w:proofErr w:type="spellEnd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Чаркова</w:t>
            </w:r>
            <w:proofErr w:type="spellEnd"/>
            <w:r w:rsidR="00CD3536" w:rsidRPr="009B4622">
              <w:rPr>
                <w:rFonts w:ascii="Arial" w:hAnsi="Arial" w:cs="Arial"/>
                <w:b/>
                <w:sz w:val="22"/>
                <w:szCs w:val="22"/>
                <w:u w:val="single"/>
              </w:rPr>
              <w:t>, д.549,стр.4</w:t>
            </w:r>
          </w:p>
          <w:p w:rsidR="008B5E7E" w:rsidRDefault="008B5E7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5E7E" w:rsidRDefault="009B46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8B5E7E" w:rsidRDefault="008B5E7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5E7E" w:rsidRDefault="009B462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Литера </w:t>
            </w: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 xml:space="preserve">&lt;5&gt; </w:t>
            </w:r>
            <w:r w:rsidR="00CD3536"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eastAsia="ar-SA"/>
              </w:rPr>
              <w:t>А</w:t>
            </w:r>
            <w:proofErr w:type="gramStart"/>
            <w:r w:rsidR="00CD3536" w:rsidRPr="009B4622"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eastAsia="ar-SA"/>
              </w:rPr>
              <w:t>7</w:t>
            </w:r>
            <w:proofErr w:type="gramEnd"/>
          </w:p>
          <w:p w:rsidR="008B5E7E" w:rsidRDefault="008B5E7E">
            <w:pPr>
              <w:widowControl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B5E7E">
        <w:trPr>
          <w:cantSplit/>
        </w:trPr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B5E7E" w:rsidRDefault="009B4622">
            <w:pPr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Способ уведомления о необходимости оплаты за предоставление запрашиваемых документов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&lt;6&gt;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8B5E7E">
        <w:trPr>
          <w:cantSplit/>
          <w:trHeight w:val="449"/>
        </w:trPr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посредством личного получения на бумажном носителе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>
            <w:pPr>
              <w:snapToGrid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B5E7E">
        <w:trPr>
          <w:cantSplit/>
          <w:trHeight w:val="449"/>
        </w:trPr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посредством  направления по почтовому адресу на бумажном носителе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B5E7E" w:rsidTr="00A03AF8">
        <w:trPr>
          <w:trHeight w:val="449"/>
        </w:trPr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Pr="009B4622" w:rsidRDefault="00CD3536" w:rsidP="00CD3536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B46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посредством  направления по электронной почте в виде электронного документа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Pr="009B4622" w:rsidRDefault="00A03AF8" w:rsidP="00A03AF8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9B462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Andreev@hmail2.ru</w:t>
            </w:r>
          </w:p>
        </w:tc>
      </w:tr>
      <w:tr w:rsidR="008B5E7E" w:rsidTr="009B4622">
        <w:trPr>
          <w:cantSplit/>
          <w:trHeight w:val="210"/>
        </w:trPr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jc w:val="center"/>
            </w:pPr>
            <w:r>
              <w:t xml:space="preserve">4. </w:t>
            </w:r>
          </w:p>
        </w:tc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Способ получения результатов рассмотрения запроса:</w:t>
            </w: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>
            <w:pPr>
              <w:snapToGrid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Pr="009B4622" w:rsidRDefault="00CD3536" w:rsidP="00CD3536">
            <w:pPr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B4622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autoSpaceDE w:val="0"/>
              <w:jc w:val="both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>
            <w:pPr>
              <w:snapToGrid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-15" w:type="dxa"/>
              <w:bottom w:w="75" w:type="dxa"/>
              <w:right w:w="0" w:type="dxa"/>
            </w:tcMar>
          </w:tcPr>
          <w:p w:rsidR="008B5E7E" w:rsidRDefault="008B5E7E">
            <w:pPr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9B4622">
            <w:pPr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 xml:space="preserve"> в многофункциональный центр &lt;7&gt;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B5E7E" w:rsidRDefault="008B5E7E">
            <w:pPr>
              <w:snapToGrid w:val="0"/>
              <w:jc w:val="both"/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</w:p>
        </w:tc>
        <w:tc>
          <w:tcPr>
            <w:tcW w:w="94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9B4622">
            <w:pPr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В соответствии со статьей 9 Федерального закона от 27 июля 2006 года №152-ФЗ «О персональных данных», даю согласие: </w:t>
            </w:r>
            <w:proofErr w:type="gramStart"/>
            <w:r>
              <w:rPr>
                <w:rFonts w:ascii="Arial" w:eastAsia="Calibri" w:hAnsi="Arial" w:cs="Arial"/>
                <w:sz w:val="22"/>
              </w:rPr>
              <w:t xml:space="preserve">ГКУ ТО «Центр хранения учетно-технической документации», расположенному по адресу: город Тюмень, улица 50 лет Октября, дом 57, корпус б,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  <w:proofErr w:type="gramEnd"/>
          </w:p>
          <w:p w:rsidR="008B5E7E" w:rsidRDefault="009B4622">
            <w:pPr>
              <w:jc w:val="both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2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</w:rPr>
              <w:t xml:space="preserve">и иных сведений, предоставленных мною в ГКУ ТО «Центр хранения учетно-технической документации» </w:t>
            </w:r>
            <w:r>
              <w:rPr>
                <w:rFonts w:ascii="Arial" w:eastAsia="Calibri" w:hAnsi="Arial" w:cs="Arial"/>
                <w:sz w:val="22"/>
              </w:rPr>
              <w:t xml:space="preserve">в целях исполнения ГКУ ТО «Центр хранения учетно-технической документации» государственной услуги. </w:t>
            </w:r>
          </w:p>
          <w:p w:rsidR="008B5E7E" w:rsidRDefault="009B4622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eastAsia="Calibri" w:hAnsi="Arial" w:cs="Arial"/>
                <w:sz w:val="22"/>
              </w:rPr>
              <w:t xml:space="preserve">Также даю согласие на передачу ГКУ ТО «Центр хранения учетно-технической документации» моих персональных данных ГКУ ТО «Фонд имущества Тюменской области»,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расположенному по адресу: г. Тюмень, улица Водопроводная 12, в целях учета взимания (поступления) платы в рамках предоставления государственной услуги.</w:t>
            </w:r>
            <w:proofErr w:type="gramEnd"/>
          </w:p>
          <w:p w:rsidR="008B5E7E" w:rsidRDefault="009B4622">
            <w:pPr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Настоящее согласие даю на срок, необходимый для предоставления ГКУ ТО «Центр хранения учетно-технической документации» мне государственной услуги.</w:t>
            </w:r>
          </w:p>
          <w:p w:rsidR="008B5E7E" w:rsidRDefault="009B4622">
            <w:pPr>
              <w:widowControl w:val="0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ГКУ ТО «Центр хранения учетно-технической документации» по почте заказным письмом с уведомлением о вручении либо вручен лично под расписку представителю ГКУ ТО «Центр хранения учетно-технической документации». </w:t>
            </w:r>
          </w:p>
          <w:p w:rsidR="008B5E7E" w:rsidRDefault="009B4622">
            <w:pPr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В случае отзыва мною настоящего согласия ГКУ ТО «Центр хранения учетно-технической документации»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ГКУ ТО «Центр хранения учетно-технической документации»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ГКУ ТО «Центр хранения учетно-технической документации» обязан хранить в соответствии с действующим законодательством.</w:t>
            </w: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9B4622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Примечание </w:t>
            </w:r>
            <w:r>
              <w:rPr>
                <w:rFonts w:ascii="Arial" w:eastAsia="Lucida Sans Unicode" w:hAnsi="Arial" w:cs="Arial"/>
                <w:bCs/>
                <w:sz w:val="22"/>
                <w:szCs w:val="22"/>
                <w:lang w:eastAsia="ar-SA"/>
              </w:rPr>
              <w:t>&lt;8&gt;</w:t>
            </w:r>
            <w:r>
              <w:rPr>
                <w:rFonts w:ascii="Arial" w:eastAsia="Calibri" w:hAnsi="Arial" w:cs="Arial"/>
                <w:sz w:val="22"/>
              </w:rPr>
              <w:t>:</w:t>
            </w: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8B5E7E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8B5E7E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9B4622">
            <w:pPr>
              <w:jc w:val="center"/>
            </w:pPr>
            <w:r>
              <w:t>7.</w:t>
            </w:r>
          </w:p>
        </w:tc>
        <w:tc>
          <w:tcPr>
            <w:tcW w:w="548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9B4622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Подпись</w:t>
            </w:r>
          </w:p>
        </w:tc>
        <w:tc>
          <w:tcPr>
            <w:tcW w:w="39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9B4622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Дата</w:t>
            </w:r>
          </w:p>
        </w:tc>
      </w:tr>
      <w:tr w:rsidR="008B5E7E">
        <w:trPr>
          <w:cantSplit/>
          <w:trHeight w:val="428"/>
        </w:trPr>
        <w:tc>
          <w:tcPr>
            <w:tcW w:w="5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8B5E7E" w:rsidRDefault="008B5E7E"/>
        </w:tc>
        <w:tc>
          <w:tcPr>
            <w:tcW w:w="548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8B5E7E">
            <w:pPr>
              <w:widowControl w:val="0"/>
              <w:suppressAutoHyphens/>
              <w:rPr>
                <w:rFonts w:eastAsia="Lucida Sans Unicode" w:cs="Arial"/>
                <w:bCs/>
                <w:lang w:eastAsia="ar-SA"/>
              </w:rPr>
            </w:pPr>
          </w:p>
          <w:p w:rsidR="008B5E7E" w:rsidRDefault="009B4622">
            <w:pPr>
              <w:widowControl w:val="0"/>
              <w:suppressAutoHyphens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_______________________</w:t>
            </w:r>
            <w:r w:rsidRPr="009B4622">
              <w:rPr>
                <w:rFonts w:eastAsia="Lucida Sans Unicode" w:cs="Arial"/>
                <w:bCs/>
                <w:sz w:val="22"/>
                <w:lang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___</w:t>
            </w:r>
            <w:r w:rsidRPr="009B4622">
              <w:rPr>
                <w:rFonts w:ascii="Arial" w:eastAsia="Lucida Sans Unicode" w:hAnsi="Arial" w:cs="Arial"/>
                <w:b/>
                <w:bCs/>
                <w:sz w:val="22"/>
                <w:u w:val="single"/>
                <w:lang w:eastAsia="ar-SA"/>
              </w:rPr>
              <w:t>Андреев П.С.</w:t>
            </w:r>
            <w:r w:rsidRPr="009B4622">
              <w:rPr>
                <w:rFonts w:eastAsia="Lucida Sans Unicode" w:cs="Arial"/>
                <w:b/>
                <w:bCs/>
                <w:sz w:val="22"/>
                <w:lang w:eastAsia="ar-SA"/>
              </w:rPr>
              <w:t>_________</w:t>
            </w:r>
          </w:p>
          <w:p w:rsidR="008B5E7E" w:rsidRDefault="009B4622">
            <w:pPr>
              <w:widowControl w:val="0"/>
              <w:suppressAutoHyphens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</w:t>
            </w:r>
            <w:r>
              <w:rPr>
                <w:rFonts w:ascii="Arial" w:eastAsia="Lucida Sans Unicode" w:hAnsi="Arial" w:cs="Arial"/>
                <w:bCs/>
                <w:sz w:val="22"/>
                <w:lang w:eastAsia="ar-SA"/>
              </w:rPr>
              <w:t xml:space="preserve"> (Подпись)                           (Инициалы, фамилия)</w:t>
            </w:r>
          </w:p>
        </w:tc>
        <w:tc>
          <w:tcPr>
            <w:tcW w:w="39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5E7E" w:rsidRDefault="008B5E7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Cs/>
                <w:sz w:val="22"/>
                <w:lang w:eastAsia="ar-SA"/>
              </w:rPr>
            </w:pPr>
          </w:p>
          <w:p w:rsidR="008B5E7E" w:rsidRPr="009B4622" w:rsidRDefault="009B4622" w:rsidP="009B4622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sz w:val="22"/>
                <w:lang w:eastAsia="ar-SA"/>
              </w:rPr>
            </w:pPr>
            <w:r w:rsidRPr="009B4622">
              <w:rPr>
                <w:rFonts w:ascii="Arial" w:eastAsia="Lucida Sans Unicode" w:hAnsi="Arial" w:cs="Arial"/>
                <w:b/>
                <w:bCs/>
                <w:sz w:val="22"/>
                <w:u w:val="single"/>
                <w:lang w:eastAsia="ar-SA"/>
              </w:rPr>
              <w:t>«11» августа 2017</w:t>
            </w:r>
            <w:r w:rsidRPr="009B4622">
              <w:rPr>
                <w:rFonts w:ascii="Arial" w:eastAsia="Lucida Sans Unicode" w:hAnsi="Arial" w:cs="Arial"/>
                <w:b/>
                <w:bCs/>
                <w:sz w:val="22"/>
                <w:lang w:eastAsia="ar-SA"/>
              </w:rPr>
              <w:t xml:space="preserve"> г. </w:t>
            </w:r>
          </w:p>
        </w:tc>
      </w:tr>
    </w:tbl>
    <w:p w:rsidR="008B5E7E" w:rsidRDefault="008B5E7E">
      <w:pPr>
        <w:autoSpaceDE w:val="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8B5E7E" w:rsidRDefault="009B4622">
      <w:pPr>
        <w:tabs>
          <w:tab w:val="left" w:pos="136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Заполняется при подписании заявления представителем заявителя</w:t>
      </w:r>
    </w:p>
    <w:p w:rsidR="008B5E7E" w:rsidRDefault="008B5E7E">
      <w:pPr>
        <w:tabs>
          <w:tab w:val="left" w:pos="1361"/>
        </w:tabs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10260" w:type="dxa"/>
        <w:tblInd w:w="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8B5E7E"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5E7E" w:rsidRDefault="009B462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8B5E7E" w:rsidRDefault="009B4622">
            <w:pPr>
              <w:jc w:val="both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8B5E7E">
        <w:tc>
          <w:tcPr>
            <w:tcW w:w="10260" w:type="dxa"/>
            <w:gridSpan w:val="2"/>
            <w:shd w:val="clear" w:color="auto" w:fill="auto"/>
            <w:vAlign w:val="bottom"/>
          </w:tcPr>
          <w:p w:rsidR="008B5E7E" w:rsidRDefault="009B4622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lastRenderedPageBreak/>
              <w:t xml:space="preserve">                                               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(фамилия, имя, отчество (при наличии) представителя заявителя без сокращений)</w:t>
            </w:r>
          </w:p>
        </w:tc>
      </w:tr>
      <w:tr w:rsidR="008B5E7E"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5E7E" w:rsidRDefault="009B462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8B5E7E" w:rsidRDefault="009B4622">
            <w:pPr>
              <w:jc w:val="both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</w:tbl>
    <w:p w:rsidR="008B5E7E" w:rsidRDefault="008B5E7E">
      <w:pPr>
        <w:autoSpaceDE w:val="0"/>
        <w:jc w:val="right"/>
        <w:rPr>
          <w:rFonts w:ascii="Arial" w:hAnsi="Arial" w:cs="Arial"/>
          <w:sz w:val="22"/>
          <w:szCs w:val="22"/>
        </w:rPr>
      </w:pPr>
    </w:p>
    <w:p w:rsidR="008B5E7E" w:rsidRDefault="009B462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&lt;1</w:t>
      </w:r>
      <w:proofErr w:type="gramStart"/>
      <w:r>
        <w:rPr>
          <w:rFonts w:ascii="Arial" w:hAnsi="Arial" w:cs="Arial"/>
          <w:sz w:val="22"/>
          <w:szCs w:val="22"/>
        </w:rPr>
        <w:t>&gt;  У</w:t>
      </w:r>
      <w:proofErr w:type="gramEnd"/>
      <w:r>
        <w:rPr>
          <w:rFonts w:ascii="Arial" w:hAnsi="Arial" w:cs="Arial"/>
          <w:sz w:val="22"/>
          <w:szCs w:val="22"/>
        </w:rPr>
        <w:t>казывается по желанию при запросе справки, содержащей сведения о наличии (отсутствии) права собственности на объекты недвижимости на предыдущую фамилию/имя/отчество. В этом случае справка выдается на предыдущую фамилию/имя/отчество.</w:t>
      </w:r>
    </w:p>
    <w:p w:rsidR="008B5E7E" w:rsidRDefault="009B4622">
      <w:pPr>
        <w:widowControl w:val="0"/>
        <w:autoSpaceDE w:val="0"/>
        <w:jc w:val="both"/>
        <w:rPr>
          <w:rFonts w:ascii="Arial" w:eastAsia="Lucida Sans Unicode" w:hAnsi="Arial" w:cs="Arial"/>
          <w:bCs/>
          <w:sz w:val="22"/>
          <w:szCs w:val="22"/>
          <w:lang w:eastAsia="ar-SA"/>
        </w:rPr>
      </w:pPr>
      <w:r>
        <w:rPr>
          <w:rFonts w:ascii="Arial" w:eastAsia="Lucida Sans Unicode" w:hAnsi="Arial" w:cs="Arial"/>
          <w:bCs/>
          <w:sz w:val="22"/>
          <w:szCs w:val="22"/>
          <w:lang w:eastAsia="ar-SA"/>
        </w:rPr>
        <w:t>&lt;2</w:t>
      </w:r>
      <w:proofErr w:type="gramStart"/>
      <w:r>
        <w:rPr>
          <w:rFonts w:ascii="Arial" w:eastAsia="Lucida Sans Unicode" w:hAnsi="Arial" w:cs="Arial"/>
          <w:bCs/>
          <w:sz w:val="22"/>
          <w:szCs w:val="22"/>
          <w:lang w:eastAsia="ar-SA"/>
        </w:rPr>
        <w:t>&gt; У</w:t>
      </w:r>
      <w:proofErr w:type="gramEnd"/>
      <w:r>
        <w:rPr>
          <w:rFonts w:ascii="Arial" w:eastAsia="Lucida Sans Unicode" w:hAnsi="Arial" w:cs="Arial"/>
          <w:bCs/>
          <w:sz w:val="22"/>
          <w:szCs w:val="22"/>
          <w:lang w:eastAsia="ar-SA"/>
        </w:rPr>
        <w:t>казываются по выбору для связи с Заявителем.</w:t>
      </w:r>
    </w:p>
    <w:p w:rsidR="008B5E7E" w:rsidRDefault="009B462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&lt;3</w:t>
      </w:r>
      <w:proofErr w:type="gramStart"/>
      <w:r>
        <w:rPr>
          <w:rFonts w:ascii="Arial" w:hAnsi="Arial" w:cs="Arial"/>
          <w:sz w:val="22"/>
          <w:szCs w:val="22"/>
        </w:rPr>
        <w:t>&gt; З</w:t>
      </w:r>
      <w:proofErr w:type="gramEnd"/>
      <w:r>
        <w:rPr>
          <w:rFonts w:ascii="Arial" w:hAnsi="Arial" w:cs="Arial"/>
          <w:sz w:val="22"/>
          <w:szCs w:val="22"/>
        </w:rPr>
        <w:t>аполняются при наличии необходимости, установленной законодательством РФ</w:t>
      </w:r>
    </w:p>
    <w:p w:rsidR="008B5E7E" w:rsidRDefault="009B4622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  <w:lang w:eastAsia="ar-SA"/>
        </w:rPr>
        <w:t>&lt;4</w:t>
      </w:r>
      <w:proofErr w:type="gramStart"/>
      <w:r>
        <w:rPr>
          <w:rFonts w:ascii="Arial" w:eastAsia="Lucida Sans Unicode" w:hAnsi="Arial" w:cs="Arial"/>
          <w:bCs/>
          <w:sz w:val="22"/>
          <w:szCs w:val="22"/>
          <w:lang w:eastAsia="ar-SA"/>
        </w:rPr>
        <w:t>&gt; З</w:t>
      </w:r>
      <w:proofErr w:type="gramEnd"/>
      <w:r>
        <w:rPr>
          <w:rFonts w:ascii="Arial" w:eastAsia="Lucida Sans Unicode" w:hAnsi="Arial" w:cs="Arial"/>
          <w:bCs/>
          <w:sz w:val="22"/>
          <w:szCs w:val="22"/>
          <w:lang w:eastAsia="ar-SA"/>
        </w:rPr>
        <w:t>аполняется наименование объекта государственного технического учета и технической инвентаризации.</w:t>
      </w:r>
    </w:p>
    <w:p w:rsidR="008B5E7E" w:rsidRDefault="009B462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&lt;5</w:t>
      </w:r>
      <w:proofErr w:type="gramStart"/>
      <w:r>
        <w:rPr>
          <w:rFonts w:ascii="Arial" w:hAnsi="Arial" w:cs="Arial"/>
          <w:sz w:val="22"/>
          <w:szCs w:val="22"/>
        </w:rPr>
        <w:t>&gt; З</w:t>
      </w:r>
      <w:proofErr w:type="gramEnd"/>
      <w:r>
        <w:rPr>
          <w:rFonts w:ascii="Arial" w:hAnsi="Arial" w:cs="Arial"/>
          <w:sz w:val="22"/>
          <w:szCs w:val="22"/>
        </w:rPr>
        <w:t>аполняется в случае, если запрашиваемым объектом государственного технического учете и технической инвентаризации является здание, помещение, сооружение или объект незавершенного строительства.</w:t>
      </w:r>
    </w:p>
    <w:p w:rsidR="008B5E7E" w:rsidRDefault="009B4622">
      <w:pPr>
        <w:widowControl w:val="0"/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  <w:lang w:eastAsia="ar-SA"/>
        </w:rPr>
        <w:t>&lt;6&gt; Уведомление направляется в случае обращения с запросом о предоставлении документов, указанных в пунктах 1-5, 7-9 приложения №1 к «Порядку постоянного хранения и использования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инвентаризации, предоставления копий и содержащихся в них сведений», утвержденного постановлением Правительства Тюменской области от 27.10.2016 №468-п.</w:t>
      </w:r>
    </w:p>
    <w:p w:rsidR="008B5E7E" w:rsidRDefault="009B4622">
      <w:pPr>
        <w:widowControl w:val="0"/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  <w:lang w:eastAsia="ar-SA"/>
        </w:rPr>
        <w:t xml:space="preserve">&lt;7&gt;  Данный способ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получения результатов рассмотрения запроса </w:t>
      </w:r>
      <w:r>
        <w:rPr>
          <w:rFonts w:ascii="Arial" w:eastAsia="Lucida Sans Unicode" w:hAnsi="Arial" w:cs="Arial"/>
          <w:bCs/>
          <w:sz w:val="22"/>
          <w:szCs w:val="22"/>
          <w:lang w:eastAsia="ar-SA"/>
        </w:rPr>
        <w:t>может быть выбран только в случае подачи запроса через многофункциональный центр.</w:t>
      </w:r>
    </w:p>
    <w:p w:rsidR="008B5E7E" w:rsidRDefault="009B4622">
      <w:pPr>
        <w:widowControl w:val="0"/>
        <w:autoSpaceDE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Lucida Sans Unicode" w:hAnsi="Arial" w:cs="Arial"/>
          <w:bCs/>
          <w:color w:val="000000"/>
          <w:sz w:val="22"/>
          <w:szCs w:val="22"/>
          <w:lang w:eastAsia="ar-SA"/>
        </w:rPr>
        <w:t>&lt;8</w:t>
      </w:r>
      <w:proofErr w:type="gramStart"/>
      <w:r>
        <w:rPr>
          <w:rFonts w:ascii="Arial" w:eastAsia="Lucida Sans Unicode" w:hAnsi="Arial" w:cs="Arial"/>
          <w:bCs/>
          <w:color w:val="000000"/>
          <w:sz w:val="22"/>
          <w:szCs w:val="22"/>
          <w:lang w:eastAsia="ar-SA"/>
        </w:rPr>
        <w:t>&gt;  У</w:t>
      </w:r>
      <w:proofErr w:type="gramEnd"/>
      <w:r>
        <w:rPr>
          <w:rFonts w:ascii="Arial" w:eastAsia="Lucida Sans Unicode" w:hAnsi="Arial" w:cs="Arial"/>
          <w:bCs/>
          <w:color w:val="000000"/>
          <w:sz w:val="22"/>
          <w:szCs w:val="22"/>
          <w:lang w:eastAsia="ar-SA"/>
        </w:rPr>
        <w:t>казывается по желанию заявителя.</w:t>
      </w:r>
    </w:p>
    <w:sectPr w:rsidR="008B5E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7E"/>
    <w:rsid w:val="002408C3"/>
    <w:rsid w:val="00484801"/>
    <w:rsid w:val="007371D6"/>
    <w:rsid w:val="007D0DF3"/>
    <w:rsid w:val="008B5E7E"/>
    <w:rsid w:val="009B4622"/>
    <w:rsid w:val="00A03AF8"/>
    <w:rsid w:val="00C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2017-08-11T07:10:00Z</dcterms:created>
  <dcterms:modified xsi:type="dcterms:W3CDTF">2017-08-11T07:10:00Z</dcterms:modified>
</cp:coreProperties>
</file>