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6" w:rsidRPr="00563DF3" w:rsidRDefault="00002616" w:rsidP="00563DF3">
      <w:pPr>
        <w:spacing w:after="0" w:line="240" w:lineRule="auto"/>
        <w:jc w:val="center"/>
        <w:rPr>
          <w:rFonts w:ascii="Times New Roman" w:eastAsia="Courier New" w:hAnsi="Times New Roman" w:cs="Times New Roman"/>
          <w:noProof/>
          <w:color w:val="000000"/>
          <w:sz w:val="24"/>
          <w:szCs w:val="24"/>
        </w:rPr>
      </w:pPr>
      <w:r w:rsidRPr="00563DF3">
        <w:rPr>
          <w:rFonts w:ascii="Times New Roman" w:eastAsia="Courier New" w:hAnsi="Times New Roman" w:cs="Times New Roman"/>
          <w:noProof/>
          <w:color w:val="000000"/>
          <w:sz w:val="24"/>
          <w:szCs w:val="24"/>
          <w:lang w:eastAsia="ru-RU"/>
        </w:rPr>
        <w:drawing>
          <wp:inline distT="0" distB="0" distL="0" distR="0">
            <wp:extent cx="466725" cy="800100"/>
            <wp:effectExtent l="19050" t="0" r="9525" b="0"/>
            <wp:docPr id="1" name="Рисунок 1" descr="Описание: Описание: C:\Users\Дик\Desktop\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Дик\Desktop\г.jpg"/>
                    <pic:cNvPicPr>
                      <a:picLocks noChangeAspect="1" noChangeArrowheads="1"/>
                    </pic:cNvPicPr>
                  </pic:nvPicPr>
                  <pic:blipFill>
                    <a:blip r:embed="rId6"/>
                    <a:srcRect/>
                    <a:stretch>
                      <a:fillRect/>
                    </a:stretch>
                  </pic:blipFill>
                  <pic:spPr bwMode="auto">
                    <a:xfrm>
                      <a:off x="0" y="0"/>
                      <a:ext cx="466725" cy="800100"/>
                    </a:xfrm>
                    <a:prstGeom prst="rect">
                      <a:avLst/>
                    </a:prstGeom>
                    <a:noFill/>
                    <a:ln w="9525">
                      <a:noFill/>
                      <a:miter lim="800000"/>
                      <a:headEnd/>
                      <a:tailEnd/>
                    </a:ln>
                  </pic:spPr>
                </pic:pic>
              </a:graphicData>
            </a:graphic>
          </wp:inline>
        </w:drawing>
      </w:r>
    </w:p>
    <w:p w:rsidR="00002616" w:rsidRPr="00563DF3" w:rsidRDefault="00002616" w:rsidP="00563DF3">
      <w:pPr>
        <w:widowControl w:val="0"/>
        <w:spacing w:after="0" w:line="240" w:lineRule="auto"/>
        <w:ind w:left="180"/>
        <w:jc w:val="center"/>
        <w:rPr>
          <w:rFonts w:ascii="Times New Roman" w:hAnsi="Times New Roman" w:cs="Times New Roman"/>
          <w:b/>
          <w:bCs/>
          <w:color w:val="000000"/>
          <w:sz w:val="28"/>
          <w:szCs w:val="28"/>
          <w:lang w:bidi="ru-RU"/>
        </w:rPr>
      </w:pPr>
      <w:r w:rsidRPr="00563DF3">
        <w:rPr>
          <w:rFonts w:ascii="Times New Roman" w:hAnsi="Times New Roman" w:cs="Times New Roman"/>
          <w:b/>
          <w:bCs/>
          <w:color w:val="000000"/>
          <w:sz w:val="28"/>
          <w:szCs w:val="28"/>
          <w:lang w:bidi="ru-RU"/>
        </w:rPr>
        <w:t>АДМИНИСТРАЦИЯ</w:t>
      </w:r>
    </w:p>
    <w:p w:rsidR="00002616" w:rsidRDefault="00643716" w:rsidP="00563DF3">
      <w:pPr>
        <w:widowControl w:val="0"/>
        <w:spacing w:after="0" w:line="240" w:lineRule="auto"/>
        <w:ind w:left="180"/>
        <w:jc w:val="center"/>
        <w:rPr>
          <w:rFonts w:ascii="Times New Roman" w:hAnsi="Times New Roman" w:cs="Times New Roman"/>
          <w:b/>
          <w:bCs/>
          <w:color w:val="000000"/>
          <w:sz w:val="28"/>
          <w:szCs w:val="28"/>
          <w:lang w:bidi="ru-RU"/>
        </w:rPr>
      </w:pPr>
      <w:r w:rsidRPr="00643716">
        <w:rPr>
          <w:rFonts w:ascii="Times New Roman" w:hAnsi="Times New Roman" w:cs="Times New Roman"/>
          <w:bCs/>
          <w:caps/>
          <w:noProof/>
          <w:sz w:val="20"/>
          <w:szCs w:val="28"/>
        </w:rPr>
        <w:pict>
          <v:polyline id="_x0000_s1026" style="position:absolute;left:0;text-align:left;z-index:251660288" points="-5.85pt,43.45pt,483.95pt,43.35pt" coordsize="9796,2" filled="f" strokeweight="4.5pt">
            <v:stroke linestyle="thickThin"/>
            <v:path arrowok="t"/>
          </v:polyline>
        </w:pict>
      </w:r>
      <w:r w:rsidR="00002616" w:rsidRPr="00563DF3">
        <w:rPr>
          <w:rFonts w:ascii="Times New Roman" w:hAnsi="Times New Roman" w:cs="Times New Roman"/>
          <w:b/>
          <w:bCs/>
          <w:color w:val="000000"/>
          <w:sz w:val="28"/>
          <w:szCs w:val="28"/>
          <w:lang w:bidi="ru-RU"/>
        </w:rPr>
        <w:t>КАСКАРИНСКОГО МУНИЦИПАЛЬНОГО ОБРАЗОВАНИЯ ТЮМЕНСКОГО РАЙОНА ТЮМЕНСКОЙ ОБЛАСТИ</w:t>
      </w:r>
    </w:p>
    <w:p w:rsidR="00563DF3" w:rsidRPr="00563DF3" w:rsidRDefault="00563DF3" w:rsidP="00563DF3">
      <w:pPr>
        <w:widowControl w:val="0"/>
        <w:spacing w:after="0" w:line="240" w:lineRule="auto"/>
        <w:ind w:left="180"/>
        <w:jc w:val="center"/>
        <w:rPr>
          <w:rFonts w:ascii="Times New Roman" w:hAnsi="Times New Roman" w:cs="Times New Roman"/>
          <w:b/>
          <w:bCs/>
          <w:color w:val="000000"/>
          <w:sz w:val="28"/>
          <w:szCs w:val="28"/>
          <w:lang w:bidi="ru-RU"/>
        </w:rPr>
      </w:pPr>
    </w:p>
    <w:p w:rsidR="002B66CF" w:rsidRDefault="002B66CF" w:rsidP="002B66CF">
      <w:pPr>
        <w:pStyle w:val="1"/>
        <w:spacing w:before="0" w:after="0"/>
        <w:jc w:val="center"/>
        <w:rPr>
          <w:rFonts w:ascii="Times New Roman" w:hAnsi="Times New Roman"/>
          <w:bCs w:val="0"/>
          <w:snapToGrid w:val="0"/>
          <w:sz w:val="22"/>
        </w:rPr>
      </w:pPr>
    </w:p>
    <w:p w:rsidR="00563DF3" w:rsidRPr="002B66CF" w:rsidRDefault="00563DF3" w:rsidP="002B66CF">
      <w:pPr>
        <w:pStyle w:val="1"/>
        <w:spacing w:before="0" w:after="0"/>
        <w:jc w:val="center"/>
        <w:rPr>
          <w:rFonts w:ascii="Times New Roman" w:hAnsi="Times New Roman"/>
          <w:bCs w:val="0"/>
          <w:snapToGrid w:val="0"/>
          <w:sz w:val="22"/>
        </w:rPr>
      </w:pPr>
      <w:r w:rsidRPr="002B66CF">
        <w:rPr>
          <w:rFonts w:ascii="Times New Roman" w:hAnsi="Times New Roman"/>
          <w:b w:val="0"/>
          <w:sz w:val="28"/>
          <w:szCs w:val="28"/>
        </w:rPr>
        <w:t>ПОСТАНОВЛЕНИЕ</w:t>
      </w:r>
    </w:p>
    <w:p w:rsidR="002B66CF" w:rsidRDefault="002B66CF" w:rsidP="00563DF3">
      <w:pPr>
        <w:rPr>
          <w:rFonts w:ascii="Times New Roman" w:hAnsi="Times New Roman" w:cs="Times New Roman"/>
          <w:sz w:val="28"/>
          <w:szCs w:val="28"/>
        </w:rPr>
      </w:pPr>
    </w:p>
    <w:p w:rsidR="00563DF3" w:rsidRPr="002B66CF" w:rsidRDefault="00897008" w:rsidP="00563DF3">
      <w:pPr>
        <w:rPr>
          <w:rFonts w:ascii="Times New Roman" w:hAnsi="Times New Roman" w:cs="Times New Roman"/>
          <w:sz w:val="28"/>
          <w:szCs w:val="28"/>
        </w:rPr>
      </w:pPr>
      <w:r w:rsidRPr="002B66CF">
        <w:rPr>
          <w:rFonts w:ascii="Times New Roman" w:hAnsi="Times New Roman" w:cs="Times New Roman"/>
          <w:sz w:val="28"/>
          <w:szCs w:val="28"/>
        </w:rPr>
        <w:t>20 июля</w:t>
      </w:r>
      <w:r w:rsidR="00563DF3" w:rsidRPr="002B66CF">
        <w:rPr>
          <w:rFonts w:ascii="Times New Roman" w:hAnsi="Times New Roman" w:cs="Times New Roman"/>
          <w:sz w:val="28"/>
          <w:szCs w:val="28"/>
        </w:rPr>
        <w:t xml:space="preserve"> 2017  г.</w:t>
      </w:r>
      <w:r w:rsidR="00563DF3" w:rsidRPr="002B66CF">
        <w:rPr>
          <w:rFonts w:ascii="Times New Roman" w:hAnsi="Times New Roman" w:cs="Times New Roman"/>
          <w:sz w:val="28"/>
          <w:szCs w:val="28"/>
        </w:rPr>
        <w:tab/>
      </w:r>
      <w:r w:rsidR="00563DF3" w:rsidRPr="002B66CF">
        <w:rPr>
          <w:rFonts w:ascii="Times New Roman" w:hAnsi="Times New Roman" w:cs="Times New Roman"/>
          <w:sz w:val="28"/>
          <w:szCs w:val="28"/>
        </w:rPr>
        <w:tab/>
      </w:r>
      <w:r w:rsidR="00563DF3" w:rsidRPr="002B66CF">
        <w:rPr>
          <w:rFonts w:ascii="Times New Roman" w:hAnsi="Times New Roman" w:cs="Times New Roman"/>
          <w:sz w:val="28"/>
          <w:szCs w:val="28"/>
        </w:rPr>
        <w:tab/>
      </w:r>
      <w:r w:rsidR="00563DF3" w:rsidRPr="002B66CF">
        <w:rPr>
          <w:rFonts w:ascii="Times New Roman" w:hAnsi="Times New Roman" w:cs="Times New Roman"/>
          <w:sz w:val="28"/>
          <w:szCs w:val="28"/>
        </w:rPr>
        <w:tab/>
        <w:t>с.Каскара</w:t>
      </w:r>
      <w:r w:rsidR="002B66CF">
        <w:rPr>
          <w:rFonts w:ascii="Times New Roman" w:hAnsi="Times New Roman" w:cs="Times New Roman"/>
          <w:sz w:val="28"/>
          <w:szCs w:val="28"/>
        </w:rPr>
        <w:tab/>
      </w:r>
      <w:r w:rsidR="00563DF3" w:rsidRPr="002B66CF">
        <w:rPr>
          <w:rFonts w:ascii="Times New Roman" w:hAnsi="Times New Roman" w:cs="Times New Roman"/>
          <w:sz w:val="28"/>
          <w:szCs w:val="28"/>
        </w:rPr>
        <w:tab/>
      </w:r>
      <w:r w:rsidR="00563DF3" w:rsidRPr="002B66CF">
        <w:rPr>
          <w:rFonts w:ascii="Times New Roman" w:hAnsi="Times New Roman" w:cs="Times New Roman"/>
          <w:sz w:val="28"/>
          <w:szCs w:val="28"/>
        </w:rPr>
        <w:tab/>
      </w:r>
      <w:r w:rsidR="00563DF3" w:rsidRPr="002B66CF">
        <w:rPr>
          <w:rFonts w:ascii="Times New Roman" w:hAnsi="Times New Roman" w:cs="Times New Roman"/>
          <w:sz w:val="28"/>
          <w:szCs w:val="28"/>
        </w:rPr>
        <w:tab/>
        <w:t xml:space="preserve">№ </w:t>
      </w:r>
      <w:r w:rsidR="00265D09" w:rsidRPr="002B66CF">
        <w:rPr>
          <w:rFonts w:ascii="Times New Roman" w:hAnsi="Times New Roman" w:cs="Times New Roman"/>
          <w:sz w:val="28"/>
          <w:szCs w:val="28"/>
        </w:rPr>
        <w:t>65</w:t>
      </w:r>
      <w:r w:rsidR="00563DF3" w:rsidRPr="002B66CF">
        <w:rPr>
          <w:rFonts w:ascii="Times New Roman" w:hAnsi="Times New Roman" w:cs="Times New Roman"/>
          <w:sz w:val="28"/>
          <w:szCs w:val="28"/>
        </w:rPr>
        <w:t xml:space="preserve"> – од</w:t>
      </w:r>
    </w:p>
    <w:p w:rsidR="00002616" w:rsidRPr="002B66CF" w:rsidRDefault="00002616" w:rsidP="00002616">
      <w:pPr>
        <w:autoSpaceDE w:val="0"/>
        <w:autoSpaceDN w:val="0"/>
        <w:adjustRightInd w:val="0"/>
        <w:spacing w:after="0" w:line="240" w:lineRule="auto"/>
        <w:ind w:right="5294"/>
        <w:rPr>
          <w:rFonts w:ascii="Times New Roman" w:hAnsi="Times New Roman" w:cs="Times New Roman"/>
          <w:bCs/>
          <w:color w:val="000000"/>
          <w:sz w:val="24"/>
          <w:szCs w:val="24"/>
          <w:highlight w:val="white"/>
        </w:rPr>
      </w:pPr>
      <w:r w:rsidRPr="002B66CF">
        <w:rPr>
          <w:rFonts w:ascii="Times New Roman" w:hAnsi="Times New Roman" w:cs="Times New Roman"/>
          <w:bCs/>
          <w:color w:val="000000"/>
          <w:sz w:val="24"/>
          <w:szCs w:val="24"/>
          <w:highlight w:val="white"/>
        </w:rPr>
        <w:t>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00A430DD" w:rsidRPr="002B66CF">
        <w:rPr>
          <w:rFonts w:ascii="Times New Roman" w:hAnsi="Times New Roman" w:cs="Times New Roman"/>
          <w:bCs/>
          <w:color w:val="000000"/>
          <w:sz w:val="24"/>
          <w:szCs w:val="24"/>
          <w:highlight w:val="white"/>
        </w:rPr>
        <w:t>»</w:t>
      </w:r>
    </w:p>
    <w:p w:rsidR="00002616" w:rsidRPr="002B66CF" w:rsidRDefault="00002616" w:rsidP="00002616">
      <w:pPr>
        <w:autoSpaceDE w:val="0"/>
        <w:autoSpaceDN w:val="0"/>
        <w:adjustRightInd w:val="0"/>
        <w:spacing w:after="0" w:line="240" w:lineRule="auto"/>
        <w:ind w:right="-83" w:firstLine="567"/>
        <w:jc w:val="center"/>
        <w:rPr>
          <w:rFonts w:ascii="Calibri" w:hAnsi="Calibri" w:cs="Calibri"/>
          <w:sz w:val="28"/>
          <w:szCs w:val="28"/>
        </w:rPr>
      </w:pPr>
    </w:p>
    <w:p w:rsidR="00002616" w:rsidRPr="002B66CF" w:rsidRDefault="00002616" w:rsidP="00002616">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2B66CF">
        <w:rPr>
          <w:rFonts w:ascii="Times New Roman" w:hAnsi="Times New Roman" w:cs="Times New Roman"/>
          <w:sz w:val="28"/>
          <w:szCs w:val="28"/>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Администрация </w:t>
      </w:r>
      <w:proofErr w:type="spellStart"/>
      <w:r w:rsidRPr="002B66CF">
        <w:rPr>
          <w:rFonts w:ascii="Times New Roman" w:hAnsi="Times New Roman" w:cs="Times New Roman"/>
          <w:sz w:val="28"/>
          <w:szCs w:val="28"/>
        </w:rPr>
        <w:t>Каскаринского</w:t>
      </w:r>
      <w:proofErr w:type="spellEnd"/>
      <w:r w:rsidRPr="002B66CF">
        <w:rPr>
          <w:rFonts w:ascii="Times New Roman" w:hAnsi="Times New Roman" w:cs="Times New Roman"/>
          <w:sz w:val="28"/>
          <w:szCs w:val="28"/>
        </w:rPr>
        <w:t xml:space="preserve"> муниципального образования постановила:</w:t>
      </w:r>
    </w:p>
    <w:p w:rsidR="00014154" w:rsidRPr="002B66CF" w:rsidRDefault="00002616" w:rsidP="00014154">
      <w:pPr>
        <w:autoSpaceDE w:val="0"/>
        <w:autoSpaceDN w:val="0"/>
        <w:adjustRightInd w:val="0"/>
        <w:spacing w:after="0" w:line="240" w:lineRule="auto"/>
        <w:ind w:right="-92" w:firstLine="567"/>
        <w:jc w:val="both"/>
        <w:rPr>
          <w:rFonts w:ascii="Times New Roman" w:hAnsi="Times New Roman" w:cs="Times New Roman"/>
          <w:bCs/>
          <w:color w:val="000000"/>
          <w:sz w:val="28"/>
          <w:szCs w:val="28"/>
          <w:highlight w:val="white"/>
        </w:rPr>
      </w:pPr>
      <w:r w:rsidRPr="002B66CF">
        <w:rPr>
          <w:rFonts w:ascii="Times New Roman" w:hAnsi="Times New Roman" w:cs="Times New Roman"/>
          <w:color w:val="000000"/>
          <w:sz w:val="28"/>
          <w:szCs w:val="28"/>
          <w:highlight w:val="white"/>
        </w:rPr>
        <w:t xml:space="preserve">1. </w:t>
      </w:r>
      <w:r w:rsidR="00014154" w:rsidRPr="002B66CF">
        <w:rPr>
          <w:rFonts w:ascii="Times New Roman" w:hAnsi="Times New Roman" w:cs="Times New Roman"/>
          <w:color w:val="000000"/>
          <w:sz w:val="28"/>
          <w:szCs w:val="28"/>
          <w:highlight w:val="white"/>
        </w:rPr>
        <w:t>У</w:t>
      </w:r>
      <w:r w:rsidR="00014154" w:rsidRPr="002B66CF">
        <w:rPr>
          <w:rFonts w:ascii="Times New Roman" w:hAnsi="Times New Roman" w:cs="Times New Roman"/>
          <w:bCs/>
          <w:color w:val="000000"/>
          <w:sz w:val="28"/>
          <w:szCs w:val="28"/>
          <w:highlight w:val="white"/>
        </w:rPr>
        <w:t>твердить административный регламент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 согласно приложению.</w:t>
      </w:r>
    </w:p>
    <w:p w:rsidR="00002616" w:rsidRPr="002B66CF" w:rsidRDefault="00002616" w:rsidP="00002616">
      <w:pPr>
        <w:autoSpaceDE w:val="0"/>
        <w:autoSpaceDN w:val="0"/>
        <w:adjustRightInd w:val="0"/>
        <w:spacing w:after="0" w:line="240" w:lineRule="auto"/>
        <w:ind w:right="-2" w:firstLine="567"/>
        <w:jc w:val="both"/>
        <w:rPr>
          <w:rFonts w:ascii="Times New Roman" w:hAnsi="Times New Roman" w:cs="Times New Roman"/>
          <w:color w:val="000000"/>
          <w:sz w:val="28"/>
          <w:szCs w:val="28"/>
          <w:highlight w:val="white"/>
        </w:rPr>
      </w:pPr>
      <w:r w:rsidRPr="002B66CF">
        <w:rPr>
          <w:rFonts w:ascii="Times New Roman" w:hAnsi="Times New Roman" w:cs="Times New Roman"/>
          <w:color w:val="000000"/>
          <w:sz w:val="28"/>
          <w:szCs w:val="28"/>
          <w:highlight w:val="white"/>
        </w:rPr>
        <w:t xml:space="preserve">2. Положения административного регламента, регулирующие предоставление настоящей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МФЦ) вступают в силу со дня подписания соглашения о взаимодействии между администрацией </w:t>
      </w:r>
      <w:proofErr w:type="spellStart"/>
      <w:r w:rsidR="00F23AFF" w:rsidRPr="002B66CF">
        <w:rPr>
          <w:rFonts w:ascii="Times New Roman" w:hAnsi="Times New Roman" w:cs="Times New Roman"/>
          <w:color w:val="000000"/>
          <w:sz w:val="28"/>
          <w:szCs w:val="28"/>
          <w:highlight w:val="white"/>
        </w:rPr>
        <w:t>Каскаринского</w:t>
      </w:r>
      <w:proofErr w:type="spellEnd"/>
      <w:r w:rsidR="00F23AFF" w:rsidRPr="002B66CF">
        <w:rPr>
          <w:rFonts w:ascii="Times New Roman" w:hAnsi="Times New Roman" w:cs="Times New Roman"/>
          <w:color w:val="000000"/>
          <w:sz w:val="28"/>
          <w:szCs w:val="28"/>
          <w:highlight w:val="white"/>
        </w:rPr>
        <w:t xml:space="preserve"> МО</w:t>
      </w:r>
      <w:r w:rsidRPr="002B66CF">
        <w:rPr>
          <w:rFonts w:ascii="Times New Roman" w:hAnsi="Times New Roman" w:cs="Times New Roman"/>
          <w:color w:val="000000"/>
          <w:sz w:val="28"/>
          <w:szCs w:val="28"/>
          <w:highlight w:val="white"/>
        </w:rPr>
        <w:t xml:space="preserve"> и МФЦ.</w:t>
      </w:r>
    </w:p>
    <w:p w:rsidR="000B7D74" w:rsidRPr="002B66CF" w:rsidRDefault="000B7D74" w:rsidP="000B7D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66CF">
        <w:rPr>
          <w:rFonts w:ascii="Times New Roman" w:hAnsi="Times New Roman" w:cs="Times New Roman"/>
          <w:sz w:val="28"/>
          <w:szCs w:val="28"/>
        </w:rPr>
        <w:t xml:space="preserve">3. Опубликовать настоящее постановление на официальных сайтах Администрации Тюменского муниципального района, администрации </w:t>
      </w:r>
      <w:proofErr w:type="spellStart"/>
      <w:r w:rsidRPr="002B66CF">
        <w:rPr>
          <w:rFonts w:ascii="Times New Roman" w:hAnsi="Times New Roman" w:cs="Times New Roman"/>
          <w:sz w:val="28"/>
          <w:szCs w:val="28"/>
        </w:rPr>
        <w:t>Каскаринского</w:t>
      </w:r>
      <w:proofErr w:type="spellEnd"/>
      <w:r w:rsidRPr="002B66CF">
        <w:rPr>
          <w:rFonts w:ascii="Times New Roman" w:hAnsi="Times New Roman" w:cs="Times New Roman"/>
          <w:sz w:val="28"/>
          <w:szCs w:val="28"/>
        </w:rPr>
        <w:t xml:space="preserve"> МО в сети "Интернет".</w:t>
      </w:r>
    </w:p>
    <w:p w:rsidR="000B7D74" w:rsidRPr="002B66CF" w:rsidRDefault="000B7D74" w:rsidP="000B7D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66CF">
        <w:rPr>
          <w:rFonts w:ascii="Times New Roman" w:hAnsi="Times New Roman" w:cs="Times New Roman"/>
          <w:sz w:val="28"/>
          <w:szCs w:val="28"/>
        </w:rPr>
        <w:t xml:space="preserve">4. </w:t>
      </w:r>
      <w:proofErr w:type="gramStart"/>
      <w:r w:rsidRPr="002B66CF">
        <w:rPr>
          <w:rFonts w:ascii="Times New Roman" w:hAnsi="Times New Roman" w:cs="Times New Roman"/>
          <w:sz w:val="28"/>
          <w:szCs w:val="28"/>
        </w:rPr>
        <w:t>Контроль за</w:t>
      </w:r>
      <w:proofErr w:type="gramEnd"/>
      <w:r w:rsidRPr="002B66CF">
        <w:rPr>
          <w:rFonts w:ascii="Times New Roman" w:hAnsi="Times New Roman" w:cs="Times New Roman"/>
          <w:sz w:val="28"/>
          <w:szCs w:val="28"/>
        </w:rPr>
        <w:t xml:space="preserve"> исполнением настоящего постановления оставляю за собой.</w:t>
      </w:r>
    </w:p>
    <w:p w:rsidR="000B7D74" w:rsidRPr="002B66CF" w:rsidRDefault="000B7D74" w:rsidP="000B7D7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02616" w:rsidRPr="002B66CF" w:rsidRDefault="00002616" w:rsidP="00002616">
      <w:pPr>
        <w:autoSpaceDE w:val="0"/>
        <w:autoSpaceDN w:val="0"/>
        <w:adjustRightInd w:val="0"/>
        <w:spacing w:after="0" w:line="240" w:lineRule="auto"/>
        <w:ind w:firstLine="567"/>
        <w:jc w:val="both"/>
        <w:rPr>
          <w:rFonts w:ascii="Times New Roman" w:hAnsi="Times New Roman" w:cs="Times New Roman"/>
          <w:sz w:val="28"/>
          <w:szCs w:val="28"/>
        </w:rPr>
      </w:pPr>
    </w:p>
    <w:p w:rsidR="00002616" w:rsidRPr="002B66CF" w:rsidRDefault="00002616" w:rsidP="00002616">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2B66CF">
        <w:rPr>
          <w:rFonts w:ascii="Times New Roman" w:hAnsi="Times New Roman" w:cs="Times New Roman"/>
          <w:color w:val="000000"/>
          <w:sz w:val="28"/>
          <w:szCs w:val="28"/>
          <w:highlight w:val="white"/>
        </w:rPr>
        <w:t xml:space="preserve">Глава </w:t>
      </w:r>
      <w:r w:rsidR="00563DF3" w:rsidRPr="002B66CF">
        <w:rPr>
          <w:rFonts w:ascii="Times New Roman" w:hAnsi="Times New Roman" w:cs="Times New Roman"/>
          <w:color w:val="000000"/>
          <w:sz w:val="28"/>
          <w:szCs w:val="28"/>
          <w:highlight w:val="white"/>
        </w:rPr>
        <w:t>администрации</w:t>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r>
      <w:r w:rsidR="00563DF3" w:rsidRPr="002B66CF">
        <w:rPr>
          <w:rFonts w:ascii="Times New Roman" w:hAnsi="Times New Roman" w:cs="Times New Roman"/>
          <w:color w:val="000000"/>
          <w:sz w:val="28"/>
          <w:szCs w:val="28"/>
          <w:highlight w:val="white"/>
        </w:rPr>
        <w:tab/>
        <w:t>И.В. Копылов</w:t>
      </w:r>
    </w:p>
    <w:p w:rsidR="00897008" w:rsidRPr="002B66CF" w:rsidRDefault="00897008" w:rsidP="00002616">
      <w:pPr>
        <w:autoSpaceDE w:val="0"/>
        <w:autoSpaceDN w:val="0"/>
        <w:adjustRightInd w:val="0"/>
        <w:spacing w:after="0" w:line="240" w:lineRule="auto"/>
        <w:ind w:firstLine="567"/>
        <w:jc w:val="right"/>
        <w:rPr>
          <w:rFonts w:ascii="Arial CYR" w:hAnsi="Arial CYR" w:cs="Arial CYR"/>
          <w:color w:val="000000"/>
          <w:sz w:val="28"/>
          <w:szCs w:val="28"/>
          <w:highlight w:val="white"/>
        </w:rPr>
      </w:pPr>
    </w:p>
    <w:p w:rsidR="00897008" w:rsidRPr="002B66CF" w:rsidRDefault="00897008" w:rsidP="00002616">
      <w:pPr>
        <w:autoSpaceDE w:val="0"/>
        <w:autoSpaceDN w:val="0"/>
        <w:adjustRightInd w:val="0"/>
        <w:spacing w:after="0" w:line="240" w:lineRule="auto"/>
        <w:ind w:firstLine="567"/>
        <w:jc w:val="right"/>
        <w:rPr>
          <w:rFonts w:ascii="Arial CYR" w:hAnsi="Arial CYR" w:cs="Arial CYR"/>
          <w:color w:val="000000"/>
          <w:sz w:val="28"/>
          <w:szCs w:val="28"/>
          <w:highlight w:val="white"/>
        </w:rPr>
      </w:pPr>
    </w:p>
    <w:p w:rsidR="00002616" w:rsidRDefault="00002616" w:rsidP="00002616">
      <w:pPr>
        <w:autoSpaceDE w:val="0"/>
        <w:autoSpaceDN w:val="0"/>
        <w:adjustRightInd w:val="0"/>
        <w:spacing w:after="0" w:line="240" w:lineRule="auto"/>
        <w:ind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Приложение</w:t>
      </w:r>
    </w:p>
    <w:p w:rsidR="00265D09" w:rsidRDefault="00002616" w:rsidP="00002616">
      <w:pPr>
        <w:autoSpaceDE w:val="0"/>
        <w:autoSpaceDN w:val="0"/>
        <w:adjustRightInd w:val="0"/>
        <w:spacing w:after="0" w:line="240" w:lineRule="auto"/>
        <w:ind w:firstLine="567"/>
        <w:jc w:val="right"/>
        <w:rPr>
          <w:rFonts w:cs="Arial CYR"/>
          <w:color w:val="000000"/>
          <w:sz w:val="26"/>
          <w:szCs w:val="26"/>
          <w:highlight w:val="white"/>
        </w:rPr>
      </w:pPr>
      <w:r>
        <w:rPr>
          <w:rFonts w:ascii="Arial CYR" w:hAnsi="Arial CYR" w:cs="Arial CYR"/>
          <w:color w:val="000000"/>
          <w:sz w:val="26"/>
          <w:szCs w:val="26"/>
          <w:highlight w:val="white"/>
        </w:rPr>
        <w:t>к постановлению</w:t>
      </w:r>
      <w:r w:rsidR="00265D09">
        <w:rPr>
          <w:rFonts w:cs="Arial CYR"/>
          <w:color w:val="000000"/>
          <w:sz w:val="26"/>
          <w:szCs w:val="26"/>
          <w:highlight w:val="white"/>
        </w:rPr>
        <w:t xml:space="preserve"> администрации </w:t>
      </w:r>
    </w:p>
    <w:p w:rsidR="00265D09" w:rsidRDefault="00265D09" w:rsidP="00002616">
      <w:pPr>
        <w:autoSpaceDE w:val="0"/>
        <w:autoSpaceDN w:val="0"/>
        <w:adjustRightInd w:val="0"/>
        <w:spacing w:after="0" w:line="240" w:lineRule="auto"/>
        <w:ind w:firstLine="567"/>
        <w:jc w:val="right"/>
        <w:rPr>
          <w:rFonts w:cs="Arial CYR"/>
          <w:color w:val="000000"/>
          <w:sz w:val="26"/>
          <w:szCs w:val="26"/>
          <w:highlight w:val="white"/>
        </w:rPr>
      </w:pPr>
      <w:proofErr w:type="spellStart"/>
      <w:r>
        <w:rPr>
          <w:rFonts w:cs="Arial CYR"/>
          <w:color w:val="000000"/>
          <w:sz w:val="26"/>
          <w:szCs w:val="26"/>
          <w:highlight w:val="white"/>
        </w:rPr>
        <w:t>Каскаринского</w:t>
      </w:r>
      <w:proofErr w:type="spellEnd"/>
      <w:r>
        <w:rPr>
          <w:rFonts w:cs="Arial CYR"/>
          <w:color w:val="000000"/>
          <w:sz w:val="26"/>
          <w:szCs w:val="26"/>
          <w:highlight w:val="white"/>
        </w:rPr>
        <w:t xml:space="preserve"> МО</w:t>
      </w:r>
    </w:p>
    <w:p w:rsidR="00002616" w:rsidRDefault="00002616" w:rsidP="00002616">
      <w:pPr>
        <w:autoSpaceDE w:val="0"/>
        <w:autoSpaceDN w:val="0"/>
        <w:adjustRightInd w:val="0"/>
        <w:spacing w:after="0" w:line="240" w:lineRule="auto"/>
        <w:ind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 от </w:t>
      </w:r>
      <w:r w:rsidR="00897008">
        <w:rPr>
          <w:rFonts w:ascii="Arial CYR" w:hAnsi="Arial CYR" w:cs="Arial CYR"/>
          <w:color w:val="000000"/>
          <w:sz w:val="26"/>
          <w:szCs w:val="26"/>
          <w:highlight w:val="white"/>
        </w:rPr>
        <w:t>20 июля</w:t>
      </w:r>
      <w:r>
        <w:rPr>
          <w:rFonts w:ascii="Arial CYR" w:hAnsi="Arial CYR" w:cs="Arial CYR"/>
          <w:color w:val="000000"/>
          <w:sz w:val="26"/>
          <w:szCs w:val="26"/>
          <w:highlight w:val="white"/>
        </w:rPr>
        <w:t xml:space="preserve"> № </w:t>
      </w:r>
      <w:r w:rsidR="00897008">
        <w:rPr>
          <w:rFonts w:ascii="Arial CYR" w:hAnsi="Arial CYR" w:cs="Arial CYR"/>
          <w:color w:val="000000"/>
          <w:sz w:val="26"/>
          <w:szCs w:val="26"/>
          <w:highlight w:val="white"/>
        </w:rPr>
        <w:t>65-сд</w:t>
      </w:r>
    </w:p>
    <w:p w:rsidR="00002616" w:rsidRPr="00002616" w:rsidRDefault="00002616" w:rsidP="00002616">
      <w:pPr>
        <w:autoSpaceDE w:val="0"/>
        <w:autoSpaceDN w:val="0"/>
        <w:adjustRightInd w:val="0"/>
        <w:spacing w:after="0" w:line="240" w:lineRule="auto"/>
        <w:ind w:firstLine="567"/>
        <w:jc w:val="right"/>
        <w:rPr>
          <w:rFonts w:ascii="Calibri" w:hAnsi="Calibri" w:cs="Calibri"/>
        </w:rPr>
      </w:pPr>
    </w:p>
    <w:p w:rsidR="00002616" w:rsidRPr="00002616" w:rsidRDefault="00002616" w:rsidP="00002616">
      <w:pPr>
        <w:autoSpaceDE w:val="0"/>
        <w:autoSpaceDN w:val="0"/>
        <w:adjustRightInd w:val="0"/>
        <w:spacing w:after="0" w:line="240" w:lineRule="auto"/>
        <w:ind w:firstLine="567"/>
        <w:jc w:val="right"/>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b/>
          <w:bCs/>
          <w:color w:val="000000"/>
          <w:sz w:val="26"/>
          <w:szCs w:val="26"/>
          <w:highlight w:val="white"/>
        </w:rPr>
      </w:pPr>
      <w:r>
        <w:rPr>
          <w:rFonts w:ascii="Arial CYR" w:hAnsi="Arial CYR" w:cs="Arial CYR"/>
          <w:b/>
          <w:bCs/>
          <w:color w:val="000000"/>
          <w:sz w:val="26"/>
          <w:szCs w:val="26"/>
          <w:highlight w:val="white"/>
        </w:rPr>
        <w:t xml:space="preserve">Административный регламент </w:t>
      </w:r>
    </w:p>
    <w:p w:rsidR="00002616" w:rsidRDefault="00002616" w:rsidP="00002616">
      <w:pPr>
        <w:autoSpaceDE w:val="0"/>
        <w:autoSpaceDN w:val="0"/>
        <w:adjustRightInd w:val="0"/>
        <w:spacing w:after="0" w:line="240" w:lineRule="auto"/>
        <w:ind w:firstLine="567"/>
        <w:jc w:val="center"/>
        <w:rPr>
          <w:rFonts w:ascii="Arial CYR" w:hAnsi="Arial CYR" w:cs="Arial CYR"/>
          <w:b/>
          <w:bCs/>
          <w:color w:val="000000"/>
          <w:sz w:val="26"/>
          <w:szCs w:val="26"/>
          <w:highlight w:val="white"/>
        </w:rPr>
      </w:pPr>
      <w:r>
        <w:rPr>
          <w:rFonts w:ascii="Arial CYR" w:hAnsi="Arial CYR" w:cs="Arial CYR"/>
          <w:b/>
          <w:bCs/>
          <w:color w:val="000000"/>
          <w:sz w:val="26"/>
          <w:szCs w:val="26"/>
          <w:highlight w:val="white"/>
        </w:rPr>
        <w:t xml:space="preserve">предоставления муниципальной услуги: </w:t>
      </w:r>
    </w:p>
    <w:p w:rsidR="00002616" w:rsidRPr="00002616" w:rsidRDefault="00002616" w:rsidP="00002616">
      <w:pPr>
        <w:autoSpaceDE w:val="0"/>
        <w:autoSpaceDN w:val="0"/>
        <w:adjustRightInd w:val="0"/>
        <w:spacing w:after="0" w:line="240" w:lineRule="auto"/>
        <w:ind w:firstLine="567"/>
        <w:jc w:val="center"/>
        <w:rPr>
          <w:rFonts w:ascii="Arial" w:hAnsi="Arial" w:cs="Arial"/>
          <w:b/>
          <w:bCs/>
          <w:color w:val="000000"/>
          <w:sz w:val="26"/>
          <w:szCs w:val="26"/>
          <w:highlight w:val="white"/>
        </w:rPr>
      </w:pPr>
      <w:r w:rsidRPr="00002616">
        <w:rPr>
          <w:rFonts w:ascii="Arial" w:hAnsi="Arial" w:cs="Arial"/>
          <w:b/>
          <w:bCs/>
          <w:color w:val="000000"/>
          <w:sz w:val="26"/>
          <w:szCs w:val="26"/>
          <w:highlight w:val="white"/>
        </w:rPr>
        <w:t>«</w:t>
      </w:r>
      <w:r>
        <w:rPr>
          <w:rFonts w:ascii="Arial CYR" w:hAnsi="Arial CYR" w:cs="Arial CYR"/>
          <w:b/>
          <w:bCs/>
          <w:color w:val="000000"/>
          <w:sz w:val="26"/>
          <w:szCs w:val="26"/>
          <w:highlight w:val="white"/>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Pr="00002616">
        <w:rPr>
          <w:rFonts w:ascii="Arial" w:hAnsi="Arial" w:cs="Arial"/>
          <w:b/>
          <w:bCs/>
          <w:color w:val="000000"/>
          <w:sz w:val="26"/>
          <w:szCs w:val="26"/>
          <w:highlight w:val="white"/>
        </w:rPr>
        <w:t>»</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480" w:lineRule="auto"/>
        <w:ind w:firstLine="567"/>
        <w:jc w:val="center"/>
        <w:rPr>
          <w:rFonts w:ascii="Arial CYR" w:hAnsi="Arial CYR" w:cs="Arial CYR"/>
          <w:b/>
          <w:bCs/>
          <w:color w:val="000000"/>
          <w:sz w:val="26"/>
          <w:szCs w:val="26"/>
          <w:highlight w:val="white"/>
        </w:rPr>
      </w:pPr>
      <w:r>
        <w:rPr>
          <w:rFonts w:ascii="Arial" w:hAnsi="Arial" w:cs="Arial"/>
          <w:b/>
          <w:bCs/>
          <w:color w:val="000000"/>
          <w:sz w:val="26"/>
          <w:szCs w:val="26"/>
          <w:highlight w:val="white"/>
          <w:lang w:val="en-US"/>
        </w:rPr>
        <w:t>I</w:t>
      </w:r>
      <w:r w:rsidRPr="00002616">
        <w:rPr>
          <w:rFonts w:ascii="Arial" w:hAnsi="Arial" w:cs="Arial"/>
          <w:b/>
          <w:bCs/>
          <w:color w:val="000000"/>
          <w:sz w:val="26"/>
          <w:szCs w:val="26"/>
          <w:highlight w:val="white"/>
        </w:rPr>
        <w:t xml:space="preserve">. </w:t>
      </w:r>
      <w:r>
        <w:rPr>
          <w:rFonts w:ascii="Arial CYR" w:hAnsi="Arial CYR" w:cs="Arial CYR"/>
          <w:b/>
          <w:bCs/>
          <w:color w:val="000000"/>
          <w:sz w:val="26"/>
          <w:szCs w:val="26"/>
          <w:highlight w:val="white"/>
        </w:rPr>
        <w:t>Общие положения</w:t>
      </w: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1.1. </w:t>
      </w:r>
      <w:r>
        <w:rPr>
          <w:rFonts w:ascii="Arial CYR" w:hAnsi="Arial CYR" w:cs="Arial CYR"/>
          <w:i/>
          <w:iCs/>
          <w:color w:val="000000"/>
          <w:sz w:val="26"/>
          <w:szCs w:val="26"/>
          <w:highlight w:val="white"/>
        </w:rPr>
        <w:t>Предмет регулирования административного регламента</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proofErr w:type="gramStart"/>
      <w:r>
        <w:rPr>
          <w:rFonts w:ascii="Arial CYR" w:hAnsi="Arial CYR" w:cs="Arial CYR"/>
          <w:color w:val="000000"/>
          <w:sz w:val="26"/>
          <w:szCs w:val="26"/>
          <w:highlight w:val="white"/>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w:t>
      </w:r>
      <w:r>
        <w:rPr>
          <w:rFonts w:ascii="Arial CYR" w:hAnsi="Arial CYR" w:cs="Arial CYR"/>
          <w:color w:val="000000"/>
          <w:sz w:val="26"/>
          <w:szCs w:val="26"/>
        </w:rPr>
        <w:t>или земельных участков на кадастровом плане территории при образовании путем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а также при образовании земельного участка для его продажи или</w:t>
      </w:r>
      <w:proofErr w:type="gramEnd"/>
      <w:r>
        <w:rPr>
          <w:rFonts w:ascii="Arial CYR" w:hAnsi="Arial CYR" w:cs="Arial CYR"/>
          <w:color w:val="000000"/>
          <w:sz w:val="26"/>
          <w:szCs w:val="26"/>
        </w:rPr>
        <w:t xml:space="preserve"> </w:t>
      </w:r>
      <w:proofErr w:type="gramStart"/>
      <w:r>
        <w:rPr>
          <w:rFonts w:ascii="Arial CYR" w:hAnsi="Arial CYR" w:cs="Arial CYR"/>
          <w:color w:val="000000"/>
          <w:sz w:val="26"/>
          <w:szCs w:val="26"/>
        </w:rPr>
        <w:t xml:space="preserve">предоставления в аренду путем проведения аукциона (далее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proofErr w:type="spellStart"/>
      <w:r w:rsidR="00563DF3">
        <w:rPr>
          <w:rFonts w:ascii="Arial CYR" w:hAnsi="Arial CYR" w:cs="Arial CYR"/>
          <w:color w:val="000000"/>
          <w:sz w:val="26"/>
          <w:szCs w:val="26"/>
        </w:rPr>
        <w:t>Каскаринского</w:t>
      </w:r>
      <w:proofErr w:type="spellEnd"/>
      <w:r>
        <w:rPr>
          <w:rFonts w:ascii="Arial CYR" w:hAnsi="Arial CYR" w:cs="Arial CYR"/>
          <w:color w:val="000000"/>
          <w:sz w:val="26"/>
          <w:szCs w:val="26"/>
        </w:rPr>
        <w:t xml:space="preserve"> муниципального образования при осуществлении полномочий по рассмотрению заявлений и принятию решений об утверждении схемы расположения земельного участка или земельных участков на кадастровом плане</w:t>
      </w:r>
      <w:proofErr w:type="gramEnd"/>
      <w:r>
        <w:rPr>
          <w:rFonts w:ascii="Arial CYR" w:hAnsi="Arial CYR" w:cs="Arial CYR"/>
          <w:color w:val="000000"/>
          <w:sz w:val="26"/>
          <w:szCs w:val="26"/>
        </w:rPr>
        <w:t xml:space="preserve"> территории.</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rPr>
      </w:pPr>
      <w:r w:rsidRPr="00002616">
        <w:rPr>
          <w:rFonts w:ascii="Arial" w:hAnsi="Arial" w:cs="Arial"/>
          <w:i/>
          <w:iCs/>
          <w:color w:val="000000"/>
          <w:sz w:val="26"/>
          <w:szCs w:val="26"/>
        </w:rPr>
        <w:t xml:space="preserve">1.2. </w:t>
      </w:r>
      <w:r>
        <w:rPr>
          <w:rFonts w:ascii="Arial CYR" w:hAnsi="Arial CYR" w:cs="Arial CYR"/>
          <w:i/>
          <w:iCs/>
          <w:color w:val="000000"/>
          <w:sz w:val="26"/>
          <w:szCs w:val="26"/>
        </w:rPr>
        <w:t>Круг заявителей</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proofErr w:type="gramStart"/>
      <w:r>
        <w:rPr>
          <w:rFonts w:ascii="Arial CYR" w:hAnsi="Arial CYR" w:cs="Arial CYR"/>
          <w:color w:val="000000"/>
          <w:sz w:val="26"/>
          <w:szCs w:val="26"/>
        </w:rPr>
        <w:t>В качестве заявителей могут выступать граждане, юридические лица, заинтересованные в образовании путем раздела земельного участка,  предоставленного им на праве постоянного (бессрочного) пользования, аренды или безвозмездного пользования, а также в образовании земельного участка для его продажи или предоставления в аренду путем проведения аукциона,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w:t>
      </w:r>
      <w:proofErr w:type="gramEnd"/>
      <w:r>
        <w:rPr>
          <w:rFonts w:ascii="Arial CYR" w:hAnsi="Arial CYR" w:cs="Arial CYR"/>
          <w:color w:val="000000"/>
          <w:sz w:val="26"/>
          <w:szCs w:val="26"/>
        </w:rPr>
        <w:t xml:space="preserve">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002616" w:rsidRDefault="00002616" w:rsidP="00002616">
      <w:pPr>
        <w:autoSpaceDE w:val="0"/>
        <w:autoSpaceDN w:val="0"/>
        <w:adjustRightInd w:val="0"/>
        <w:spacing w:after="0" w:line="240" w:lineRule="auto"/>
        <w:ind w:firstLine="567"/>
        <w:jc w:val="center"/>
        <w:rPr>
          <w:rFonts w:ascii="Calibri" w:hAnsi="Calibri" w:cs="Calibri"/>
        </w:rPr>
      </w:pPr>
    </w:p>
    <w:p w:rsidR="00563DF3" w:rsidRPr="00002616" w:rsidRDefault="00563DF3"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b/>
          <w:bCs/>
          <w:color w:val="000000"/>
          <w:sz w:val="26"/>
          <w:szCs w:val="26"/>
          <w:highlight w:val="white"/>
        </w:rPr>
      </w:pPr>
      <w:r>
        <w:rPr>
          <w:rFonts w:ascii="Arial" w:hAnsi="Arial" w:cs="Arial"/>
          <w:b/>
          <w:bCs/>
          <w:color w:val="000000"/>
          <w:sz w:val="26"/>
          <w:szCs w:val="26"/>
          <w:highlight w:val="white"/>
          <w:lang w:val="en-US"/>
        </w:rPr>
        <w:t>II</w:t>
      </w:r>
      <w:r w:rsidRPr="00002616">
        <w:rPr>
          <w:rFonts w:ascii="Arial" w:hAnsi="Arial" w:cs="Arial"/>
          <w:b/>
          <w:bCs/>
          <w:color w:val="000000"/>
          <w:sz w:val="26"/>
          <w:szCs w:val="26"/>
          <w:highlight w:val="white"/>
        </w:rPr>
        <w:t xml:space="preserve">. </w:t>
      </w:r>
      <w:r>
        <w:rPr>
          <w:rFonts w:ascii="Arial CYR" w:hAnsi="Arial CYR" w:cs="Arial CYR"/>
          <w:b/>
          <w:bCs/>
          <w:color w:val="000000"/>
          <w:sz w:val="26"/>
          <w:szCs w:val="26"/>
          <w:highlight w:val="white"/>
        </w:rPr>
        <w:t>Стандарт предоставления муниципальной услуги</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 </w:t>
      </w:r>
      <w:r>
        <w:rPr>
          <w:rFonts w:ascii="Arial CYR" w:hAnsi="Arial CYR" w:cs="Arial CYR"/>
          <w:i/>
          <w:iCs/>
          <w:color w:val="000000"/>
          <w:sz w:val="26"/>
          <w:szCs w:val="26"/>
          <w:highlight w:val="white"/>
        </w:rPr>
        <w:t>Наименование муниципальной услуги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2.2. </w:t>
      </w:r>
      <w:r>
        <w:rPr>
          <w:rFonts w:ascii="Arial CYR" w:hAnsi="Arial CYR" w:cs="Arial CYR"/>
          <w:i/>
          <w:iCs/>
          <w:color w:val="000000"/>
          <w:sz w:val="26"/>
          <w:szCs w:val="26"/>
          <w:highlight w:val="white"/>
        </w:rPr>
        <w:t>Наименование органа, предоставляющего муниципальную услугу</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Предоставление муниципальной услуги осуществляется администрацией </w:t>
      </w:r>
      <w:proofErr w:type="spellStart"/>
      <w:r w:rsidR="00563DF3">
        <w:rPr>
          <w:rFonts w:ascii="Arial CYR" w:hAnsi="Arial CYR" w:cs="Arial CYR"/>
          <w:color w:val="000000"/>
          <w:sz w:val="26"/>
          <w:szCs w:val="26"/>
          <w:highlight w:val="white"/>
        </w:rPr>
        <w:t>Каскаринского</w:t>
      </w:r>
      <w:proofErr w:type="spellEnd"/>
      <w:r>
        <w:rPr>
          <w:rFonts w:ascii="Arial CYR" w:hAnsi="Arial CYR" w:cs="Arial CYR"/>
          <w:color w:val="000000"/>
          <w:sz w:val="26"/>
          <w:szCs w:val="26"/>
          <w:highlight w:val="white"/>
        </w:rPr>
        <w:t xml:space="preserve"> муниципального образования (далее администрация).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соглашением о взаимодействии, заключенным между администрацией и МФЦ.</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2.3. </w:t>
      </w:r>
      <w:r>
        <w:rPr>
          <w:rFonts w:ascii="Arial CYR" w:hAnsi="Arial CYR" w:cs="Arial CYR"/>
          <w:i/>
          <w:iCs/>
          <w:color w:val="000000"/>
          <w:sz w:val="26"/>
          <w:szCs w:val="26"/>
          <w:highlight w:val="white"/>
        </w:rPr>
        <w:t>Описание результата предоставления муниципальной услуги</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Pr>
          <w:rFonts w:ascii="Arial CYR" w:hAnsi="Arial CYR" w:cs="Arial CYR"/>
          <w:color w:val="000000"/>
          <w:sz w:val="26"/>
          <w:szCs w:val="26"/>
        </w:rPr>
        <w:t>Результатом предоставления муниципальной услуги является направление (выдача) заявителю:</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sidR="0018044A">
        <w:rPr>
          <w:rFonts w:ascii="Arial CYR" w:hAnsi="Arial CYR" w:cs="Arial CYR"/>
          <w:color w:val="000000"/>
          <w:sz w:val="26"/>
          <w:szCs w:val="26"/>
        </w:rPr>
        <w:t>распоряжение</w:t>
      </w:r>
      <w:r>
        <w:rPr>
          <w:rFonts w:ascii="Arial CYR" w:hAnsi="Arial CYR" w:cs="Arial CYR"/>
          <w:color w:val="000000"/>
          <w:sz w:val="26"/>
          <w:szCs w:val="26"/>
        </w:rPr>
        <w:t xml:space="preserve"> об утверждении схемы расположения земельного участка (далее схема расположения земельного участка) или </w:t>
      </w:r>
      <w:r w:rsidR="0018044A">
        <w:rPr>
          <w:rFonts w:ascii="Arial CYR" w:hAnsi="Arial CYR" w:cs="Arial CYR"/>
          <w:color w:val="000000"/>
          <w:sz w:val="26"/>
          <w:szCs w:val="26"/>
        </w:rPr>
        <w:t>сообщение</w:t>
      </w:r>
      <w:r>
        <w:rPr>
          <w:rFonts w:ascii="Arial CYR" w:hAnsi="Arial CYR" w:cs="Arial CYR"/>
          <w:color w:val="000000"/>
          <w:sz w:val="26"/>
          <w:szCs w:val="26"/>
        </w:rPr>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sidR="0018044A">
        <w:rPr>
          <w:rFonts w:ascii="Arial CYR" w:hAnsi="Arial CYR" w:cs="Arial CYR"/>
          <w:color w:val="000000"/>
          <w:sz w:val="26"/>
          <w:szCs w:val="26"/>
        </w:rPr>
        <w:t>распоряжение</w:t>
      </w:r>
      <w:r>
        <w:rPr>
          <w:rFonts w:ascii="Arial CYR" w:hAnsi="Arial CYR" w:cs="Arial CYR"/>
          <w:color w:val="000000"/>
          <w:sz w:val="17"/>
          <w:szCs w:val="17"/>
        </w:rPr>
        <w:t xml:space="preserve"> </w:t>
      </w:r>
      <w:r>
        <w:rPr>
          <w:rFonts w:ascii="Arial CYR" w:hAnsi="Arial CYR" w:cs="Arial CYR"/>
          <w:color w:val="000000"/>
          <w:sz w:val="26"/>
          <w:szCs w:val="26"/>
        </w:rPr>
        <w:t xml:space="preserve">об утверждении схемы расположения земельного участка с приложением указанной схемы или </w:t>
      </w:r>
      <w:r w:rsidR="0018044A">
        <w:rPr>
          <w:rFonts w:ascii="Arial CYR" w:hAnsi="Arial CYR" w:cs="Arial CYR"/>
          <w:color w:val="000000"/>
          <w:sz w:val="26"/>
          <w:szCs w:val="26"/>
        </w:rPr>
        <w:t>сообщение</w:t>
      </w:r>
      <w:r>
        <w:rPr>
          <w:rFonts w:ascii="Arial CYR" w:hAnsi="Arial CYR" w:cs="Arial CYR"/>
          <w:color w:val="000000"/>
          <w:sz w:val="26"/>
          <w:szCs w:val="26"/>
        </w:rPr>
        <w:t xml:space="preserve">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709"/>
        <w:jc w:val="center"/>
        <w:rPr>
          <w:rFonts w:ascii="Arial CYR" w:hAnsi="Arial CYR" w:cs="Arial CYR"/>
          <w:i/>
          <w:iCs/>
          <w:sz w:val="26"/>
          <w:szCs w:val="26"/>
        </w:rPr>
      </w:pPr>
      <w:r w:rsidRPr="00002616">
        <w:rPr>
          <w:rFonts w:ascii="Arial" w:hAnsi="Arial" w:cs="Arial"/>
          <w:i/>
          <w:iCs/>
          <w:sz w:val="26"/>
          <w:szCs w:val="26"/>
        </w:rPr>
        <w:t xml:space="preserve">2.4. </w:t>
      </w:r>
      <w:r>
        <w:rPr>
          <w:rFonts w:ascii="Arial CYR" w:hAnsi="Arial CYR" w:cs="Arial CYR"/>
          <w:i/>
          <w:iCs/>
          <w:sz w:val="26"/>
          <w:szCs w:val="26"/>
        </w:rPr>
        <w:t>Срок предоставления муниципальной услуги</w:t>
      </w:r>
    </w:p>
    <w:p w:rsidR="00002616" w:rsidRPr="00002616" w:rsidRDefault="00002616" w:rsidP="00002616">
      <w:pPr>
        <w:autoSpaceDE w:val="0"/>
        <w:autoSpaceDN w:val="0"/>
        <w:adjustRightInd w:val="0"/>
        <w:spacing w:after="0" w:line="240" w:lineRule="auto"/>
        <w:ind w:firstLine="709"/>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rPr>
      </w:pPr>
      <w:r w:rsidRPr="00002616">
        <w:rPr>
          <w:rFonts w:ascii="Arial" w:hAnsi="Arial" w:cs="Arial"/>
          <w:sz w:val="26"/>
          <w:szCs w:val="26"/>
        </w:rPr>
        <w:t xml:space="preserve">2.4.1. </w:t>
      </w:r>
      <w:r>
        <w:rPr>
          <w:rFonts w:ascii="Arial CYR" w:hAnsi="Arial CYR" w:cs="Arial CYR"/>
          <w:sz w:val="26"/>
          <w:szCs w:val="26"/>
        </w:rPr>
        <w:t xml:space="preserve">Срок со дня поступления заявления по день направления (выдачи) заявителю </w:t>
      </w:r>
      <w:r w:rsidR="0018044A">
        <w:rPr>
          <w:rFonts w:ascii="Arial CYR" w:hAnsi="Arial CYR" w:cs="Arial CYR"/>
          <w:sz w:val="26"/>
          <w:szCs w:val="26"/>
        </w:rPr>
        <w:t>распоряжения</w:t>
      </w:r>
      <w:r>
        <w:rPr>
          <w:rFonts w:ascii="Arial CYR" w:hAnsi="Arial CYR" w:cs="Arial CYR"/>
          <w:sz w:val="26"/>
          <w:szCs w:val="26"/>
        </w:rPr>
        <w:t xml:space="preserve"> об утверждении схемы расположения земельного участка или </w:t>
      </w:r>
      <w:r w:rsidR="0018044A">
        <w:rPr>
          <w:rFonts w:ascii="Arial CYR" w:hAnsi="Arial CYR" w:cs="Arial CYR"/>
          <w:sz w:val="26"/>
          <w:szCs w:val="26"/>
        </w:rPr>
        <w:t>сообщения</w:t>
      </w:r>
      <w:r>
        <w:rPr>
          <w:rFonts w:ascii="Arial CYR" w:hAnsi="Arial CYR" w:cs="Arial CYR"/>
          <w:sz w:val="26"/>
          <w:szCs w:val="26"/>
        </w:rPr>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 в течение 18 рабочих дней.</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2.4.2. </w:t>
      </w:r>
      <w:r>
        <w:rPr>
          <w:rFonts w:ascii="Arial CYR" w:hAnsi="Arial CYR" w:cs="Arial CYR"/>
          <w:color w:val="000000"/>
          <w:sz w:val="26"/>
          <w:szCs w:val="26"/>
        </w:rPr>
        <w:t xml:space="preserve">Срок со дня поступления заявления по день направления (выдачи) заявителю </w:t>
      </w:r>
      <w:r w:rsidR="0018044A">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 с приложением указанной схемы или </w:t>
      </w:r>
      <w:r w:rsidR="0018044A">
        <w:rPr>
          <w:rFonts w:ascii="Arial CYR" w:hAnsi="Arial CYR" w:cs="Arial CYR"/>
          <w:color w:val="000000"/>
          <w:sz w:val="26"/>
          <w:szCs w:val="26"/>
        </w:rPr>
        <w:t>сообщения</w:t>
      </w:r>
      <w:r w:rsidR="00563DF3">
        <w:rPr>
          <w:rFonts w:ascii="Arial CYR" w:hAnsi="Arial CYR" w:cs="Arial CYR"/>
          <w:color w:val="000000"/>
          <w:sz w:val="26"/>
          <w:szCs w:val="26"/>
          <w:vertAlign w:val="superscript"/>
        </w:rPr>
        <w:t xml:space="preserve"> </w:t>
      </w:r>
      <w:r>
        <w:rPr>
          <w:rFonts w:ascii="Arial CYR" w:hAnsi="Arial CYR" w:cs="Arial CYR"/>
          <w:color w:val="000000"/>
          <w:sz w:val="26"/>
          <w:szCs w:val="26"/>
        </w:rPr>
        <w:t>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 в течение 40 рабочих дней.</w:t>
      </w:r>
    </w:p>
    <w:p w:rsidR="00002616" w:rsidRPr="00002616" w:rsidRDefault="00002616" w:rsidP="00002616">
      <w:pPr>
        <w:autoSpaceDE w:val="0"/>
        <w:autoSpaceDN w:val="0"/>
        <w:adjustRightInd w:val="0"/>
        <w:spacing w:after="0" w:line="240" w:lineRule="auto"/>
        <w:ind w:firstLine="709"/>
        <w:jc w:val="both"/>
        <w:rPr>
          <w:rFonts w:ascii="Calibri" w:hAnsi="Calibri" w:cs="Calibri"/>
        </w:rPr>
      </w:pPr>
    </w:p>
    <w:p w:rsidR="00002616" w:rsidRDefault="00002616" w:rsidP="00002616">
      <w:pPr>
        <w:autoSpaceDE w:val="0"/>
        <w:autoSpaceDN w:val="0"/>
        <w:adjustRightInd w:val="0"/>
        <w:spacing w:after="0" w:line="240" w:lineRule="auto"/>
        <w:ind w:firstLine="709"/>
        <w:jc w:val="center"/>
        <w:rPr>
          <w:rFonts w:ascii="Arial CYR" w:hAnsi="Arial CYR" w:cs="Arial CYR"/>
          <w:i/>
          <w:iCs/>
          <w:color w:val="000000"/>
          <w:sz w:val="26"/>
          <w:szCs w:val="26"/>
        </w:rPr>
      </w:pPr>
      <w:r w:rsidRPr="00002616">
        <w:rPr>
          <w:rFonts w:ascii="Arial" w:hAnsi="Arial" w:cs="Arial"/>
          <w:i/>
          <w:iCs/>
          <w:color w:val="000000"/>
          <w:sz w:val="26"/>
          <w:szCs w:val="26"/>
        </w:rPr>
        <w:t xml:space="preserve">2.5. </w:t>
      </w:r>
      <w:r>
        <w:rPr>
          <w:rFonts w:ascii="Arial CYR" w:hAnsi="Arial CYR" w:cs="Arial CYR"/>
          <w:i/>
          <w:iCs/>
          <w:color w:val="000000"/>
          <w:sz w:val="26"/>
          <w:szCs w:val="26"/>
        </w:rPr>
        <w:t>Перечень нормативных правовых актов, регулирующих отношения, возникающие в связи с предоставлением муниципальной услуги</w:t>
      </w:r>
    </w:p>
    <w:p w:rsidR="00002616" w:rsidRPr="00002616" w:rsidRDefault="00002616" w:rsidP="00002616">
      <w:pPr>
        <w:autoSpaceDE w:val="0"/>
        <w:autoSpaceDN w:val="0"/>
        <w:adjustRightInd w:val="0"/>
        <w:spacing w:after="0" w:line="240" w:lineRule="auto"/>
        <w:ind w:firstLine="709"/>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Pr>
          <w:rFonts w:ascii="Arial CYR" w:hAnsi="Arial CYR" w:cs="Arial CYR"/>
          <w:color w:val="000000"/>
          <w:sz w:val="26"/>
          <w:szCs w:val="26"/>
        </w:rPr>
        <w:t xml:space="preserve">Предоставление муниципальной услуги осуществляется в соответствии </w:t>
      </w:r>
      <w:proofErr w:type="gramStart"/>
      <w:r>
        <w:rPr>
          <w:rFonts w:ascii="Arial CYR" w:hAnsi="Arial CYR" w:cs="Arial CYR"/>
          <w:color w:val="000000"/>
          <w:sz w:val="26"/>
          <w:szCs w:val="26"/>
        </w:rPr>
        <w:t>с</w:t>
      </w:r>
      <w:proofErr w:type="gramEnd"/>
      <w:r>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Земельным кодексом Российской Федерации от 25.10.2001 №136-ФЗ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Собрание законодательства Российской Федерации</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от 29.10.2001 № 44, ст. 4147);</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Федеральным законом от 27.07.2010 №210-ФЗ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Об организации предоставления государственных и муниципальных услуг</w:t>
      </w:r>
      <w:r w:rsidRPr="00002616">
        <w:rPr>
          <w:rFonts w:ascii="Arial" w:hAnsi="Arial" w:cs="Arial"/>
          <w:color w:val="000000"/>
          <w:sz w:val="26"/>
          <w:szCs w:val="26"/>
          <w:highlight w:val="white"/>
        </w:rPr>
        <w:t>» («</w:t>
      </w:r>
      <w:r>
        <w:rPr>
          <w:rFonts w:ascii="Arial CYR" w:hAnsi="Arial CYR" w:cs="Arial CYR"/>
          <w:color w:val="000000"/>
          <w:sz w:val="26"/>
          <w:szCs w:val="26"/>
          <w:highlight w:val="white"/>
        </w:rPr>
        <w:t>Собрание законодательства Российской Федерации</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от 02.08.2010 № 31, ст. 4179);</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Федеральным законом  от 27.07.2006 №152-ФЗ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 персональных данных</w:t>
      </w:r>
      <w:r w:rsidRPr="00002616">
        <w:rPr>
          <w:rFonts w:ascii="Arial" w:hAnsi="Arial" w:cs="Arial"/>
          <w:color w:val="000000"/>
          <w:sz w:val="26"/>
          <w:szCs w:val="26"/>
          <w:highlight w:val="white"/>
        </w:rPr>
        <w:t>» («</w:t>
      </w:r>
      <w:r>
        <w:rPr>
          <w:rFonts w:ascii="Arial CYR" w:hAnsi="Arial CYR" w:cs="Arial CYR"/>
          <w:color w:val="000000"/>
          <w:sz w:val="26"/>
          <w:szCs w:val="26"/>
          <w:highlight w:val="white"/>
        </w:rPr>
        <w:t>Собрание законодательства Российской Федерации</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от 31.07.2006 № 31 (1 ч.), ст. 3451);</w:t>
      </w:r>
    </w:p>
    <w:p w:rsidR="00002616" w:rsidRPr="00002616" w:rsidRDefault="00002616" w:rsidP="00002616">
      <w:pPr>
        <w:autoSpaceDE w:val="0"/>
        <w:autoSpaceDN w:val="0"/>
        <w:adjustRightInd w:val="0"/>
        <w:spacing w:after="0" w:line="240" w:lineRule="auto"/>
        <w:ind w:firstLine="567"/>
        <w:jc w:val="both"/>
        <w:rPr>
          <w:rFonts w:ascii="Arial" w:hAnsi="Arial" w:cs="Arial"/>
          <w:color w:val="000000"/>
          <w:sz w:val="26"/>
          <w:szCs w:val="26"/>
          <w:highlight w:val="white"/>
        </w:rPr>
      </w:pPr>
      <w:proofErr w:type="gramStart"/>
      <w:r>
        <w:rPr>
          <w:rFonts w:ascii="Arial CYR" w:hAnsi="Arial CYR" w:cs="Arial CYR"/>
          <w:color w:val="000000"/>
          <w:sz w:val="26"/>
          <w:szCs w:val="26"/>
          <w:highlight w:val="white"/>
        </w:rPr>
        <w:t xml:space="preserve">Приказом Минэкономразвития России от 14.01.2015 №6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Интернет</w:t>
      </w:r>
      <w:r w:rsidRPr="00002616">
        <w:rPr>
          <w:rFonts w:ascii="Arial" w:hAnsi="Arial" w:cs="Arial"/>
          <w:color w:val="000000"/>
          <w:sz w:val="26"/>
          <w:szCs w:val="26"/>
          <w:highlight w:val="white"/>
        </w:rPr>
        <w:t>»;</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Pr>
          <w:rFonts w:ascii="Arial CYR" w:hAnsi="Arial CYR" w:cs="Arial CYR"/>
          <w:color w:val="000000"/>
          <w:sz w:val="26"/>
          <w:szCs w:val="26"/>
          <w:highlight w:val="white"/>
        </w:rPr>
        <w:t xml:space="preserve">Приказом Минэкономразвития России от 27.11.2014 №762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Arial CYR" w:hAnsi="Arial CYR" w:cs="Arial CYR"/>
          <w:color w:val="000000"/>
          <w:sz w:val="26"/>
          <w:szCs w:val="26"/>
          <w:highlight w:val="white"/>
        </w:rPr>
        <w:t xml:space="preserve"> на кадастровом плане территории, подготовка которой осуществляется в форме документа на бумажном носителе</w:t>
      </w:r>
      <w:r w:rsidRPr="00002616">
        <w:rPr>
          <w:rFonts w:ascii="Arial" w:hAnsi="Arial" w:cs="Arial"/>
          <w:color w:val="000000"/>
          <w:sz w:val="26"/>
          <w:szCs w:val="26"/>
          <w:highlight w:val="white"/>
        </w:rPr>
        <w:t>» (</w:t>
      </w:r>
      <w:r>
        <w:rPr>
          <w:rFonts w:ascii="Arial CYR" w:hAnsi="Arial CYR" w:cs="Arial CYR"/>
          <w:color w:val="000000"/>
          <w:sz w:val="26"/>
          <w:szCs w:val="26"/>
          <w:highlight w:val="white"/>
        </w:rPr>
        <w:t>далее Приказ Минэкономразвития России от 27.11.2014 №762);</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Pr>
          <w:rFonts w:ascii="Arial CYR" w:hAnsi="Arial CYR" w:cs="Arial CYR"/>
          <w:color w:val="000000"/>
          <w:sz w:val="26"/>
          <w:szCs w:val="26"/>
          <w:highlight w:val="white"/>
        </w:rPr>
        <w:t xml:space="preserve">Приказом Минэкономразвития России от 14.01.2015 №7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Arial CYR" w:hAnsi="Arial CYR" w:cs="Arial CYR"/>
          <w:color w:val="000000"/>
          <w:sz w:val="26"/>
          <w:szCs w:val="26"/>
          <w:highlight w:val="white"/>
        </w:rPr>
        <w:t xml:space="preserve"> </w:t>
      </w:r>
      <w:proofErr w:type="gramStart"/>
      <w:r>
        <w:rPr>
          <w:rFonts w:ascii="Arial CYR" w:hAnsi="Arial CYR" w:cs="Arial CYR"/>
          <w:color w:val="000000"/>
          <w:sz w:val="26"/>
          <w:szCs w:val="26"/>
          <w:highlight w:val="white"/>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Pr>
          <w:rFonts w:ascii="Arial CYR" w:hAnsi="Arial CYR" w:cs="Arial CYR"/>
          <w:color w:val="000000"/>
          <w:sz w:val="26"/>
          <w:szCs w:val="26"/>
          <w:highlight w:val="white"/>
        </w:rPr>
        <w:lastRenderedPageBreak/>
        <w:t xml:space="preserve">использованием информационно-телекоммуникационной сети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Интернет</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а также требований к их формату</w:t>
      </w:r>
      <w:r w:rsidRPr="00002616">
        <w:rPr>
          <w:rFonts w:ascii="Arial" w:hAnsi="Arial" w:cs="Arial"/>
          <w:color w:val="000000"/>
          <w:sz w:val="26"/>
          <w:szCs w:val="26"/>
          <w:highlight w:val="white"/>
        </w:rPr>
        <w:t>» (</w:t>
      </w:r>
      <w:r>
        <w:rPr>
          <w:rFonts w:ascii="Arial CYR" w:hAnsi="Arial CYR" w:cs="Arial CYR"/>
          <w:color w:val="000000"/>
          <w:sz w:val="26"/>
          <w:szCs w:val="26"/>
          <w:highlight w:val="white"/>
        </w:rPr>
        <w:t>далее Приказ Минэкономразвития России</w:t>
      </w:r>
      <w:proofErr w:type="gramEnd"/>
      <w:r>
        <w:rPr>
          <w:rFonts w:ascii="Arial CYR" w:hAnsi="Arial CYR" w:cs="Arial CYR"/>
          <w:color w:val="000000"/>
          <w:sz w:val="26"/>
          <w:szCs w:val="26"/>
          <w:highlight w:val="white"/>
        </w:rPr>
        <w:t xml:space="preserve"> от 14.01.2015 №7);</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2.6. </w:t>
      </w:r>
      <w:r>
        <w:rPr>
          <w:rFonts w:ascii="Arial CYR" w:hAnsi="Arial CYR" w:cs="Arial CYR"/>
          <w:i/>
          <w:iCs/>
          <w:color w:val="000000"/>
          <w:sz w:val="26"/>
          <w:szCs w:val="26"/>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2.6.1. </w:t>
      </w:r>
      <w:r>
        <w:rPr>
          <w:rFonts w:ascii="Arial CYR" w:hAnsi="Arial CYR" w:cs="Arial CYR"/>
          <w:color w:val="000000"/>
          <w:sz w:val="26"/>
          <w:szCs w:val="26"/>
          <w:highlight w:val="white"/>
        </w:rPr>
        <w:t xml:space="preserve">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w:t>
      </w:r>
      <w:r>
        <w:rPr>
          <w:rFonts w:ascii="Arial CYR" w:hAnsi="Arial CYR" w:cs="Arial CYR"/>
          <w:sz w:val="26"/>
          <w:szCs w:val="26"/>
          <w:highlight w:val="white"/>
        </w:rPr>
        <w:t>почтовой связи на бумажном носителе, в форме электронных документов</w:t>
      </w:r>
      <w:r>
        <w:rPr>
          <w:rFonts w:ascii="Arial CYR" w:hAnsi="Arial CYR" w:cs="Arial CYR"/>
          <w:color w:val="000000"/>
          <w:sz w:val="26"/>
          <w:szCs w:val="26"/>
          <w:highlight w:val="white"/>
        </w:rPr>
        <w:t>:</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highlight w:val="white"/>
        </w:rPr>
        <w:t xml:space="preserve">2.6.1.1. </w:t>
      </w:r>
      <w:r>
        <w:rPr>
          <w:rFonts w:ascii="Arial CYR" w:hAnsi="Arial CYR" w:cs="Arial CYR"/>
          <w:color w:val="000000"/>
          <w:sz w:val="26"/>
          <w:szCs w:val="26"/>
        </w:rPr>
        <w:t xml:space="preserve">Заявление об утверждении схемы расположения земельного участка (далее заявление)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по форме, установленной приложением №1 к настоящему административному регламенту. </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Pr>
          <w:rFonts w:ascii="Arial CYR" w:hAnsi="Arial CYR" w:cs="Arial CYR"/>
          <w:color w:val="000000"/>
          <w:sz w:val="26"/>
          <w:szCs w:val="26"/>
        </w:rPr>
        <w:t>К заявлению прилагаются:</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подготовленная заявителем схема расположения земельного участка, которые предлагается образовать и (или) изменить;</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копии правоустанавливающих и (или) </w:t>
      </w:r>
      <w:proofErr w:type="spellStart"/>
      <w:r>
        <w:rPr>
          <w:rFonts w:ascii="Arial CYR" w:hAnsi="Arial CYR" w:cs="Arial CYR"/>
          <w:color w:val="000000"/>
          <w:sz w:val="26"/>
          <w:szCs w:val="26"/>
          <w:highlight w:val="white"/>
        </w:rPr>
        <w:t>правоудостоверяющих</w:t>
      </w:r>
      <w:proofErr w:type="spellEnd"/>
      <w:r>
        <w:rPr>
          <w:rFonts w:ascii="Arial CYR" w:hAnsi="Arial CYR" w:cs="Arial CYR"/>
          <w:color w:val="000000"/>
          <w:sz w:val="26"/>
          <w:szCs w:val="26"/>
          <w:highlight w:val="white"/>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2.6.1.2. </w:t>
      </w:r>
      <w:r>
        <w:rPr>
          <w:rFonts w:ascii="Arial CYR" w:hAnsi="Arial CYR" w:cs="Arial CYR"/>
          <w:color w:val="000000"/>
          <w:sz w:val="26"/>
          <w:szCs w:val="26"/>
        </w:rPr>
        <w:t>Заявление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по форме, установленной приложением №1 к настоящему административному регламенту.</w:t>
      </w:r>
    </w:p>
    <w:p w:rsidR="00002616" w:rsidRPr="00563DF3" w:rsidRDefault="00002616" w:rsidP="00002616">
      <w:pPr>
        <w:autoSpaceDE w:val="0"/>
        <w:autoSpaceDN w:val="0"/>
        <w:adjustRightInd w:val="0"/>
        <w:spacing w:after="0" w:line="240" w:lineRule="auto"/>
        <w:ind w:right="-2" w:firstLine="567"/>
        <w:jc w:val="both"/>
        <w:rPr>
          <w:rFonts w:ascii="Arial" w:hAnsi="Arial" w:cs="Arial"/>
          <w:color w:val="000000"/>
          <w:sz w:val="26"/>
          <w:szCs w:val="26"/>
        </w:rPr>
      </w:pPr>
      <w:r w:rsidRPr="00563DF3">
        <w:rPr>
          <w:rFonts w:ascii="Arial" w:hAnsi="Arial" w:cs="Arial"/>
          <w:color w:val="000000"/>
          <w:sz w:val="26"/>
          <w:szCs w:val="26"/>
        </w:rPr>
        <w:t>К заявлению прилагается:</w:t>
      </w:r>
    </w:p>
    <w:p w:rsidR="00002616" w:rsidRPr="00002616" w:rsidRDefault="00002616" w:rsidP="00002616">
      <w:pPr>
        <w:autoSpaceDE w:val="0"/>
        <w:autoSpaceDN w:val="0"/>
        <w:adjustRightInd w:val="0"/>
        <w:spacing w:after="0" w:line="240" w:lineRule="auto"/>
        <w:ind w:right="-2" w:firstLine="567"/>
        <w:jc w:val="both"/>
        <w:rPr>
          <w:rFonts w:ascii="Arial, sans-serif" w:hAnsi="Arial, sans-serif" w:cs="Arial, sans-serif"/>
          <w:color w:val="000000"/>
          <w:sz w:val="26"/>
          <w:szCs w:val="26"/>
        </w:rPr>
      </w:pPr>
      <w:r w:rsidRPr="00563DF3">
        <w:rPr>
          <w:rFonts w:ascii="Arial" w:hAnsi="Arial" w:cs="Arial"/>
          <w:color w:val="000000"/>
          <w:sz w:val="26"/>
          <w:szCs w:val="26"/>
        </w:rPr>
        <w:t>- 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rPr>
        <w:t xml:space="preserve">2.6.2. </w:t>
      </w:r>
      <w:r>
        <w:rPr>
          <w:rFonts w:ascii="Arial CYR" w:hAnsi="Arial CYR" w:cs="Arial CYR"/>
          <w:color w:val="000000"/>
          <w:sz w:val="26"/>
          <w:szCs w:val="26"/>
        </w:rPr>
        <w:t>При подаче заявления посредством личного приема предоставляется оригинал документа, удостоверяющего личность заявителя, который подлеж</w:t>
      </w:r>
      <w:r>
        <w:rPr>
          <w:rFonts w:ascii="Arial CYR" w:hAnsi="Arial CYR" w:cs="Arial CYR"/>
          <w:color w:val="000000"/>
          <w:sz w:val="26"/>
          <w:szCs w:val="26"/>
          <w:highlight w:val="white"/>
        </w:rPr>
        <w:t>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(далее доверенность), которые подлежат возврату представителю заявителя после удостоверения его личности и полномочий.</w:t>
      </w:r>
    </w:p>
    <w:p w:rsidR="00002616" w:rsidRPr="00002616" w:rsidRDefault="00002616" w:rsidP="00002616">
      <w:pPr>
        <w:autoSpaceDE w:val="0"/>
        <w:autoSpaceDN w:val="0"/>
        <w:adjustRightInd w:val="0"/>
        <w:spacing w:after="0" w:line="240" w:lineRule="auto"/>
        <w:ind w:firstLine="540"/>
        <w:jc w:val="both"/>
        <w:rPr>
          <w:rFonts w:ascii="Calibri" w:hAnsi="Calibri" w:cs="Calibri"/>
        </w:rPr>
      </w:pPr>
    </w:p>
    <w:p w:rsidR="00002616" w:rsidRDefault="00002616" w:rsidP="00002616">
      <w:pPr>
        <w:autoSpaceDE w:val="0"/>
        <w:autoSpaceDN w:val="0"/>
        <w:adjustRightInd w:val="0"/>
        <w:spacing w:after="0" w:line="240" w:lineRule="auto"/>
        <w:ind w:firstLine="540"/>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2.7. </w:t>
      </w:r>
      <w:r>
        <w:rPr>
          <w:rFonts w:ascii="Arial CYR" w:hAnsi="Arial CYR" w:cs="Arial CYR"/>
          <w:i/>
          <w:iCs/>
          <w:color w:val="000000"/>
          <w:sz w:val="26"/>
          <w:szCs w:val="26"/>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lastRenderedPageBreak/>
        <w:t xml:space="preserve">2.7.1. </w:t>
      </w:r>
      <w:r>
        <w:rPr>
          <w:rFonts w:ascii="Arial CYR" w:hAnsi="Arial CYR" w:cs="Arial CYR"/>
          <w:color w:val="000000"/>
          <w:sz w:val="26"/>
          <w:szCs w:val="26"/>
          <w:highlight w:val="white"/>
        </w:rPr>
        <w:t>Документы, запрашиваемые администрацией в государственных органах:</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выписка из Единого государственного реестра юридических лиц (для заявителей - юридических лиц);</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выписка из </w:t>
      </w:r>
      <w:r>
        <w:rPr>
          <w:rFonts w:ascii="Arial CYR" w:hAnsi="Arial CYR" w:cs="Arial CYR"/>
          <w:color w:val="111111"/>
          <w:sz w:val="26"/>
          <w:szCs w:val="26"/>
          <w:highlight w:val="white"/>
        </w:rPr>
        <w:t>Единого государственного реестра недвижимости</w:t>
      </w:r>
      <w:r>
        <w:rPr>
          <w:rFonts w:ascii="Arial CYR" w:hAnsi="Arial CYR" w:cs="Arial CYR"/>
          <w:color w:val="000000"/>
          <w:sz w:val="26"/>
          <w:szCs w:val="26"/>
          <w:highlight w:val="white"/>
        </w:rPr>
        <w:t xml:space="preserve"> о правах на исходный земельный участок или уведомление об отсутствии в Едином государственном реестре </w:t>
      </w:r>
      <w:r>
        <w:rPr>
          <w:rFonts w:ascii="Arial CYR" w:hAnsi="Arial CYR" w:cs="Arial CYR"/>
          <w:color w:val="111111"/>
          <w:sz w:val="26"/>
          <w:szCs w:val="26"/>
          <w:highlight w:val="white"/>
        </w:rPr>
        <w:t>недвижимости</w:t>
      </w:r>
      <w:r>
        <w:rPr>
          <w:rFonts w:ascii="Arial CYR" w:hAnsi="Arial CYR" w:cs="Arial CYR"/>
          <w:color w:val="000000"/>
          <w:sz w:val="26"/>
          <w:szCs w:val="26"/>
          <w:highlight w:val="white"/>
        </w:rPr>
        <w:t xml:space="preserve"> запрашиваемых сведений.</w:t>
      </w:r>
    </w:p>
    <w:p w:rsidR="00002616" w:rsidRPr="00002616" w:rsidRDefault="00002616" w:rsidP="00002616">
      <w:pPr>
        <w:autoSpaceDE w:val="0"/>
        <w:autoSpaceDN w:val="0"/>
        <w:adjustRightInd w:val="0"/>
        <w:spacing w:after="0" w:line="240" w:lineRule="auto"/>
        <w:ind w:firstLine="540"/>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2.7.2. </w:t>
      </w:r>
      <w:r>
        <w:rPr>
          <w:rFonts w:ascii="Arial CYR" w:hAnsi="Arial CYR" w:cs="Arial CYR"/>
          <w:color w:val="000000"/>
          <w:sz w:val="26"/>
          <w:szCs w:val="26"/>
          <w:highlight w:val="white"/>
        </w:rPr>
        <w:t>Документы, указанные в пункте 2.7.1 подраздела 2.7 настоящего подраздела заявитель вправе представить самостоятельно при обращении за предоставлением муниципальной услуги.</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color w:val="000000"/>
          <w:sz w:val="26"/>
          <w:szCs w:val="26"/>
          <w:highlight w:val="white"/>
        </w:rPr>
      </w:pPr>
      <w:r w:rsidRPr="00002616">
        <w:rPr>
          <w:rFonts w:ascii="Arial" w:hAnsi="Arial" w:cs="Arial"/>
          <w:i/>
          <w:iCs/>
          <w:color w:val="000000"/>
          <w:sz w:val="26"/>
          <w:szCs w:val="26"/>
          <w:highlight w:val="white"/>
        </w:rPr>
        <w:t xml:space="preserve">2.8. </w:t>
      </w:r>
      <w:r>
        <w:rPr>
          <w:rFonts w:ascii="Arial CYR" w:hAnsi="Arial CYR" w:cs="Arial CYR"/>
          <w:color w:val="000000"/>
          <w:sz w:val="26"/>
          <w:szCs w:val="26"/>
          <w:highlight w:val="white"/>
        </w:rPr>
        <w:t>Исчерпывающий перечень оснований для отказа в приеме документов, необходимых для предоставления муниципальной услуги</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Pr>
          <w:rFonts w:ascii="Arial CYR" w:hAnsi="Arial CYR" w:cs="Arial CYR"/>
          <w:color w:val="000000"/>
          <w:sz w:val="26"/>
          <w:szCs w:val="26"/>
        </w:rPr>
        <w:t>Основанием для отказа в приеме документов, необходимых для предоставления муниципальной услуги является нарушение порядка и способов подачи заявления в форме электронных документов, установленных Приказом Минэкономразвития России от 14.01.2015 №7.</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2.9. </w:t>
      </w:r>
      <w:r>
        <w:rPr>
          <w:rFonts w:ascii="Arial CYR" w:hAnsi="Arial CYR" w:cs="Arial CYR"/>
          <w:i/>
          <w:iCs/>
          <w:color w:val="000000"/>
          <w:sz w:val="26"/>
          <w:szCs w:val="26"/>
          <w:highlight w:val="white"/>
        </w:rPr>
        <w:t xml:space="preserve">Исчерпывающий перечень оснований для отказа в предоставлении муниципальной услуги или приостановления предоставления </w:t>
      </w: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Pr>
          <w:rFonts w:ascii="Arial CYR" w:hAnsi="Arial CYR" w:cs="Arial CYR"/>
          <w:i/>
          <w:iCs/>
          <w:color w:val="000000"/>
          <w:sz w:val="26"/>
          <w:szCs w:val="26"/>
          <w:highlight w:val="white"/>
        </w:rPr>
        <w:t>муниципальной услуги</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2.9.1. </w:t>
      </w:r>
      <w:r>
        <w:rPr>
          <w:rFonts w:ascii="Arial CYR" w:hAnsi="Arial CYR" w:cs="Arial CYR"/>
          <w:color w:val="000000"/>
          <w:sz w:val="26"/>
          <w:szCs w:val="26"/>
          <w:highlight w:val="white"/>
        </w:rPr>
        <w:t>Основаниями для отказа в предоставлении муниципальной услуги (отказа в утверждении схемы расположения земельного участка) являются:</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1) </w:t>
      </w:r>
      <w:r>
        <w:rPr>
          <w:rFonts w:ascii="Arial CYR" w:hAnsi="Arial CYR" w:cs="Arial CYR"/>
          <w:color w:val="000000"/>
          <w:sz w:val="26"/>
          <w:szCs w:val="26"/>
          <w:highlight w:val="white"/>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№762;</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 </w:t>
      </w:r>
      <w:r>
        <w:rPr>
          <w:rFonts w:ascii="Arial CYR" w:hAnsi="Arial CYR" w:cs="Arial CYR"/>
          <w:color w:val="000000"/>
          <w:sz w:val="26"/>
          <w:szCs w:val="26"/>
          <w:highlight w:val="white"/>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0018044A">
        <w:rPr>
          <w:rFonts w:ascii="Arial CYR" w:hAnsi="Arial CYR" w:cs="Arial CYR"/>
          <w:color w:val="000000"/>
          <w:sz w:val="26"/>
          <w:szCs w:val="26"/>
          <w:highlight w:val="white"/>
        </w:rPr>
        <w:t>распоряжением</w:t>
      </w:r>
      <w:r>
        <w:rPr>
          <w:rFonts w:ascii="Arial CYR" w:hAnsi="Arial CYR" w:cs="Arial CYR"/>
          <w:color w:val="000000"/>
          <w:sz w:val="26"/>
          <w:szCs w:val="26"/>
          <w:highlight w:val="white"/>
        </w:rPr>
        <w:t xml:space="preserve"> об утверждении схемы расположения земельного участка, срок действия которого не истек;</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 </w:t>
      </w:r>
      <w:r>
        <w:rPr>
          <w:rFonts w:ascii="Arial CYR" w:hAnsi="Arial CYR" w:cs="Arial CYR"/>
          <w:color w:val="000000"/>
          <w:sz w:val="26"/>
          <w:szCs w:val="26"/>
          <w:highlight w:val="white"/>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4) </w:t>
      </w:r>
      <w:r>
        <w:rPr>
          <w:rFonts w:ascii="Arial CYR" w:hAnsi="Arial CYR" w:cs="Arial CYR"/>
          <w:color w:val="000000"/>
          <w:sz w:val="26"/>
          <w:szCs w:val="26"/>
          <w:highlight w:val="white"/>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5) </w:t>
      </w:r>
      <w:r>
        <w:rPr>
          <w:rFonts w:ascii="Arial CYR" w:hAnsi="Arial CYR" w:cs="Arial CYR"/>
          <w:color w:val="000000"/>
          <w:sz w:val="26"/>
          <w:szCs w:val="26"/>
          <w:highlight w:val="white"/>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Pr>
          <w:rFonts w:ascii="Arial CYR" w:hAnsi="Arial CYR" w:cs="Arial CYR"/>
          <w:color w:val="000000"/>
          <w:sz w:val="26"/>
          <w:szCs w:val="26"/>
        </w:rPr>
        <w:t xml:space="preserve">В случае подачи заявления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дополнительными </w:t>
      </w:r>
      <w:proofErr w:type="gramStart"/>
      <w:r>
        <w:rPr>
          <w:rFonts w:ascii="Arial CYR" w:hAnsi="Arial CYR" w:cs="Arial CYR"/>
          <w:color w:val="000000"/>
          <w:sz w:val="26"/>
          <w:szCs w:val="26"/>
        </w:rPr>
        <w:t>к</w:t>
      </w:r>
      <w:proofErr w:type="gramEnd"/>
      <w:r>
        <w:rPr>
          <w:rFonts w:ascii="Arial CYR" w:hAnsi="Arial CYR" w:cs="Arial CYR"/>
          <w:color w:val="000000"/>
          <w:sz w:val="26"/>
          <w:szCs w:val="26"/>
        </w:rPr>
        <w:t xml:space="preserve"> установленным абзацами 2 - 6 настоящего пункта  основаниями для отказа в </w:t>
      </w:r>
      <w:r>
        <w:rPr>
          <w:rFonts w:ascii="Arial CYR" w:hAnsi="Arial CYR" w:cs="Arial CYR"/>
          <w:color w:val="000000"/>
          <w:sz w:val="26"/>
          <w:szCs w:val="26"/>
        </w:rPr>
        <w:lastRenderedPageBreak/>
        <w:t>предоставлении муниципальной услуги (отказа в утверждении схемы расположения земельного участка), являются: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Arial CYR" w:hAnsi="Arial CYR" w:cs="Arial CYR"/>
          <w:color w:val="000000"/>
          <w:sz w:val="26"/>
          <w:szCs w:val="26"/>
        </w:rPr>
        <w:t>ии ау</w:t>
      </w:r>
      <w:proofErr w:type="gramEnd"/>
      <w:r>
        <w:rPr>
          <w:rFonts w:ascii="Arial CYR" w:hAnsi="Arial CYR" w:cs="Arial CYR"/>
          <w:color w:val="000000"/>
          <w:sz w:val="26"/>
          <w:szCs w:val="26"/>
        </w:rPr>
        <w:t>кциона;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земельный участок не отнесен к определенной категории земель;</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proofErr w:type="gramStart"/>
      <w:r w:rsidRPr="00002616">
        <w:rPr>
          <w:rFonts w:ascii="Arial" w:hAnsi="Arial" w:cs="Arial"/>
          <w:color w:val="000000"/>
          <w:sz w:val="26"/>
          <w:szCs w:val="26"/>
        </w:rPr>
        <w:t xml:space="preserve">- </w:t>
      </w:r>
      <w:r>
        <w:rPr>
          <w:rFonts w:ascii="Arial CYR" w:hAnsi="Arial CYR" w:cs="Arial CYR"/>
          <w:color w:val="000000"/>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proofErr w:type="gramStart"/>
      <w:r w:rsidRPr="00002616">
        <w:rPr>
          <w:rFonts w:ascii="Arial" w:hAnsi="Arial" w:cs="Arial"/>
          <w:sz w:val="26"/>
          <w:szCs w:val="26"/>
          <w:highlight w:val="white"/>
        </w:rPr>
        <w:t xml:space="preserve">- </w:t>
      </w:r>
      <w:r>
        <w:rPr>
          <w:rFonts w:ascii="Arial CYR" w:hAnsi="Arial CYR" w:cs="Arial CYR"/>
          <w:sz w:val="26"/>
          <w:szCs w:val="26"/>
          <w:highlight w:val="white"/>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Pr>
          <w:rFonts w:ascii="Arial CYR" w:hAnsi="Arial CYR" w:cs="Arial CYR"/>
          <w:sz w:val="26"/>
          <w:szCs w:val="26"/>
          <w:highlight w:val="white"/>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Тюменской области или адресной инвестиционной программой;</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в отношении земельного участка принято решение о предварительном согласовании его предоставления;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lastRenderedPageBreak/>
        <w:t xml:space="preserve">- </w:t>
      </w:r>
      <w:r>
        <w:rPr>
          <w:rFonts w:ascii="Arial CYR" w:hAnsi="Arial CYR" w:cs="Arial CYR"/>
          <w:color w:val="000000"/>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Arial CYR" w:hAnsi="Arial CYR" w:cs="Arial CYR"/>
          <w:color w:val="000000"/>
          <w:sz w:val="26"/>
          <w:szCs w:val="26"/>
        </w:rPr>
        <w:t>жд в св</w:t>
      </w:r>
      <w:proofErr w:type="gramEnd"/>
      <w:r>
        <w:rPr>
          <w:rFonts w:ascii="Arial CYR" w:hAnsi="Arial CYR" w:cs="Arial CYR"/>
          <w:color w:val="000000"/>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Pr>
          <w:rFonts w:ascii="Arial CYR" w:hAnsi="Arial CYR" w:cs="Arial CYR"/>
          <w:color w:val="000000"/>
          <w:sz w:val="26"/>
          <w:szCs w:val="26"/>
        </w:rPr>
        <w:t>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статьей 11.10 Земельного кодекса Российской Федерации, являются: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1) </w:t>
      </w:r>
      <w:r>
        <w:rPr>
          <w:rFonts w:ascii="Arial CYR" w:hAnsi="Arial CYR" w:cs="Arial CYR"/>
          <w:color w:val="000000"/>
          <w:sz w:val="26"/>
          <w:szCs w:val="26"/>
          <w:highlight w:val="white"/>
        </w:rPr>
        <w:t xml:space="preserve">отсутствие в Едином государственном реестре прав на недвижимое имущество и сделок с ним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закона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 государственной регистрации прав на недвижимое имущество и</w:t>
      </w:r>
      <w:proofErr w:type="gramEnd"/>
      <w:r>
        <w:rPr>
          <w:rFonts w:ascii="Arial CYR" w:hAnsi="Arial CYR" w:cs="Arial CYR"/>
          <w:color w:val="000000"/>
          <w:sz w:val="26"/>
          <w:szCs w:val="26"/>
          <w:highlight w:val="white"/>
        </w:rPr>
        <w:t xml:space="preserve"> сделок с ним</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 а также прав на земельный участок, подлежащий разделу;</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 </w:t>
      </w:r>
      <w:r>
        <w:rPr>
          <w:rFonts w:ascii="Arial CYR" w:hAnsi="Arial CYR" w:cs="Arial CYR"/>
          <w:color w:val="000000"/>
          <w:sz w:val="26"/>
          <w:szCs w:val="26"/>
          <w:highlight w:val="white"/>
        </w:rPr>
        <w:t>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002616" w:rsidRPr="00002616" w:rsidRDefault="00002616" w:rsidP="00002616">
      <w:pPr>
        <w:autoSpaceDE w:val="0"/>
        <w:autoSpaceDN w:val="0"/>
        <w:adjustRightInd w:val="0"/>
        <w:spacing w:after="0" w:line="240" w:lineRule="auto"/>
        <w:ind w:firstLine="567"/>
        <w:jc w:val="both"/>
        <w:rPr>
          <w:rFonts w:ascii="Arial" w:hAnsi="Arial" w:cs="Arial"/>
          <w:color w:val="000000"/>
          <w:sz w:val="26"/>
          <w:szCs w:val="26"/>
          <w:highlight w:val="white"/>
        </w:rPr>
      </w:pPr>
      <w:r w:rsidRPr="00002616">
        <w:rPr>
          <w:rFonts w:ascii="Arial" w:hAnsi="Arial" w:cs="Arial"/>
          <w:color w:val="000000"/>
          <w:sz w:val="26"/>
          <w:szCs w:val="26"/>
          <w:highlight w:val="white"/>
        </w:rPr>
        <w:t xml:space="preserve">3) </w:t>
      </w:r>
      <w:r>
        <w:rPr>
          <w:rFonts w:ascii="Arial CYR" w:hAnsi="Arial CYR" w:cs="Arial CYR"/>
          <w:color w:val="000000"/>
          <w:sz w:val="26"/>
          <w:szCs w:val="26"/>
          <w:highlight w:val="white"/>
        </w:rPr>
        <w:t xml:space="preserve">отсутствие в государственном кадастре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законом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 государственном кадастре недвижимости</w:t>
      </w:r>
      <w:r w:rsidRPr="00002616">
        <w:rPr>
          <w:rFonts w:ascii="Arial" w:hAnsi="Arial" w:cs="Arial"/>
          <w:color w:val="000000"/>
          <w:sz w:val="26"/>
          <w:szCs w:val="26"/>
          <w:highlight w:val="white"/>
        </w:rPr>
        <w:t>»);</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4) </w:t>
      </w:r>
      <w:r>
        <w:rPr>
          <w:rFonts w:ascii="Arial CYR" w:hAnsi="Arial CYR" w:cs="Arial CYR"/>
          <w:color w:val="000000"/>
          <w:sz w:val="26"/>
          <w:szCs w:val="26"/>
          <w:highlight w:val="white"/>
        </w:rPr>
        <w:t>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5) </w:t>
      </w:r>
      <w:r>
        <w:rPr>
          <w:rFonts w:ascii="Arial CYR" w:hAnsi="Arial CYR" w:cs="Arial CYR"/>
          <w:color w:val="000000"/>
          <w:sz w:val="26"/>
          <w:szCs w:val="26"/>
          <w:highlight w:val="white"/>
        </w:rPr>
        <w:t>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РФ;</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6) </w:t>
      </w:r>
      <w:r>
        <w:rPr>
          <w:rFonts w:ascii="Arial CYR" w:hAnsi="Arial CYR" w:cs="Arial CYR"/>
          <w:color w:val="000000"/>
          <w:sz w:val="26"/>
          <w:szCs w:val="26"/>
          <w:highlight w:val="white"/>
        </w:rPr>
        <w:t xml:space="preserve">наличие на образуемом земельном участке в границах населенного пункта деревьев, учтенных в установленном порядке и препятствующих его </w:t>
      </w:r>
      <w:r>
        <w:rPr>
          <w:rFonts w:ascii="Arial CYR" w:hAnsi="Arial CYR" w:cs="Arial CYR"/>
          <w:color w:val="000000"/>
          <w:sz w:val="26"/>
          <w:szCs w:val="26"/>
          <w:highlight w:val="white"/>
        </w:rPr>
        <w:lastRenderedPageBreak/>
        <w:t>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rPr>
          <w:rFonts w:ascii="Arial CYR" w:hAnsi="Arial CYR" w:cs="Arial CYR"/>
          <w:color w:val="000000"/>
          <w:sz w:val="26"/>
          <w:szCs w:val="26"/>
          <w:highlight w:val="white"/>
        </w:rPr>
        <w:t xml:space="preserve"> участков на кадастровом плане территории на основании статьи 39.20 Земельного кодекса Российской Федерации;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7) </w:t>
      </w:r>
      <w:r>
        <w:rPr>
          <w:rFonts w:ascii="Arial CYR" w:hAnsi="Arial CYR" w:cs="Arial CYR"/>
          <w:color w:val="000000"/>
          <w:sz w:val="26"/>
          <w:szCs w:val="26"/>
          <w:highlight w:val="white"/>
        </w:rPr>
        <w:t xml:space="preserve">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постановления Правительства Тюменской области от 02.07.2007 №144-п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Об утверждении Положения об управлении и распоряжении земельными участками</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w:t>
      </w:r>
      <w:proofErr w:type="gramEnd"/>
      <w:r>
        <w:rPr>
          <w:rFonts w:ascii="Arial CYR" w:hAnsi="Arial CYR" w:cs="Arial CYR"/>
          <w:color w:val="000000"/>
          <w:sz w:val="26"/>
          <w:szCs w:val="26"/>
          <w:highlight w:val="white"/>
        </w:rPr>
        <w:t xml:space="preserve"> аукциона по продаже земельного участка или аукциона на право заключения договора аренды земельного участка;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8) </w:t>
      </w:r>
      <w:r>
        <w:rPr>
          <w:rFonts w:ascii="Arial CYR" w:hAnsi="Arial CYR" w:cs="Arial CYR"/>
          <w:color w:val="000000"/>
          <w:sz w:val="26"/>
          <w:szCs w:val="26"/>
          <w:highlight w:val="white"/>
        </w:rPr>
        <w:t xml:space="preserve">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Pr>
          <w:rFonts w:ascii="Arial CYR" w:hAnsi="Arial CYR" w:cs="Arial CYR"/>
          <w:color w:val="000000"/>
          <w:sz w:val="26"/>
          <w:szCs w:val="26"/>
          <w:highlight w:val="white"/>
        </w:rPr>
        <w:t>правоудостоверяющих</w:t>
      </w:r>
      <w:proofErr w:type="spellEnd"/>
      <w:r>
        <w:rPr>
          <w:rFonts w:ascii="Arial CYR" w:hAnsi="Arial CYR" w:cs="Arial CYR"/>
          <w:color w:val="000000"/>
          <w:sz w:val="26"/>
          <w:szCs w:val="26"/>
          <w:highlight w:val="white"/>
        </w:rPr>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rPr>
          <w:rFonts w:ascii="Arial CYR" w:hAnsi="Arial CYR" w:cs="Arial CYR"/>
          <w:color w:val="000000"/>
          <w:sz w:val="26"/>
          <w:szCs w:val="26"/>
          <w:highlight w:val="white"/>
        </w:rPr>
        <w:t xml:space="preserve"> участке находится объект незавершенного строительства, а </w:t>
      </w:r>
      <w:proofErr w:type="gramStart"/>
      <w:r>
        <w:rPr>
          <w:rFonts w:ascii="Arial CYR" w:hAnsi="Arial CYR" w:cs="Arial CYR"/>
          <w:color w:val="000000"/>
          <w:sz w:val="26"/>
          <w:szCs w:val="26"/>
          <w:highlight w:val="white"/>
        </w:rPr>
        <w:t>также</w:t>
      </w:r>
      <w:proofErr w:type="gramEnd"/>
      <w:r>
        <w:rPr>
          <w:rFonts w:ascii="Arial CYR" w:hAnsi="Arial CYR" w:cs="Arial CYR"/>
          <w:color w:val="000000"/>
          <w:sz w:val="26"/>
          <w:szCs w:val="26"/>
          <w:highlight w:val="white"/>
        </w:rPr>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9) </w:t>
      </w:r>
      <w:r>
        <w:rPr>
          <w:rFonts w:ascii="Arial CYR" w:hAnsi="Arial CYR" w:cs="Arial CYR"/>
          <w:color w:val="000000"/>
          <w:sz w:val="26"/>
          <w:szCs w:val="26"/>
          <w:highlight w:val="white"/>
        </w:rPr>
        <w:t>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Pr>
          <w:rFonts w:ascii="Arial CYR" w:hAnsi="Arial CYR" w:cs="Arial CYR"/>
          <w:color w:val="000000"/>
          <w:sz w:val="26"/>
          <w:szCs w:val="26"/>
          <w:highlight w:val="white"/>
        </w:rPr>
        <w:t xml:space="preserve"> для соответствующей территориальной зоны, не более чем на 20%);</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10) </w:t>
      </w:r>
      <w:r>
        <w:rPr>
          <w:rFonts w:ascii="Arial CYR" w:hAnsi="Arial CYR" w:cs="Arial CYR"/>
          <w:color w:val="000000"/>
          <w:sz w:val="26"/>
          <w:szCs w:val="26"/>
          <w:highlight w:val="white"/>
        </w:rPr>
        <w:t>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11) </w:t>
      </w:r>
      <w:r>
        <w:rPr>
          <w:rFonts w:ascii="Arial CYR" w:hAnsi="Arial CYR" w:cs="Arial CYR"/>
          <w:color w:val="000000"/>
          <w:sz w:val="26"/>
          <w:szCs w:val="26"/>
          <w:highlight w:val="white"/>
        </w:rPr>
        <w:t xml:space="preserve">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пунктах 1 - 3, 5, 7 Перечня видов объектов, размещение которых может осуществляться на землях или земельных участках, находящихся в государственной или </w:t>
      </w:r>
      <w:r>
        <w:rPr>
          <w:rFonts w:ascii="Arial CYR" w:hAnsi="Arial CYR" w:cs="Arial CYR"/>
          <w:color w:val="000000"/>
          <w:sz w:val="26"/>
          <w:szCs w:val="26"/>
          <w:highlight w:val="white"/>
        </w:rPr>
        <w:lastRenderedPageBreak/>
        <w:t xml:space="preserve">муниципальной собственности, без предоставления земельных участков и установления сервитутов, утвержденного Постановлением Правительства РФ от 03.12.2014 №1300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Об утверждении</w:t>
      </w:r>
      <w:proofErr w:type="gramEnd"/>
      <w:r>
        <w:rPr>
          <w:rFonts w:ascii="Arial CYR" w:hAnsi="Arial CYR" w:cs="Arial CYR"/>
          <w:color w:val="000000"/>
          <w:sz w:val="26"/>
          <w:szCs w:val="26"/>
          <w:highlight w:val="white"/>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выданного в порядке, установленном Правительством Тюменской области в соответствии с пунктом 3 статьи 39.36 Земельного кодекса РФ, за исключением предоставления земельного участка: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собственникам зданий, сооружений, расположенных на таких земельных участках, либо помещений в них в порядке, предусмотренном статьей 39.20 Земельного кодекса РФ;</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лицу, которому выдано указанное разрешение;</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12) </w:t>
      </w:r>
      <w:r>
        <w:rPr>
          <w:rFonts w:ascii="Arial CYR" w:hAnsi="Arial CYR" w:cs="Arial CYR"/>
          <w:color w:val="000000"/>
          <w:sz w:val="26"/>
          <w:szCs w:val="26"/>
          <w:highlight w:val="white"/>
        </w:rPr>
        <w:t>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РФ (в частности, без торгов либо посредством проведения торгов; для строительства либо для иных целей);</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13) </w:t>
      </w:r>
      <w:r>
        <w:rPr>
          <w:rFonts w:ascii="Arial CYR" w:hAnsi="Arial CYR" w:cs="Arial CYR"/>
          <w:color w:val="000000"/>
          <w:sz w:val="26"/>
          <w:szCs w:val="26"/>
          <w:highlight w:val="white"/>
        </w:rPr>
        <w:t>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имеют различное разрешенное использование;</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предоставлены посредством проведения торгов;</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предоставлены для комплексного освоения территории;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предоставлены для комплексного освоения территории в целях жилищного строительства;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14) </w:t>
      </w:r>
      <w:r>
        <w:rPr>
          <w:rFonts w:ascii="Arial CYR" w:hAnsi="Arial CYR" w:cs="Arial CYR"/>
          <w:color w:val="000000"/>
          <w:sz w:val="26"/>
          <w:szCs w:val="26"/>
          <w:highlight w:val="white"/>
        </w:rPr>
        <w:t>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2.9.2. </w:t>
      </w:r>
      <w:proofErr w:type="gramStart"/>
      <w:r>
        <w:rPr>
          <w:rFonts w:ascii="Arial CYR" w:hAnsi="Arial CYR" w:cs="Arial CYR"/>
          <w:color w:val="000000"/>
          <w:sz w:val="26"/>
          <w:szCs w:val="26"/>
        </w:rPr>
        <w:t xml:space="preserve">Основанием для приостановления предоставления муниципальной услуги, при подаче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МФЦ заявления об утверждении схемы расположения земельного участка на </w:t>
      </w:r>
      <w:r>
        <w:rPr>
          <w:rFonts w:ascii="Arial CYR" w:hAnsi="Arial CYR" w:cs="Arial CYR"/>
          <w:color w:val="000000"/>
          <w:sz w:val="26"/>
          <w:szCs w:val="26"/>
        </w:rPr>
        <w:lastRenderedPageBreak/>
        <w:t>рассмотрении администрации находится представленная ранее другим лицом схема расположения земельного участка и</w:t>
      </w:r>
      <w:proofErr w:type="gramEnd"/>
      <w:r>
        <w:rPr>
          <w:rFonts w:ascii="Arial CYR" w:hAnsi="Arial CYR" w:cs="Arial CYR"/>
          <w:color w:val="000000"/>
          <w:sz w:val="26"/>
          <w:szCs w:val="26"/>
        </w:rPr>
        <w:t xml:space="preserve"> местоположение земельных участков, образование которых предусмотрено этими схемами, частично или полностью совпадает.</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2.10. </w:t>
      </w:r>
      <w:r>
        <w:rPr>
          <w:rFonts w:ascii="Arial CYR" w:hAnsi="Arial CYR" w:cs="Arial CYR"/>
          <w:i/>
          <w:iCs/>
          <w:color w:val="000000"/>
          <w:sz w:val="26"/>
          <w:szCs w:val="26"/>
          <w:highlight w:val="white"/>
        </w:rPr>
        <w:t>Перечень услуг, которые являются необходимыми и обязательными для  предоставления муниципальной услуги</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Pr>
          <w:rFonts w:ascii="Arial CYR" w:hAnsi="Arial CYR" w:cs="Arial CYR"/>
          <w:color w:val="000000"/>
          <w:sz w:val="26"/>
          <w:szCs w:val="26"/>
        </w:rPr>
        <w:t>Услуги, которые являются необходимыми и обязательными для предоставления муниципальной услуги, отсутствуют.</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2.11. </w:t>
      </w:r>
      <w:r>
        <w:rPr>
          <w:rFonts w:ascii="Arial CYR" w:hAnsi="Arial CYR" w:cs="Arial CYR"/>
          <w:i/>
          <w:iCs/>
          <w:color w:val="000000"/>
          <w:sz w:val="26"/>
          <w:szCs w:val="26"/>
          <w:highlight w:val="white"/>
        </w:rPr>
        <w:t xml:space="preserve">Способы, размер и основания взимания платы </w:t>
      </w: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Pr>
          <w:rFonts w:ascii="Arial CYR" w:hAnsi="Arial CYR" w:cs="Arial CYR"/>
          <w:i/>
          <w:iCs/>
          <w:color w:val="000000"/>
          <w:sz w:val="26"/>
          <w:szCs w:val="26"/>
          <w:highlight w:val="white"/>
        </w:rPr>
        <w:t>за предоставление услуг</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Муниципальная услуга предоставляется на безвозмездной основе.</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2.12. </w:t>
      </w:r>
      <w:r>
        <w:rPr>
          <w:rFonts w:ascii="Arial CYR" w:hAnsi="Arial CYR" w:cs="Arial CYR"/>
          <w:i/>
          <w:iCs/>
          <w:color w:val="000000"/>
          <w:sz w:val="26"/>
          <w:szCs w:val="26"/>
          <w:highlight w:val="white"/>
        </w:rPr>
        <w:t>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2.13. </w:t>
      </w:r>
      <w:r>
        <w:rPr>
          <w:rFonts w:ascii="Arial CYR" w:hAnsi="Arial CYR" w:cs="Arial CYR"/>
          <w:i/>
          <w:iCs/>
          <w:color w:val="000000"/>
          <w:sz w:val="26"/>
          <w:szCs w:val="26"/>
          <w:highlight w:val="white"/>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002616" w:rsidRPr="00002616" w:rsidRDefault="00002616" w:rsidP="00002616">
      <w:pPr>
        <w:autoSpaceDE w:val="0"/>
        <w:autoSpaceDN w:val="0"/>
        <w:adjustRightInd w:val="0"/>
        <w:spacing w:after="0" w:line="240" w:lineRule="auto"/>
        <w:ind w:right="-2" w:firstLine="540"/>
        <w:jc w:val="center"/>
        <w:rPr>
          <w:rFonts w:ascii="Calibri" w:hAnsi="Calibri" w:cs="Calibri"/>
        </w:rPr>
      </w:pPr>
    </w:p>
    <w:p w:rsidR="00002616" w:rsidRDefault="00002616" w:rsidP="00002616">
      <w:pPr>
        <w:autoSpaceDE w:val="0"/>
        <w:autoSpaceDN w:val="0"/>
        <w:adjustRightInd w:val="0"/>
        <w:spacing w:after="0" w:line="240" w:lineRule="auto"/>
        <w:ind w:right="-2" w:firstLine="540"/>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2.14. </w:t>
      </w:r>
      <w:r>
        <w:rPr>
          <w:rFonts w:ascii="Arial CYR" w:hAnsi="Arial CYR" w:cs="Arial CYR"/>
          <w:i/>
          <w:iCs/>
          <w:color w:val="000000"/>
          <w:sz w:val="26"/>
          <w:szCs w:val="26"/>
          <w:highlight w:val="white"/>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02616" w:rsidRPr="00002616" w:rsidRDefault="00002616" w:rsidP="00002616">
      <w:pPr>
        <w:autoSpaceDE w:val="0"/>
        <w:autoSpaceDN w:val="0"/>
        <w:adjustRightInd w:val="0"/>
        <w:spacing w:after="0" w:line="240" w:lineRule="auto"/>
        <w:ind w:right="-2" w:firstLine="540"/>
        <w:jc w:val="center"/>
        <w:rPr>
          <w:rFonts w:ascii="Calibri" w:hAnsi="Calibri" w:cs="Calibri"/>
        </w:rPr>
      </w:pPr>
    </w:p>
    <w:p w:rsidR="00002616" w:rsidRDefault="00002616" w:rsidP="00002616">
      <w:pPr>
        <w:autoSpaceDE w:val="0"/>
        <w:autoSpaceDN w:val="0"/>
        <w:adjustRightInd w:val="0"/>
        <w:spacing w:after="0" w:line="240" w:lineRule="auto"/>
        <w:ind w:right="-2" w:firstLine="540"/>
        <w:jc w:val="both"/>
        <w:rPr>
          <w:rFonts w:ascii="Arial CYR" w:hAnsi="Arial CYR" w:cs="Arial CYR"/>
          <w:color w:val="000000"/>
          <w:sz w:val="26"/>
          <w:szCs w:val="26"/>
          <w:highlight w:val="white"/>
        </w:rPr>
      </w:pPr>
      <w:r>
        <w:rPr>
          <w:rFonts w:ascii="Arial CYR" w:hAnsi="Arial CYR" w:cs="Arial CYR"/>
          <w:color w:val="000000"/>
          <w:sz w:val="26"/>
          <w:szCs w:val="26"/>
          <w:highlight w:val="white"/>
        </w:rPr>
        <w:t>Регистрация заявления при личном обращении в администрацию</w:t>
      </w:r>
      <w:r>
        <w:rPr>
          <w:rFonts w:ascii="Arial CYR" w:hAnsi="Arial CYR" w:cs="Arial CYR"/>
          <w:b/>
          <w:bCs/>
          <w:color w:val="000000"/>
          <w:sz w:val="16"/>
          <w:szCs w:val="16"/>
          <w:highlight w:val="white"/>
        </w:rPr>
        <w:t xml:space="preserve"> </w:t>
      </w:r>
      <w:r>
        <w:rPr>
          <w:rFonts w:ascii="Arial CYR" w:hAnsi="Arial CYR" w:cs="Arial CYR"/>
          <w:color w:val="000000"/>
          <w:sz w:val="26"/>
          <w:szCs w:val="26"/>
          <w:highlight w:val="white"/>
        </w:rPr>
        <w:t>или МФЦ не должна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2.15. </w:t>
      </w:r>
      <w:r>
        <w:rPr>
          <w:rFonts w:ascii="Arial CYR" w:hAnsi="Arial CYR" w:cs="Arial CYR"/>
          <w:i/>
          <w:iCs/>
          <w:color w:val="000000"/>
          <w:sz w:val="26"/>
          <w:szCs w:val="26"/>
          <w:highlight w:val="white"/>
        </w:rPr>
        <w:t xml:space="preserve">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Arial CYR" w:hAnsi="Arial CYR" w:cs="Arial CYR"/>
          <w:i/>
          <w:iCs/>
          <w:color w:val="000000"/>
          <w:sz w:val="26"/>
          <w:szCs w:val="26"/>
          <w:highlight w:val="white"/>
        </w:rPr>
        <w:lastRenderedPageBreak/>
        <w:t>мультимедийной</w:t>
      </w:r>
      <w:proofErr w:type="spellEnd"/>
      <w:r>
        <w:rPr>
          <w:rFonts w:ascii="Arial CYR" w:hAnsi="Arial CYR" w:cs="Arial CYR"/>
          <w:i/>
          <w:iCs/>
          <w:color w:val="000000"/>
          <w:sz w:val="26"/>
          <w:szCs w:val="26"/>
          <w:highlight w:val="white"/>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2.15.1. </w:t>
      </w:r>
      <w:r>
        <w:rPr>
          <w:rFonts w:ascii="Arial CYR" w:hAnsi="Arial CYR" w:cs="Arial CYR"/>
          <w:color w:val="000000"/>
          <w:sz w:val="26"/>
          <w:szCs w:val="26"/>
          <w:highlight w:val="white"/>
        </w:rPr>
        <w:t xml:space="preserve">Помещения для предоставления муниципальной услуги размещаются по адресу: </w:t>
      </w:r>
      <w:r w:rsidR="00563DF3">
        <w:rPr>
          <w:rFonts w:ascii="Arial CYR" w:hAnsi="Arial CYR" w:cs="Arial CYR"/>
          <w:color w:val="000000"/>
          <w:sz w:val="26"/>
          <w:szCs w:val="26"/>
          <w:highlight w:val="white"/>
        </w:rPr>
        <w:t xml:space="preserve">Тюменская область, Тюменский район, </w:t>
      </w:r>
      <w:proofErr w:type="gramStart"/>
      <w:r w:rsidR="00563DF3">
        <w:rPr>
          <w:rFonts w:ascii="Arial CYR" w:hAnsi="Arial CYR" w:cs="Arial CYR"/>
          <w:color w:val="000000"/>
          <w:sz w:val="26"/>
          <w:szCs w:val="26"/>
          <w:highlight w:val="white"/>
        </w:rPr>
        <w:t>с</w:t>
      </w:r>
      <w:proofErr w:type="gramEnd"/>
      <w:r w:rsidR="00563DF3">
        <w:rPr>
          <w:rFonts w:ascii="Arial CYR" w:hAnsi="Arial CYR" w:cs="Arial CYR"/>
          <w:color w:val="000000"/>
          <w:sz w:val="26"/>
          <w:szCs w:val="26"/>
          <w:highlight w:val="white"/>
        </w:rPr>
        <w:t xml:space="preserve">. </w:t>
      </w:r>
      <w:proofErr w:type="gramStart"/>
      <w:r w:rsidR="00563DF3">
        <w:rPr>
          <w:rFonts w:ascii="Arial CYR" w:hAnsi="Arial CYR" w:cs="Arial CYR"/>
          <w:color w:val="000000"/>
          <w:sz w:val="26"/>
          <w:szCs w:val="26"/>
          <w:highlight w:val="white"/>
        </w:rPr>
        <w:t>Каскара</w:t>
      </w:r>
      <w:proofErr w:type="gramEnd"/>
      <w:r w:rsidR="00563DF3">
        <w:rPr>
          <w:rFonts w:ascii="Arial CYR" w:hAnsi="Arial CYR" w:cs="Arial CYR"/>
          <w:color w:val="000000"/>
          <w:sz w:val="26"/>
          <w:szCs w:val="26"/>
          <w:highlight w:val="white"/>
        </w:rPr>
        <w:t>, ул. Ленина, д. 3.</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Интернет</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2.15.2. </w:t>
      </w:r>
      <w:r>
        <w:rPr>
          <w:rFonts w:ascii="Arial CYR" w:hAnsi="Arial CYR" w:cs="Arial CYR"/>
          <w:color w:val="000000"/>
          <w:sz w:val="26"/>
          <w:szCs w:val="26"/>
          <w:highlight w:val="white"/>
        </w:rPr>
        <w:t>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 режиме работы, номерах телефонов, факсов, адресах электронной почты;</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 номерах кабинетов (окон), где осуществляются прием и устное информирование граждан; фамилии, имена, отчества сотрудников, осуществляющих прием и устное информирование граждан;</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 нормативных правовых актах, регулирующих порядок предоставления муниципальной услуги;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образец заявления и перечень прилагаемых к нему документов.</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2.15.3. </w:t>
      </w:r>
      <w:r>
        <w:rPr>
          <w:rFonts w:ascii="Arial CYR" w:hAnsi="Arial CYR" w:cs="Arial CYR"/>
          <w:color w:val="000000"/>
          <w:sz w:val="26"/>
          <w:szCs w:val="26"/>
          <w:highlight w:val="white"/>
        </w:rPr>
        <w:t xml:space="preserve">К помещениям предъявляются требования по обеспечению беспрепятственного доступа инвалидов, установленные законодательством </w:t>
      </w:r>
      <w:r>
        <w:rPr>
          <w:rFonts w:ascii="Arial CYR" w:hAnsi="Arial CYR" w:cs="Arial CYR"/>
          <w:color w:val="000000"/>
          <w:sz w:val="26"/>
          <w:szCs w:val="26"/>
          <w:highlight w:val="white"/>
        </w:rPr>
        <w:lastRenderedPageBreak/>
        <w:t>Российской Федерации о социальной защите инвалидов, с учетом действующих параметров помещений, в том числе: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наличие выделенной стоянки автотранспортных сре</w:t>
      </w:r>
      <w:proofErr w:type="gramStart"/>
      <w:r>
        <w:rPr>
          <w:rFonts w:ascii="Arial CYR" w:hAnsi="Arial CYR" w:cs="Arial CYR"/>
          <w:color w:val="000000"/>
          <w:sz w:val="26"/>
          <w:szCs w:val="26"/>
          <w:highlight w:val="white"/>
        </w:rPr>
        <w:t>дств дл</w:t>
      </w:r>
      <w:proofErr w:type="gramEnd"/>
      <w:r>
        <w:rPr>
          <w:rFonts w:ascii="Arial CYR" w:hAnsi="Arial CYR" w:cs="Arial CYR"/>
          <w:color w:val="000000"/>
          <w:sz w:val="26"/>
          <w:szCs w:val="26"/>
          <w:highlight w:val="white"/>
        </w:rPr>
        <w:t>я инвалидов;</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обеспечение достаточной ширины дверных проемов, лестничных маршей, площадок;</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размещение информации с учетом ограничения жизнедеятельности инвалидов;</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сопровождение инвалидов, имеющих стойкие расстройства функции зрения и самостоятельного передвижения, и оказание им помощи;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оказание сотрудниками помощи инвалидам в преодолении барьеров, мешающих получению ими услуги наравне с другими лицами.</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2.16. </w:t>
      </w:r>
      <w:r>
        <w:rPr>
          <w:rFonts w:ascii="Arial CYR" w:hAnsi="Arial CYR" w:cs="Arial CYR"/>
          <w:i/>
          <w:iCs/>
          <w:color w:val="000000"/>
          <w:sz w:val="26"/>
          <w:szCs w:val="26"/>
          <w:highlight w:val="white"/>
        </w:rPr>
        <w:t>Показатели доступности и качества муниципальной услуги</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2.16.1. </w:t>
      </w:r>
      <w:r>
        <w:rPr>
          <w:rFonts w:ascii="Arial CYR" w:hAnsi="Arial CYR" w:cs="Arial CYR"/>
          <w:color w:val="000000"/>
          <w:sz w:val="26"/>
          <w:szCs w:val="26"/>
          <w:highlight w:val="white"/>
        </w:rPr>
        <w:t>Показателями доступности муниципальной услуги являются: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наличие помещений, оборудования и оснащения, отвечающих требованиям настоящего административного регламента;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соблюдение режима работы администрации при предоставлении муниципальной услуги;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возможность получения заявителем муниципальной услуги в МФЦ в полном объеме.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2.16.2. </w:t>
      </w:r>
      <w:r>
        <w:rPr>
          <w:rFonts w:ascii="Arial CYR" w:hAnsi="Arial CYR" w:cs="Arial CYR"/>
          <w:color w:val="000000"/>
          <w:sz w:val="26"/>
          <w:szCs w:val="26"/>
          <w:highlight w:val="white"/>
        </w:rPr>
        <w:t>Показателями качества муниципальной услуги являются: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соблюдение сроков и последовательности административных процедур, установленных настоящим административным регламентом;</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отсутствие обоснованных жалоб на действия (бездействие) и решения должностных лиц, участвующих в предоставлении муниципальной услуги;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количество взаимодействий заявителя с должностными лицами при предоставлении муниципальной услуги и их продолжительность, в том числе: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при приеме заявления - одно взаимодействие максимальной продолжительностью - 15 минут;</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lastRenderedPageBreak/>
        <w:t xml:space="preserve">- </w:t>
      </w:r>
      <w:r>
        <w:rPr>
          <w:rFonts w:ascii="Arial CYR" w:hAnsi="Arial CYR" w:cs="Arial CYR"/>
          <w:color w:val="000000"/>
          <w:sz w:val="26"/>
          <w:szCs w:val="26"/>
          <w:highlight w:val="white"/>
        </w:rPr>
        <w:t>при получении результата муниципальной услуги - одно взаимодействие максимальной продолжительностью - 15 минут.</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В случае поступления заявления о предоставлении муниципальной услуги в форме электронных документов через информационно-телекоммуникационную сеть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Интернет</w:t>
      </w: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взаимодействие заявителя с должностными лицами администрации при предоставлении муниципальной услуги осуществляется в электронном виде.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2.16.3. </w:t>
      </w:r>
      <w:r>
        <w:rPr>
          <w:rFonts w:ascii="Arial CYR" w:hAnsi="Arial CYR" w:cs="Arial CYR"/>
          <w:color w:val="000000"/>
          <w:sz w:val="26"/>
          <w:szCs w:val="26"/>
          <w:highlight w:val="white"/>
        </w:rPr>
        <w:t>Оценка уровня информирования заявителей о порядке предоставления муниципальной услуги по результатам опроса (</w:t>
      </w:r>
      <w:proofErr w:type="gramStart"/>
      <w:r>
        <w:rPr>
          <w:rFonts w:ascii="Arial CYR" w:hAnsi="Arial CYR" w:cs="Arial CYR"/>
          <w:color w:val="000000"/>
          <w:sz w:val="26"/>
          <w:szCs w:val="26"/>
          <w:highlight w:val="white"/>
        </w:rPr>
        <w:t>достаточный</w:t>
      </w:r>
      <w:proofErr w:type="gramEnd"/>
      <w:r>
        <w:rPr>
          <w:rFonts w:ascii="Arial CYR" w:hAnsi="Arial CYR" w:cs="Arial CYR"/>
          <w:color w:val="000000"/>
          <w:sz w:val="26"/>
          <w:szCs w:val="26"/>
          <w:highlight w:val="white"/>
        </w:rPr>
        <w:t xml:space="preserve"> или недостаточный).</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2.17. </w:t>
      </w:r>
      <w:r>
        <w:rPr>
          <w:rFonts w:ascii="Arial CYR" w:hAnsi="Arial CYR" w:cs="Arial CYR"/>
          <w:i/>
          <w:iCs/>
          <w:color w:val="000000"/>
          <w:sz w:val="26"/>
          <w:szCs w:val="26"/>
          <w:highlight w:val="white"/>
        </w:rPr>
        <w:t xml:space="preserve">Требования, </w:t>
      </w:r>
      <w:proofErr w:type="gramStart"/>
      <w:r>
        <w:rPr>
          <w:rFonts w:ascii="Arial CYR" w:hAnsi="Arial CYR" w:cs="Arial CYR"/>
          <w:i/>
          <w:iCs/>
          <w:color w:val="000000"/>
          <w:sz w:val="26"/>
          <w:szCs w:val="26"/>
          <w:highlight w:val="white"/>
        </w:rPr>
        <w:t>учитывающие</w:t>
      </w:r>
      <w:proofErr w:type="gramEnd"/>
      <w:r>
        <w:rPr>
          <w:rFonts w:ascii="Arial CYR" w:hAnsi="Arial CYR" w:cs="Arial CYR"/>
          <w:i/>
          <w:iCs/>
          <w:color w:val="000000"/>
          <w:sz w:val="26"/>
          <w:szCs w:val="26"/>
          <w:highlight w:val="white"/>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sidRPr="00002616">
        <w:rPr>
          <w:rFonts w:ascii="Arial" w:hAnsi="Arial" w:cs="Arial"/>
          <w:sz w:val="26"/>
          <w:szCs w:val="26"/>
          <w:highlight w:val="white"/>
        </w:rPr>
        <w:t xml:space="preserve">2.17.1. </w:t>
      </w:r>
      <w:r>
        <w:rPr>
          <w:rFonts w:ascii="Arial CYR" w:hAnsi="Arial CYR" w:cs="Arial CYR"/>
          <w:sz w:val="26"/>
          <w:szCs w:val="26"/>
          <w:highlight w:val="white"/>
        </w:rPr>
        <w:t>При предоставлении муниципальной услуги в электронной форме заявитель вправе:</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Pr>
          <w:rFonts w:ascii="Arial CYR" w:hAnsi="Arial CYR" w:cs="Arial CYR"/>
          <w:sz w:val="26"/>
          <w:szCs w:val="26"/>
          <w:highlight w:val="white"/>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t>
      </w:r>
      <w:proofErr w:type="spellStart"/>
      <w:r>
        <w:rPr>
          <w:rFonts w:ascii="Arial CYR" w:hAnsi="Arial CYR" w:cs="Arial CYR"/>
          <w:sz w:val="26"/>
          <w:szCs w:val="26"/>
          <w:highlight w:val="white"/>
        </w:rPr>
        <w:t>www.gosuslugi.ru</w:t>
      </w:r>
      <w:proofErr w:type="spellEnd"/>
      <w:r>
        <w:rPr>
          <w:rFonts w:ascii="Arial CYR" w:hAnsi="Arial CYR" w:cs="Arial CYR"/>
          <w:sz w:val="26"/>
          <w:szCs w:val="26"/>
          <w:highlight w:val="white"/>
        </w:rPr>
        <w:t xml:space="preserve">) (далее - Единый портал) или на интернет-сайте </w:t>
      </w:r>
      <w:r w:rsidRPr="00002616">
        <w:rPr>
          <w:rFonts w:ascii="Arial" w:hAnsi="Arial" w:cs="Arial"/>
          <w:sz w:val="26"/>
          <w:szCs w:val="26"/>
          <w:highlight w:val="white"/>
        </w:rPr>
        <w:t>«</w:t>
      </w:r>
      <w:r>
        <w:rPr>
          <w:rFonts w:ascii="Arial CYR" w:hAnsi="Arial CYR" w:cs="Arial CYR"/>
          <w:sz w:val="26"/>
          <w:szCs w:val="26"/>
          <w:highlight w:val="white"/>
        </w:rPr>
        <w:t>Государственные и муниципальные услуги Тюменской области</w:t>
      </w:r>
      <w:r w:rsidRPr="00002616">
        <w:rPr>
          <w:rFonts w:ascii="Arial" w:hAnsi="Arial" w:cs="Arial"/>
          <w:sz w:val="26"/>
          <w:szCs w:val="26"/>
          <w:highlight w:val="white"/>
        </w:rPr>
        <w:t>» (</w:t>
      </w:r>
      <w:r>
        <w:rPr>
          <w:rFonts w:ascii="Arial" w:hAnsi="Arial" w:cs="Arial"/>
          <w:sz w:val="26"/>
          <w:szCs w:val="26"/>
          <w:highlight w:val="white"/>
          <w:lang w:val="en-US"/>
        </w:rPr>
        <w:t>www</w:t>
      </w:r>
      <w:r w:rsidRPr="00002616">
        <w:rPr>
          <w:rFonts w:ascii="Arial" w:hAnsi="Arial" w:cs="Arial"/>
          <w:sz w:val="26"/>
          <w:szCs w:val="26"/>
          <w:highlight w:val="white"/>
        </w:rPr>
        <w:t>.</w:t>
      </w:r>
      <w:proofErr w:type="spellStart"/>
      <w:r>
        <w:rPr>
          <w:rFonts w:ascii="Arial" w:hAnsi="Arial" w:cs="Arial"/>
          <w:sz w:val="26"/>
          <w:szCs w:val="26"/>
          <w:highlight w:val="white"/>
          <w:lang w:val="en-US"/>
        </w:rPr>
        <w:t>admtyumen</w:t>
      </w:r>
      <w:proofErr w:type="spellEnd"/>
      <w:r w:rsidRPr="00002616">
        <w:rPr>
          <w:rFonts w:ascii="Arial" w:hAnsi="Arial" w:cs="Arial"/>
          <w:sz w:val="26"/>
          <w:szCs w:val="26"/>
          <w:highlight w:val="white"/>
        </w:rPr>
        <w:t>.</w:t>
      </w:r>
      <w:proofErr w:type="spellStart"/>
      <w:r>
        <w:rPr>
          <w:rFonts w:ascii="Arial" w:hAnsi="Arial" w:cs="Arial"/>
          <w:sz w:val="26"/>
          <w:szCs w:val="26"/>
          <w:highlight w:val="white"/>
          <w:lang w:val="en-US"/>
        </w:rPr>
        <w:t>ru</w:t>
      </w:r>
      <w:proofErr w:type="spellEnd"/>
      <w:r w:rsidRPr="00002616">
        <w:rPr>
          <w:rFonts w:ascii="Arial" w:hAnsi="Arial" w:cs="Arial"/>
          <w:sz w:val="26"/>
          <w:szCs w:val="26"/>
          <w:highlight w:val="white"/>
        </w:rPr>
        <w:t>) (</w:t>
      </w:r>
      <w:r>
        <w:rPr>
          <w:rFonts w:ascii="Arial CYR" w:hAnsi="Arial CYR" w:cs="Arial CYR"/>
          <w:sz w:val="26"/>
          <w:szCs w:val="26"/>
          <w:highlight w:val="white"/>
        </w:rPr>
        <w:t>далее - региональный портал);</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Pr>
          <w:rFonts w:ascii="Arial CYR" w:hAnsi="Arial CYR" w:cs="Arial CYR"/>
          <w:sz w:val="26"/>
          <w:szCs w:val="26"/>
          <w:highlight w:val="white"/>
        </w:rPr>
        <w:t xml:space="preserve">б) осуществить предварительную запись на личный прием в МФЦ через официальный сайт МФЦ в информационно-телекоммуникационной сети </w:t>
      </w:r>
      <w:r w:rsidRPr="00002616">
        <w:rPr>
          <w:rFonts w:ascii="Arial" w:hAnsi="Arial" w:cs="Arial"/>
          <w:sz w:val="26"/>
          <w:szCs w:val="26"/>
          <w:highlight w:val="white"/>
        </w:rPr>
        <w:t>«</w:t>
      </w:r>
      <w:r>
        <w:rPr>
          <w:rFonts w:ascii="Arial CYR" w:hAnsi="Arial CYR" w:cs="Arial CYR"/>
          <w:sz w:val="26"/>
          <w:szCs w:val="26"/>
          <w:highlight w:val="white"/>
        </w:rPr>
        <w:t>Интернет</w:t>
      </w:r>
      <w:r w:rsidRPr="00002616">
        <w:rPr>
          <w:rFonts w:ascii="Arial" w:hAnsi="Arial" w:cs="Arial"/>
          <w:sz w:val="26"/>
          <w:szCs w:val="26"/>
          <w:highlight w:val="white"/>
        </w:rPr>
        <w:t>» (</w:t>
      </w:r>
      <w:r>
        <w:rPr>
          <w:rFonts w:ascii="Arial" w:hAnsi="Arial" w:cs="Arial"/>
          <w:sz w:val="26"/>
          <w:szCs w:val="26"/>
          <w:highlight w:val="white"/>
          <w:lang w:val="en-US"/>
        </w:rPr>
        <w:t>www</w:t>
      </w:r>
      <w:r w:rsidRPr="00002616">
        <w:rPr>
          <w:rFonts w:ascii="Arial" w:hAnsi="Arial" w:cs="Arial"/>
          <w:sz w:val="26"/>
          <w:szCs w:val="26"/>
          <w:highlight w:val="white"/>
        </w:rPr>
        <w:t>.</w:t>
      </w:r>
      <w:proofErr w:type="spellStart"/>
      <w:r>
        <w:rPr>
          <w:rFonts w:ascii="Arial" w:hAnsi="Arial" w:cs="Arial"/>
          <w:sz w:val="26"/>
          <w:szCs w:val="26"/>
          <w:highlight w:val="white"/>
          <w:lang w:val="en-US"/>
        </w:rPr>
        <w:t>mfcto</w:t>
      </w:r>
      <w:proofErr w:type="spellEnd"/>
      <w:r w:rsidRPr="00002616">
        <w:rPr>
          <w:rFonts w:ascii="Arial" w:hAnsi="Arial" w:cs="Arial"/>
          <w:sz w:val="26"/>
          <w:szCs w:val="26"/>
          <w:highlight w:val="white"/>
        </w:rPr>
        <w:t>.</w:t>
      </w:r>
      <w:proofErr w:type="spellStart"/>
      <w:r>
        <w:rPr>
          <w:rFonts w:ascii="Arial" w:hAnsi="Arial" w:cs="Arial"/>
          <w:sz w:val="26"/>
          <w:szCs w:val="26"/>
          <w:highlight w:val="white"/>
          <w:lang w:val="en-US"/>
        </w:rPr>
        <w:t>ru</w:t>
      </w:r>
      <w:proofErr w:type="spellEnd"/>
      <w:r w:rsidRPr="00002616">
        <w:rPr>
          <w:rFonts w:ascii="Arial" w:hAnsi="Arial" w:cs="Arial"/>
          <w:sz w:val="26"/>
          <w:szCs w:val="26"/>
          <w:highlight w:val="white"/>
        </w:rPr>
        <w:t xml:space="preserve">), </w:t>
      </w:r>
      <w:r>
        <w:rPr>
          <w:rFonts w:ascii="Arial CYR" w:hAnsi="Arial CYR" w:cs="Arial CYR"/>
          <w:sz w:val="26"/>
          <w:szCs w:val="26"/>
          <w:highlight w:val="white"/>
        </w:rPr>
        <w:t>в том числе с использованием мобильного приложения;</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Pr>
          <w:rFonts w:ascii="Arial CYR" w:hAnsi="Arial CYR" w:cs="Arial CYR"/>
          <w:sz w:val="26"/>
          <w:szCs w:val="26"/>
          <w:highlight w:val="white"/>
        </w:rPr>
        <w:t xml:space="preserve">в) подать заявление (уведомление) в форме электронного документа с использованием </w:t>
      </w:r>
      <w:r w:rsidRPr="00002616">
        <w:rPr>
          <w:rFonts w:ascii="Arial" w:hAnsi="Arial" w:cs="Arial"/>
          <w:sz w:val="26"/>
          <w:szCs w:val="26"/>
          <w:highlight w:val="white"/>
        </w:rPr>
        <w:t>«</w:t>
      </w:r>
      <w:r>
        <w:rPr>
          <w:rFonts w:ascii="Arial CYR" w:hAnsi="Arial CYR" w:cs="Arial CYR"/>
          <w:sz w:val="26"/>
          <w:szCs w:val="26"/>
          <w:highlight w:val="white"/>
        </w:rPr>
        <w:t>Личного кабинета</w:t>
      </w:r>
      <w:r w:rsidRPr="00002616">
        <w:rPr>
          <w:rFonts w:ascii="Arial" w:hAnsi="Arial" w:cs="Arial"/>
          <w:sz w:val="26"/>
          <w:szCs w:val="26"/>
          <w:highlight w:val="white"/>
        </w:rPr>
        <w:t xml:space="preserve">» </w:t>
      </w:r>
      <w:r>
        <w:rPr>
          <w:rFonts w:ascii="Arial CYR" w:hAnsi="Arial CYR" w:cs="Arial CYR"/>
          <w:sz w:val="26"/>
          <w:szCs w:val="26"/>
          <w:highlight w:val="white"/>
        </w:rPr>
        <w:t>Единого портала, регионального портала посредством заполнения электронной формы заявления;</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Pr>
          <w:rFonts w:ascii="Arial CYR" w:hAnsi="Arial CYR" w:cs="Arial CYR"/>
          <w:sz w:val="26"/>
          <w:szCs w:val="26"/>
          <w:highlight w:val="white"/>
        </w:rPr>
        <w:t>г) получить сведения о ходе выполнения заявления о предоставлении муниципальной услуги, поданного в электронной форме;</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proofErr w:type="spellStart"/>
      <w:r>
        <w:rPr>
          <w:rFonts w:ascii="Arial CYR" w:hAnsi="Arial CYR" w:cs="Arial CYR"/>
          <w:sz w:val="26"/>
          <w:szCs w:val="26"/>
          <w:highlight w:val="white"/>
        </w:rPr>
        <w:t>д</w:t>
      </w:r>
      <w:proofErr w:type="spellEnd"/>
      <w:r>
        <w:rPr>
          <w:rFonts w:ascii="Arial CYR" w:hAnsi="Arial CYR" w:cs="Arial CYR"/>
          <w:sz w:val="26"/>
          <w:szCs w:val="26"/>
          <w:highlight w:val="white"/>
        </w:rPr>
        <w:t>) получить результат предоставления муниципальной услуги в форме электронного документа;</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Pr>
          <w:rFonts w:ascii="Arial CYR" w:hAnsi="Arial CYR" w:cs="Arial CYR"/>
          <w:sz w:val="26"/>
          <w:szCs w:val="26"/>
          <w:highlight w:val="white"/>
        </w:rPr>
        <w:t>е)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муниципального образования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sidRPr="00002616">
        <w:rPr>
          <w:rFonts w:ascii="Arial" w:hAnsi="Arial" w:cs="Arial"/>
          <w:sz w:val="26"/>
          <w:szCs w:val="26"/>
          <w:highlight w:val="white"/>
        </w:rPr>
        <w:t xml:space="preserve">2.17.2. </w:t>
      </w:r>
      <w:r>
        <w:rPr>
          <w:rFonts w:ascii="Arial CYR" w:hAnsi="Arial CYR" w:cs="Arial CYR"/>
          <w:sz w:val="26"/>
          <w:szCs w:val="26"/>
          <w:highlight w:val="white"/>
        </w:rPr>
        <w:t xml:space="preserve">Работа на Едином и региональном портале осуществляется в соответствии с утверждёнными правилами работы указанных порталов (в том числе в части формата, качества и размера прикрепляемых документов). Документы, прилагаемые к Заявлению (Уведомлению), предоставляются в форме электронных документов, подписанных (удостоверенных) с использованием электронной подписи. При наличии технической возможности предоставление указанных документов может осуществляться заявителем с </w:t>
      </w:r>
      <w:r>
        <w:rPr>
          <w:rFonts w:ascii="Arial CYR" w:hAnsi="Arial CYR" w:cs="Arial CYR"/>
          <w:sz w:val="26"/>
          <w:szCs w:val="26"/>
          <w:highlight w:val="white"/>
        </w:rPr>
        <w:lastRenderedPageBreak/>
        <w:t>помощью специального ресурса для прикрепления документов в электронной форме.</w:t>
      </w:r>
    </w:p>
    <w:p w:rsidR="00002616" w:rsidRDefault="00002616" w:rsidP="00002616">
      <w:pPr>
        <w:autoSpaceDE w:val="0"/>
        <w:autoSpaceDN w:val="0"/>
        <w:adjustRightInd w:val="0"/>
        <w:spacing w:after="0" w:line="240" w:lineRule="auto"/>
        <w:ind w:firstLine="567"/>
        <w:jc w:val="both"/>
        <w:rPr>
          <w:rFonts w:ascii="Arial CYR" w:hAnsi="Arial CYR" w:cs="Arial CYR"/>
          <w:sz w:val="26"/>
          <w:szCs w:val="26"/>
          <w:highlight w:val="white"/>
        </w:rPr>
      </w:pPr>
      <w:r w:rsidRPr="00002616">
        <w:rPr>
          <w:rFonts w:ascii="Arial" w:hAnsi="Arial" w:cs="Arial"/>
          <w:sz w:val="26"/>
          <w:szCs w:val="26"/>
          <w:highlight w:val="white"/>
        </w:rPr>
        <w:t xml:space="preserve">2.17.3. </w:t>
      </w:r>
      <w:r>
        <w:rPr>
          <w:rFonts w:ascii="Arial CYR" w:hAnsi="Arial CYR" w:cs="Arial CYR"/>
          <w:sz w:val="26"/>
          <w:szCs w:val="26"/>
          <w:highlight w:val="white"/>
        </w:rPr>
        <w:t>Иных требований, в том числе учитывающих особенности предоставления муниципальной услуги в МФЦ не предусмотрено.</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b/>
          <w:bCs/>
          <w:color w:val="000000"/>
          <w:sz w:val="26"/>
          <w:szCs w:val="26"/>
          <w:highlight w:val="white"/>
        </w:rPr>
      </w:pPr>
      <w:r>
        <w:rPr>
          <w:rFonts w:ascii="Arial" w:hAnsi="Arial" w:cs="Arial"/>
          <w:b/>
          <w:bCs/>
          <w:color w:val="000000"/>
          <w:sz w:val="26"/>
          <w:szCs w:val="26"/>
          <w:highlight w:val="white"/>
          <w:lang w:val="en-US"/>
        </w:rPr>
        <w:t>III</w:t>
      </w:r>
      <w:r w:rsidRPr="00002616">
        <w:rPr>
          <w:rFonts w:ascii="Arial" w:hAnsi="Arial" w:cs="Arial"/>
          <w:b/>
          <w:bCs/>
          <w:color w:val="000000"/>
          <w:sz w:val="26"/>
          <w:szCs w:val="26"/>
          <w:highlight w:val="white"/>
        </w:rPr>
        <w:t xml:space="preserve">. </w:t>
      </w:r>
      <w:r>
        <w:rPr>
          <w:rFonts w:ascii="Arial CYR" w:hAnsi="Arial CYR" w:cs="Arial CYR"/>
          <w:b/>
          <w:bCs/>
          <w:color w:val="000000"/>
          <w:sz w:val="26"/>
          <w:szCs w:val="26"/>
          <w:highlight w:val="whit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CYR" w:hAnsi="Arial CYR" w:cs="Arial CYR"/>
          <w:color w:val="000000"/>
          <w:sz w:val="26"/>
          <w:szCs w:val="26"/>
          <w:highlight w:val="white"/>
        </w:rPr>
        <w:t xml:space="preserve"> </w:t>
      </w:r>
      <w:r>
        <w:rPr>
          <w:rFonts w:ascii="Arial CYR" w:hAnsi="Arial CYR" w:cs="Arial CYR"/>
          <w:b/>
          <w:bCs/>
          <w:color w:val="000000"/>
          <w:sz w:val="26"/>
          <w:szCs w:val="26"/>
          <w:highlight w:val="white"/>
        </w:rPr>
        <w:t>а также особенности выполнения административных процедур в МФЦ</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3.1. </w:t>
      </w:r>
      <w:r>
        <w:rPr>
          <w:rFonts w:ascii="Arial CYR" w:hAnsi="Arial CYR" w:cs="Arial CYR"/>
          <w:i/>
          <w:iCs/>
          <w:color w:val="000000"/>
          <w:sz w:val="26"/>
          <w:szCs w:val="26"/>
          <w:highlight w:val="white"/>
        </w:rPr>
        <w:t>Прием и регистрация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3.1.1. </w:t>
      </w:r>
      <w:r>
        <w:rPr>
          <w:rFonts w:ascii="Arial CYR" w:hAnsi="Arial CYR" w:cs="Arial CYR"/>
          <w:color w:val="000000"/>
          <w:sz w:val="26"/>
          <w:szCs w:val="26"/>
          <w:highlight w:val="white"/>
        </w:rPr>
        <w:t>Основанием для начала исполнения административной процедуры является обращение заявителя в администрацию или МФЦ с заявлением и документами, установленными пунктом 2.6.1 подраздела 2.6 настоящего административного регламента (далее документы, прилагаемые к заявлению в обязательном порядке).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3.1.2. </w:t>
      </w:r>
      <w:r>
        <w:rPr>
          <w:rFonts w:ascii="Arial CYR" w:hAnsi="Arial CYR" w:cs="Arial CYR"/>
          <w:color w:val="000000"/>
          <w:sz w:val="26"/>
          <w:szCs w:val="26"/>
          <w:highlight w:val="white"/>
        </w:rPr>
        <w:t>В ходе личного приема заявления и документов, прилагаемых к заявлению в обязательном порядке, сотрудник администрации или МФЦ:</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 - осуществляет их прием и регистрацию в </w:t>
      </w:r>
      <w:r w:rsidR="00FA0240">
        <w:rPr>
          <w:rFonts w:ascii="Arial CYR" w:hAnsi="Arial CYR" w:cs="Arial CYR"/>
          <w:color w:val="000000"/>
          <w:sz w:val="26"/>
          <w:szCs w:val="26"/>
          <w:highlight w:val="white"/>
        </w:rPr>
        <w:t>журнале входящей корреспонденции,</w:t>
      </w:r>
      <w:r>
        <w:rPr>
          <w:rFonts w:ascii="Arial CYR" w:hAnsi="Arial CYR" w:cs="Arial CYR"/>
          <w:color w:val="000000"/>
          <w:sz w:val="26"/>
          <w:szCs w:val="26"/>
          <w:highlight w:val="white"/>
        </w:rPr>
        <w:t xml:space="preserve"> а также выдачу заявителю под личную подпись расписку в их приеме. Расписка о приеме заявления и документов, прилагаемых к нему в обязательном порядке должна содержать фамилию, имя, отчество заявителя, дату приема, их перечень, срок предоставления муниципальной услуги. Расписка о приеме заявления и </w:t>
      </w:r>
      <w:proofErr w:type="gramStart"/>
      <w:r>
        <w:rPr>
          <w:rFonts w:ascii="Arial CYR" w:hAnsi="Arial CYR" w:cs="Arial CYR"/>
          <w:color w:val="000000"/>
          <w:sz w:val="26"/>
          <w:szCs w:val="26"/>
          <w:highlight w:val="white"/>
        </w:rPr>
        <w:t>документов, прилагаемых к нему в обязательном порядке оформляется</w:t>
      </w:r>
      <w:proofErr w:type="gramEnd"/>
      <w:r>
        <w:rPr>
          <w:rFonts w:ascii="Arial CYR" w:hAnsi="Arial CYR" w:cs="Arial CYR"/>
          <w:color w:val="000000"/>
          <w:sz w:val="26"/>
          <w:szCs w:val="26"/>
          <w:highlight w:val="white"/>
        </w:rPr>
        <w:t xml:space="preserve"> в 2-х экземплярах (один выдается заявителю, второй остается в администрации), на расписке проставляется регистрационный номер, присвоенный заявлению о предоставлении муниципальной услуги. Регистрация заявления и документов, прилагаемых к нему, в МФЦ осуществляется в соответствии с правилами делопроизводства в МФЦ.</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3.1.3. </w:t>
      </w:r>
      <w:r>
        <w:rPr>
          <w:rFonts w:ascii="Arial CYR" w:hAnsi="Arial CYR" w:cs="Arial CYR"/>
          <w:color w:val="000000"/>
          <w:sz w:val="26"/>
          <w:szCs w:val="26"/>
          <w:highlight w:val="white"/>
        </w:rPr>
        <w:t>Заявление и документы, прилагаемые к нему в обязательном порядке в форме электронных документов</w:t>
      </w:r>
      <w:proofErr w:type="gramStart"/>
      <w:r>
        <w:rPr>
          <w:rFonts w:ascii="Arial CYR" w:hAnsi="Arial CYR" w:cs="Arial CYR"/>
          <w:b/>
          <w:bCs/>
          <w:color w:val="000000"/>
          <w:sz w:val="26"/>
          <w:szCs w:val="26"/>
          <w:highlight w:val="white"/>
          <w:vertAlign w:val="superscript"/>
        </w:rPr>
        <w:t>4</w:t>
      </w:r>
      <w:proofErr w:type="gramEnd"/>
      <w:r>
        <w:rPr>
          <w:rFonts w:ascii="Arial CYR" w:hAnsi="Arial CYR" w:cs="Arial CYR"/>
          <w:color w:val="000000"/>
          <w:sz w:val="26"/>
          <w:szCs w:val="26"/>
          <w:highlight w:val="white"/>
        </w:rPr>
        <w:t xml:space="preserve">, направляются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Заявление представляются в администрацию в виде файлов в формате </w:t>
      </w:r>
      <w:proofErr w:type="spellStart"/>
      <w:r>
        <w:rPr>
          <w:rFonts w:ascii="Arial CYR" w:hAnsi="Arial CYR" w:cs="Arial CYR"/>
          <w:color w:val="000000"/>
          <w:sz w:val="26"/>
          <w:szCs w:val="26"/>
          <w:highlight w:val="white"/>
        </w:rPr>
        <w:t>doc</w:t>
      </w:r>
      <w:proofErr w:type="spellEnd"/>
      <w:r>
        <w:rPr>
          <w:rFonts w:ascii="Arial CYR" w:hAnsi="Arial CYR" w:cs="Arial CYR"/>
          <w:color w:val="000000"/>
          <w:sz w:val="26"/>
          <w:szCs w:val="26"/>
          <w:highlight w:val="white"/>
        </w:rPr>
        <w:t xml:space="preserve">, </w:t>
      </w:r>
      <w:proofErr w:type="spellStart"/>
      <w:r>
        <w:rPr>
          <w:rFonts w:ascii="Arial CYR" w:hAnsi="Arial CYR" w:cs="Arial CYR"/>
          <w:color w:val="000000"/>
          <w:sz w:val="26"/>
          <w:szCs w:val="26"/>
          <w:highlight w:val="white"/>
        </w:rPr>
        <w:t>docx</w:t>
      </w:r>
      <w:proofErr w:type="spellEnd"/>
      <w:r>
        <w:rPr>
          <w:rFonts w:ascii="Arial CYR" w:hAnsi="Arial CYR" w:cs="Arial CYR"/>
          <w:color w:val="000000"/>
          <w:sz w:val="26"/>
          <w:szCs w:val="26"/>
          <w:highlight w:val="white"/>
        </w:rPr>
        <w:t xml:space="preserve">, </w:t>
      </w:r>
      <w:proofErr w:type="spellStart"/>
      <w:r>
        <w:rPr>
          <w:rFonts w:ascii="Arial CYR" w:hAnsi="Arial CYR" w:cs="Arial CYR"/>
          <w:color w:val="000000"/>
          <w:sz w:val="26"/>
          <w:szCs w:val="26"/>
          <w:highlight w:val="white"/>
        </w:rPr>
        <w:t>txt</w:t>
      </w:r>
      <w:proofErr w:type="spellEnd"/>
      <w:r>
        <w:rPr>
          <w:rFonts w:ascii="Arial CYR" w:hAnsi="Arial CYR" w:cs="Arial CYR"/>
          <w:color w:val="000000"/>
          <w:sz w:val="26"/>
          <w:szCs w:val="26"/>
          <w:highlight w:val="white"/>
        </w:rPr>
        <w:t xml:space="preserve">, </w:t>
      </w:r>
      <w:proofErr w:type="spellStart"/>
      <w:r>
        <w:rPr>
          <w:rFonts w:ascii="Arial CYR" w:hAnsi="Arial CYR" w:cs="Arial CYR"/>
          <w:color w:val="000000"/>
          <w:sz w:val="26"/>
          <w:szCs w:val="26"/>
          <w:highlight w:val="white"/>
        </w:rPr>
        <w:t>xls</w:t>
      </w:r>
      <w:proofErr w:type="spellEnd"/>
      <w:r>
        <w:rPr>
          <w:rFonts w:ascii="Arial CYR" w:hAnsi="Arial CYR" w:cs="Arial CYR"/>
          <w:color w:val="000000"/>
          <w:sz w:val="26"/>
          <w:szCs w:val="26"/>
          <w:highlight w:val="white"/>
        </w:rPr>
        <w:t xml:space="preserve">, </w:t>
      </w:r>
      <w:proofErr w:type="spellStart"/>
      <w:r>
        <w:rPr>
          <w:rFonts w:ascii="Arial CYR" w:hAnsi="Arial CYR" w:cs="Arial CYR"/>
          <w:color w:val="000000"/>
          <w:sz w:val="26"/>
          <w:szCs w:val="26"/>
          <w:highlight w:val="white"/>
        </w:rPr>
        <w:t>xlsx</w:t>
      </w:r>
      <w:proofErr w:type="spellEnd"/>
      <w:r>
        <w:rPr>
          <w:rFonts w:ascii="Arial CYR" w:hAnsi="Arial CYR" w:cs="Arial CYR"/>
          <w:color w:val="000000"/>
          <w:sz w:val="26"/>
          <w:szCs w:val="26"/>
          <w:highlight w:val="white"/>
        </w:rPr>
        <w:t xml:space="preserve">, </w:t>
      </w:r>
      <w:proofErr w:type="spellStart"/>
      <w:r>
        <w:rPr>
          <w:rFonts w:ascii="Arial CYR" w:hAnsi="Arial CYR" w:cs="Arial CYR"/>
          <w:color w:val="000000"/>
          <w:sz w:val="26"/>
          <w:szCs w:val="26"/>
          <w:highlight w:val="white"/>
        </w:rPr>
        <w:t>rtf</w:t>
      </w:r>
      <w:proofErr w:type="spellEnd"/>
      <w:r>
        <w:rPr>
          <w:rFonts w:ascii="Arial CYR" w:hAnsi="Arial CYR" w:cs="Arial CYR"/>
          <w:color w:val="000000"/>
          <w:sz w:val="26"/>
          <w:szCs w:val="26"/>
          <w:highlight w:val="white"/>
        </w:rPr>
        <w:t xml:space="preserve">, если указанные заявления предоставляются в форме </w:t>
      </w:r>
      <w:r>
        <w:rPr>
          <w:rFonts w:ascii="Arial CYR" w:hAnsi="Arial CYR" w:cs="Arial CYR"/>
          <w:color w:val="000000"/>
          <w:sz w:val="26"/>
          <w:szCs w:val="26"/>
          <w:highlight w:val="white"/>
        </w:rPr>
        <w:lastRenderedPageBreak/>
        <w:t>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02616" w:rsidRDefault="00002616" w:rsidP="00002616">
      <w:pPr>
        <w:autoSpaceDE w:val="0"/>
        <w:autoSpaceDN w:val="0"/>
        <w:adjustRightInd w:val="0"/>
        <w:spacing w:after="0" w:line="240" w:lineRule="auto"/>
        <w:ind w:right="-2" w:firstLine="567"/>
        <w:jc w:val="both"/>
        <w:rPr>
          <w:rFonts w:ascii="Arial CYR" w:hAnsi="Arial CYR" w:cs="Arial CYR"/>
          <w:sz w:val="26"/>
          <w:szCs w:val="26"/>
          <w:highlight w:val="white"/>
        </w:rPr>
      </w:pPr>
      <w:proofErr w:type="gramStart"/>
      <w:r>
        <w:rPr>
          <w:rFonts w:ascii="Arial CYR" w:hAnsi="Arial CYR" w:cs="Arial CYR"/>
          <w:color w:val="000000"/>
          <w:sz w:val="26"/>
          <w:szCs w:val="26"/>
          <w:highlight w:val="white"/>
        </w:rPr>
        <w:t xml:space="preserve">При поступлении заявления и документов, прилагаемых к нему в обязательном порядке </w:t>
      </w:r>
      <w:r>
        <w:rPr>
          <w:rFonts w:ascii="Arial CYR" w:hAnsi="Arial CYR" w:cs="Arial CYR"/>
          <w:sz w:val="26"/>
          <w:szCs w:val="26"/>
          <w:highlight w:val="white"/>
        </w:rPr>
        <w:t>в форме электронных документов,</w:t>
      </w:r>
      <w:r>
        <w:rPr>
          <w:rFonts w:ascii="Arial CYR" w:hAnsi="Arial CYR" w:cs="Arial CYR"/>
          <w:color w:val="000000"/>
          <w:sz w:val="26"/>
          <w:szCs w:val="26"/>
          <w:highlight w:val="white"/>
        </w:rPr>
        <w:t xml:space="preserve"> в отсутствие нарушений порядка, утвержденного Приказом Минэкономразвития России от 14.01.2015 №7, сотрудник администрации обеспечивает их регистрацию в </w:t>
      </w:r>
      <w:r w:rsidR="00FA0240">
        <w:rPr>
          <w:rFonts w:ascii="Arial CYR" w:hAnsi="Arial CYR" w:cs="Arial CYR"/>
          <w:color w:val="000000"/>
          <w:sz w:val="26"/>
          <w:szCs w:val="26"/>
          <w:highlight w:val="white"/>
        </w:rPr>
        <w:t>журнале входящей корреспонденции</w:t>
      </w:r>
      <w:r>
        <w:rPr>
          <w:rFonts w:ascii="Arial CYR" w:hAnsi="Arial CYR" w:cs="Arial CYR"/>
          <w:color w:val="000000"/>
          <w:sz w:val="26"/>
          <w:szCs w:val="26"/>
          <w:highlight w:val="white"/>
        </w:rPr>
        <w:t xml:space="preserve">, а также направление заявителю </w:t>
      </w:r>
      <w:r>
        <w:rPr>
          <w:rFonts w:ascii="Arial CYR" w:hAnsi="Arial CYR" w:cs="Arial CYR"/>
          <w:sz w:val="26"/>
          <w:szCs w:val="26"/>
          <w:highlight w:val="white"/>
        </w:rPr>
        <w:t>указанным им в заявлении способом</w:t>
      </w:r>
      <w:r>
        <w:rPr>
          <w:rFonts w:ascii="Arial CYR" w:hAnsi="Arial CYR" w:cs="Arial CYR"/>
          <w:color w:val="000000"/>
          <w:sz w:val="26"/>
          <w:szCs w:val="26"/>
          <w:highlight w:val="white"/>
        </w:rPr>
        <w:t>, в течение 1 рабочего дня со дня регистрации, уведомления, содержащего входящий регистрационный номер заявления, дату получения</w:t>
      </w:r>
      <w:proofErr w:type="gramEnd"/>
      <w:r>
        <w:rPr>
          <w:rFonts w:ascii="Arial CYR" w:hAnsi="Arial CYR" w:cs="Arial CYR"/>
          <w:color w:val="000000"/>
          <w:sz w:val="26"/>
          <w:szCs w:val="26"/>
          <w:highlight w:val="white"/>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подтверждающее получение заявления и прилагаемых к нему документов.</w:t>
      </w:r>
      <w:r>
        <w:rPr>
          <w:rFonts w:ascii="Arial CYR" w:hAnsi="Arial CYR" w:cs="Arial CYR"/>
          <w:sz w:val="26"/>
          <w:szCs w:val="26"/>
          <w:highlight w:val="white"/>
        </w:rPr>
        <w:t xml:space="preserve"> </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proofErr w:type="gramStart"/>
      <w:r>
        <w:rPr>
          <w:rFonts w:ascii="Arial CYR" w:hAnsi="Arial CYR" w:cs="Arial CYR"/>
          <w:color w:val="000000"/>
          <w:sz w:val="26"/>
          <w:szCs w:val="26"/>
          <w:highlight w:val="white"/>
        </w:rPr>
        <w:t xml:space="preserve">Поступившее заявление и документы, прилагаемые к нему в обязательном порядке </w:t>
      </w:r>
      <w:r>
        <w:rPr>
          <w:rFonts w:ascii="Arial CYR" w:hAnsi="Arial CYR" w:cs="Arial CYR"/>
          <w:sz w:val="26"/>
          <w:szCs w:val="26"/>
          <w:highlight w:val="white"/>
        </w:rPr>
        <w:t>в форме электронных документов,</w:t>
      </w:r>
      <w:r>
        <w:rPr>
          <w:rFonts w:ascii="Arial CYR" w:hAnsi="Arial CYR" w:cs="Arial CYR"/>
          <w:color w:val="000000"/>
          <w:sz w:val="26"/>
          <w:szCs w:val="26"/>
          <w:highlight w:val="white"/>
        </w:rPr>
        <w:t xml:space="preserve"> с нарушением порядка, утвержденного Приказом Минэкономразвития России от 14.01.2015 №7, не рассматриваются, при этом заявителю в течение 5 рабочих дней со дня их поступления направляется </w:t>
      </w:r>
      <w:r>
        <w:rPr>
          <w:rFonts w:ascii="Arial CYR" w:hAnsi="Arial CYR" w:cs="Arial CYR"/>
          <w:sz w:val="26"/>
          <w:szCs w:val="26"/>
          <w:highlight w:val="white"/>
        </w:rPr>
        <w:t xml:space="preserve">на указанный им в заявлении адрес электронной почты (при наличии) или иным указанным в заявлении способом, </w:t>
      </w:r>
      <w:r>
        <w:rPr>
          <w:rFonts w:ascii="Arial CYR" w:hAnsi="Arial CYR" w:cs="Arial CYR"/>
          <w:color w:val="000000"/>
          <w:sz w:val="26"/>
          <w:szCs w:val="26"/>
          <w:highlight w:val="white"/>
        </w:rPr>
        <w:t>уведомление с указанием допущенных нарушений</w:t>
      </w:r>
      <w:proofErr w:type="gramEnd"/>
      <w:r>
        <w:rPr>
          <w:rFonts w:ascii="Arial CYR" w:hAnsi="Arial CYR" w:cs="Arial CYR"/>
          <w:color w:val="000000"/>
          <w:sz w:val="26"/>
          <w:szCs w:val="26"/>
          <w:highlight w:val="white"/>
        </w:rPr>
        <w:t xml:space="preserve"> требований, в соответствии с которыми должно быть представлено заявление.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3.1.4. </w:t>
      </w:r>
      <w:proofErr w:type="gramStart"/>
      <w:r>
        <w:rPr>
          <w:rFonts w:ascii="Arial CYR" w:hAnsi="Arial CYR" w:cs="Arial CYR"/>
          <w:color w:val="000000"/>
          <w:sz w:val="26"/>
          <w:szCs w:val="26"/>
          <w:highlight w:val="white"/>
        </w:rPr>
        <w:t xml:space="preserve">При поступлении заявления и документов, прилагаемых к нему в обязательном порядке посредством почтовой связи на бумажном носителе, сотрудник администрации обеспечивает их регистрацию в </w:t>
      </w:r>
      <w:r w:rsidR="00FA0240">
        <w:rPr>
          <w:rFonts w:ascii="Arial CYR" w:hAnsi="Arial CYR" w:cs="Arial CYR"/>
          <w:color w:val="000000"/>
          <w:sz w:val="26"/>
          <w:szCs w:val="26"/>
          <w:highlight w:val="white"/>
        </w:rPr>
        <w:t>журнале входящей корреспонденции</w:t>
      </w:r>
      <w:r>
        <w:rPr>
          <w:rFonts w:ascii="Arial CYR" w:hAnsi="Arial CYR" w:cs="Arial CYR"/>
          <w:color w:val="000000"/>
          <w:sz w:val="26"/>
          <w:szCs w:val="26"/>
          <w:highlight w:val="white"/>
        </w:rPr>
        <w:t xml:space="preserve">, а также направление заявителю </w:t>
      </w:r>
      <w:r>
        <w:rPr>
          <w:rFonts w:ascii="Arial CYR" w:hAnsi="Arial CYR" w:cs="Arial CYR"/>
          <w:sz w:val="26"/>
          <w:szCs w:val="26"/>
          <w:highlight w:val="white"/>
        </w:rPr>
        <w:t>указанным им в заявлении способом</w:t>
      </w:r>
      <w:r>
        <w:rPr>
          <w:rFonts w:ascii="Arial CYR" w:hAnsi="Arial CYR" w:cs="Arial CYR"/>
          <w:color w:val="000000"/>
          <w:sz w:val="26"/>
          <w:szCs w:val="26"/>
          <w:highlight w:val="white"/>
        </w:rPr>
        <w:t xml:space="preserve"> в течение 1 рабочего дня со дня регистрации, уведомления о том, что поступившие документы рассматриваются при представлении заявителем подлинников документов, о регистрационном номере заявления, дате</w:t>
      </w:r>
      <w:proofErr w:type="gramEnd"/>
      <w:r>
        <w:rPr>
          <w:rFonts w:ascii="Arial CYR" w:hAnsi="Arial CYR" w:cs="Arial CYR"/>
          <w:color w:val="000000"/>
          <w:sz w:val="26"/>
          <w:szCs w:val="26"/>
          <w:highlight w:val="white"/>
        </w:rPr>
        <w:t xml:space="preserve"> получения указанного заявления и прилагаемых к нему документов, их перечень, а также дате, времени и месте личного приема заявителя.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3.1.5. </w:t>
      </w:r>
      <w:r>
        <w:rPr>
          <w:rFonts w:ascii="Arial CYR" w:hAnsi="Arial CYR" w:cs="Arial CYR"/>
          <w:color w:val="000000"/>
          <w:sz w:val="26"/>
          <w:szCs w:val="26"/>
          <w:highlight w:val="white"/>
        </w:rPr>
        <w:t>Ответственным за выполнение административной процедуры является сотрудник администрации, МФЦ, к функциям которого относится прием и регистрация заявления и документов, прилагаемых к нему в обязательном порядке.</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3.1.6. </w:t>
      </w:r>
      <w:r>
        <w:rPr>
          <w:rFonts w:ascii="Arial CYR" w:hAnsi="Arial CYR" w:cs="Arial CYR"/>
          <w:color w:val="000000"/>
          <w:sz w:val="26"/>
          <w:szCs w:val="26"/>
          <w:highlight w:val="white"/>
        </w:rPr>
        <w:t>Критерием для приема и регистрации заявления и документов, прилагаемых к нему в обязательном порядке, является факт обращения заявителя.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lastRenderedPageBreak/>
        <w:t xml:space="preserve">3.1.7. </w:t>
      </w:r>
      <w:r>
        <w:rPr>
          <w:rFonts w:ascii="Arial CYR" w:hAnsi="Arial CYR" w:cs="Arial CYR"/>
          <w:color w:val="000000"/>
          <w:sz w:val="26"/>
          <w:szCs w:val="26"/>
          <w:highlight w:val="white"/>
        </w:rPr>
        <w:t>Результатом исполнения административной процедуры является прием от заявителя и регистрация заявления и документов, прилагаемых к нему в обязательном порядке (далее зарегистрированное заявление).</w:t>
      </w:r>
    </w:p>
    <w:p w:rsidR="00002616" w:rsidRPr="00587E72"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highlight w:val="white"/>
        </w:rPr>
        <w:t xml:space="preserve">3.1.8. </w:t>
      </w:r>
      <w:r>
        <w:rPr>
          <w:rFonts w:ascii="Arial CYR" w:hAnsi="Arial CYR" w:cs="Arial CYR"/>
          <w:color w:val="000000"/>
          <w:sz w:val="26"/>
          <w:szCs w:val="26"/>
          <w:highlight w:val="white"/>
        </w:rPr>
        <w:t xml:space="preserve">Фиксация результата административной процедуры осуществляется сотрудником администрации путем занесения информации в </w:t>
      </w:r>
      <w:r w:rsidR="00FA0240" w:rsidRPr="00587E72">
        <w:rPr>
          <w:rFonts w:ascii="Arial CYR" w:hAnsi="Arial CYR" w:cs="Arial CYR"/>
          <w:color w:val="000000"/>
          <w:sz w:val="26"/>
          <w:szCs w:val="26"/>
        </w:rPr>
        <w:t>журнал</w:t>
      </w:r>
      <w:r w:rsidR="0018260D" w:rsidRPr="00587E72">
        <w:rPr>
          <w:rFonts w:ascii="Arial CYR" w:hAnsi="Arial CYR" w:cs="Arial CYR"/>
          <w:color w:val="000000"/>
          <w:sz w:val="26"/>
          <w:szCs w:val="26"/>
        </w:rPr>
        <w:t xml:space="preserve"> регистрации</w:t>
      </w:r>
      <w:r w:rsidRPr="00587E72">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3.1.9. </w:t>
      </w:r>
      <w:r>
        <w:rPr>
          <w:rFonts w:ascii="Arial CYR" w:hAnsi="Arial CYR" w:cs="Arial CYR"/>
          <w:color w:val="000000"/>
          <w:sz w:val="26"/>
          <w:szCs w:val="26"/>
          <w:highlight w:val="white"/>
        </w:rPr>
        <w:t>Максимальный срок приема и регистрации заявления и документов, прилагаемых к заявлению в обязательном порядке при личном обращении в администрацию или МФЦ не должен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002616" w:rsidRDefault="00002616" w:rsidP="00002616">
      <w:pPr>
        <w:autoSpaceDE w:val="0"/>
        <w:autoSpaceDN w:val="0"/>
        <w:adjustRightInd w:val="0"/>
        <w:spacing w:after="0" w:line="240" w:lineRule="auto"/>
        <w:ind w:firstLine="567"/>
        <w:jc w:val="center"/>
        <w:rPr>
          <w:rFonts w:ascii="Arial CYR" w:hAnsi="Arial CYR" w:cs="Arial CYR"/>
          <w:color w:val="000000"/>
          <w:sz w:val="26"/>
          <w:szCs w:val="26"/>
        </w:rPr>
      </w:pPr>
      <w:r w:rsidRPr="00002616">
        <w:rPr>
          <w:rFonts w:ascii="Arial" w:hAnsi="Arial" w:cs="Arial"/>
          <w:i/>
          <w:iCs/>
          <w:color w:val="000000"/>
          <w:sz w:val="26"/>
          <w:szCs w:val="26"/>
        </w:rPr>
        <w:t xml:space="preserve">3.2. </w:t>
      </w:r>
      <w:r>
        <w:rPr>
          <w:rFonts w:ascii="Arial CYR" w:hAnsi="Arial CYR" w:cs="Arial CYR"/>
          <w:i/>
          <w:iCs/>
          <w:color w:val="000000"/>
          <w:sz w:val="26"/>
          <w:szCs w:val="26"/>
        </w:rPr>
        <w:t xml:space="preserve">Рассмотрение зарегистрированного заявления и направление (выдача) заявителю решения о приостановлении рассмотрения заявления,  </w:t>
      </w:r>
      <w:r w:rsidR="00DD2769" w:rsidRPr="00587E72">
        <w:rPr>
          <w:rFonts w:ascii="Arial CYR" w:hAnsi="Arial CYR" w:cs="Arial CYR"/>
          <w:i/>
          <w:iCs/>
          <w:color w:val="000000"/>
          <w:sz w:val="26"/>
          <w:szCs w:val="26"/>
        </w:rPr>
        <w:t>решение</w:t>
      </w:r>
      <w:r w:rsidRPr="00587E72">
        <w:rPr>
          <w:rFonts w:ascii="Arial CYR" w:hAnsi="Arial CYR" w:cs="Arial CYR"/>
          <w:i/>
          <w:iCs/>
          <w:color w:val="000000"/>
          <w:sz w:val="26"/>
          <w:szCs w:val="26"/>
          <w:vertAlign w:val="superscript"/>
        </w:rPr>
        <w:t xml:space="preserve"> </w:t>
      </w:r>
      <w:r w:rsidRPr="00587E72">
        <w:rPr>
          <w:rFonts w:ascii="Arial CYR" w:hAnsi="Arial CYR" w:cs="Arial CYR"/>
          <w:color w:val="000000"/>
          <w:sz w:val="26"/>
          <w:szCs w:val="26"/>
        </w:rPr>
        <w:t>о возобновлении течения срока рассмотрения заявления</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3.2.1. </w:t>
      </w:r>
      <w:r>
        <w:rPr>
          <w:rFonts w:ascii="Arial CYR" w:hAnsi="Arial CYR" w:cs="Arial CYR"/>
          <w:color w:val="000000"/>
          <w:sz w:val="26"/>
          <w:szCs w:val="26"/>
          <w:highlight w:val="white"/>
        </w:rPr>
        <w:t>Основанием для начала административной процедуры по рассмотрению зарегистрированного заявления и направлению (выдаче) заявителю решения о приостановлении рассмотрения заявления является   выявление обстоятельств, установленных пунктом 2.9.2 подраздела 2.9 настоящего административного регламента.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3.2.2. </w:t>
      </w:r>
      <w:r>
        <w:rPr>
          <w:rFonts w:ascii="Arial CYR" w:hAnsi="Arial CYR" w:cs="Arial CYR"/>
          <w:color w:val="000000"/>
          <w:sz w:val="26"/>
          <w:szCs w:val="26"/>
        </w:rPr>
        <w:t>При выявлении обстоятельств, установленных пунктом 2.9.2 подраздела 2.9 настоящего административного регламента, сотрудник администрации в течение 1 рабочего дня со дня регистрации заявления, осуществляет подготовку проекта решения о приостановлении рассмотрения заявления.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3.2.3. </w:t>
      </w:r>
      <w:r>
        <w:rPr>
          <w:rFonts w:ascii="Arial CYR" w:hAnsi="Arial CYR" w:cs="Arial CYR"/>
          <w:color w:val="000000"/>
          <w:sz w:val="26"/>
          <w:szCs w:val="26"/>
        </w:rPr>
        <w:t xml:space="preserve">Сотрудник администрации в течение 1 рабочего дня следующего за днем подготовки решения о приостановлении рассмотрения заявления передает его на утверждение (подписание) </w:t>
      </w:r>
      <w:r w:rsidR="00FA0240">
        <w:rPr>
          <w:rFonts w:ascii="Arial CYR" w:hAnsi="Arial CYR" w:cs="Arial CYR"/>
          <w:color w:val="000000"/>
          <w:sz w:val="26"/>
          <w:szCs w:val="26"/>
        </w:rPr>
        <w:t>главе администрации,</w:t>
      </w:r>
      <w:r>
        <w:rPr>
          <w:rFonts w:ascii="Arial CYR" w:hAnsi="Arial CYR" w:cs="Arial CYR"/>
          <w:color w:val="000000"/>
          <w:sz w:val="26"/>
          <w:szCs w:val="26"/>
        </w:rPr>
        <w:t xml:space="preserve"> которое подлежит утверждению (подписанию) в течение 2 рабочих дней со дня его поступления к </w:t>
      </w:r>
      <w:r w:rsidR="00FA0240">
        <w:rPr>
          <w:rFonts w:ascii="Arial CYR" w:hAnsi="Arial CYR" w:cs="Arial CYR"/>
          <w:color w:val="000000"/>
          <w:sz w:val="26"/>
          <w:szCs w:val="26"/>
        </w:rPr>
        <w:t>главе администрации</w:t>
      </w:r>
      <w:r>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3.2.4. </w:t>
      </w:r>
      <w:r>
        <w:rPr>
          <w:rFonts w:ascii="Arial CYR" w:hAnsi="Arial CYR" w:cs="Arial CYR"/>
          <w:color w:val="000000"/>
          <w:sz w:val="26"/>
          <w:szCs w:val="26"/>
        </w:rPr>
        <w:t xml:space="preserve">Сотрудник администрации или МФЦ в течение 1 рабочего дня следующего за днем утверждения (подписания) </w:t>
      </w:r>
      <w:r w:rsidR="00FA0240">
        <w:rPr>
          <w:rFonts w:ascii="Arial CYR" w:hAnsi="Arial CYR" w:cs="Arial CYR"/>
          <w:color w:val="000000"/>
          <w:sz w:val="26"/>
          <w:szCs w:val="26"/>
        </w:rPr>
        <w:t>главой администрации</w:t>
      </w:r>
      <w:r>
        <w:rPr>
          <w:rFonts w:ascii="Arial CYR" w:hAnsi="Arial CYR" w:cs="Arial CYR"/>
          <w:color w:val="000000"/>
          <w:sz w:val="26"/>
          <w:szCs w:val="26"/>
        </w:rPr>
        <w:t xml:space="preserve"> решения</w:t>
      </w:r>
      <w:r>
        <w:rPr>
          <w:rFonts w:ascii="Arial CYR" w:hAnsi="Arial CYR" w:cs="Arial CYR"/>
          <w:color w:val="000000"/>
          <w:sz w:val="26"/>
          <w:szCs w:val="26"/>
          <w:vertAlign w:val="superscript"/>
        </w:rPr>
        <w:t xml:space="preserve"> </w:t>
      </w:r>
      <w:r>
        <w:rPr>
          <w:rFonts w:ascii="Arial CYR" w:hAnsi="Arial CYR" w:cs="Arial CYR"/>
          <w:color w:val="000000"/>
          <w:sz w:val="26"/>
          <w:szCs w:val="26"/>
        </w:rPr>
        <w:t>о приостановлении рассмотрения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3.2.5. </w:t>
      </w:r>
      <w:r>
        <w:rPr>
          <w:rFonts w:ascii="Arial CYR" w:hAnsi="Arial CYR" w:cs="Arial CYR"/>
          <w:color w:val="000000"/>
          <w:sz w:val="26"/>
          <w:szCs w:val="26"/>
        </w:rPr>
        <w:t xml:space="preserve">Основанием для начала административной процедуры по  направлению (выдаче) заявителю </w:t>
      </w:r>
      <w:r w:rsidR="00DD2769" w:rsidRPr="00DD2769">
        <w:rPr>
          <w:rFonts w:ascii="Arial CYR" w:hAnsi="Arial CYR" w:cs="Arial CYR"/>
          <w:iCs/>
          <w:color w:val="000000"/>
          <w:sz w:val="26"/>
          <w:szCs w:val="26"/>
        </w:rPr>
        <w:t>решение</w:t>
      </w:r>
      <w:r w:rsidRPr="00DD2769">
        <w:rPr>
          <w:rFonts w:ascii="Arial CYR" w:hAnsi="Arial CYR" w:cs="Arial CYR"/>
          <w:iCs/>
          <w:color w:val="000000"/>
          <w:sz w:val="26"/>
          <w:szCs w:val="26"/>
          <w:vertAlign w:val="superscript"/>
        </w:rPr>
        <w:t xml:space="preserve"> </w:t>
      </w:r>
      <w:r>
        <w:rPr>
          <w:rFonts w:ascii="Arial CYR" w:hAnsi="Arial CYR" w:cs="Arial CYR"/>
          <w:color w:val="000000"/>
          <w:sz w:val="26"/>
          <w:szCs w:val="26"/>
        </w:rPr>
        <w:t xml:space="preserve">о возобновлении течения срока рассмотрения заявления является принятие в </w:t>
      </w:r>
      <w:proofErr w:type="gramStart"/>
      <w:r>
        <w:rPr>
          <w:rFonts w:ascii="Arial CYR" w:hAnsi="Arial CYR" w:cs="Arial CYR"/>
          <w:color w:val="000000"/>
          <w:sz w:val="26"/>
          <w:szCs w:val="26"/>
        </w:rPr>
        <w:t>срок</w:t>
      </w:r>
      <w:proofErr w:type="gramEnd"/>
      <w:r>
        <w:rPr>
          <w:rFonts w:ascii="Arial CYR" w:hAnsi="Arial CYR" w:cs="Arial CYR"/>
          <w:color w:val="000000"/>
          <w:sz w:val="26"/>
          <w:szCs w:val="26"/>
        </w:rPr>
        <w:t xml:space="preserve"> не превышающий 40 рабочих дней решения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сотрудник администрации или МФЦ:</w:t>
      </w:r>
    </w:p>
    <w:p w:rsidR="00002616" w:rsidRPr="00587E72"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lastRenderedPageBreak/>
        <w:t xml:space="preserve">- </w:t>
      </w:r>
      <w:r>
        <w:rPr>
          <w:rFonts w:ascii="Arial CYR" w:hAnsi="Arial CYR" w:cs="Arial CYR"/>
          <w:color w:val="000000"/>
          <w:sz w:val="26"/>
          <w:szCs w:val="26"/>
        </w:rPr>
        <w:t>в течени</w:t>
      </w:r>
      <w:proofErr w:type="gramStart"/>
      <w:r>
        <w:rPr>
          <w:rFonts w:ascii="Arial CYR" w:hAnsi="Arial CYR" w:cs="Arial CYR"/>
          <w:color w:val="000000"/>
          <w:sz w:val="26"/>
          <w:szCs w:val="26"/>
        </w:rPr>
        <w:t>и</w:t>
      </w:r>
      <w:proofErr w:type="gramEnd"/>
      <w:r>
        <w:rPr>
          <w:rFonts w:ascii="Arial CYR" w:hAnsi="Arial CYR" w:cs="Arial CYR"/>
          <w:color w:val="000000"/>
          <w:sz w:val="26"/>
          <w:szCs w:val="26"/>
        </w:rPr>
        <w:t xml:space="preserve"> 1 рабочего дня со дня принятия решения об утверждении ранее направленной схемы расположения земельного участка либо об отказе </w:t>
      </w:r>
      <w:r w:rsidRPr="00587E72">
        <w:rPr>
          <w:rFonts w:ascii="Arial CYR" w:hAnsi="Arial CYR" w:cs="Arial CYR"/>
          <w:color w:val="000000"/>
          <w:sz w:val="26"/>
          <w:szCs w:val="26"/>
        </w:rPr>
        <w:t xml:space="preserve">в утверждении ранее направленной схемы расположения земельного участка, осуществляет подготовку проекта </w:t>
      </w:r>
      <w:r w:rsidR="00763FA5" w:rsidRPr="00587E72">
        <w:rPr>
          <w:rFonts w:ascii="Arial CYR" w:hAnsi="Arial CYR" w:cs="Arial CYR"/>
          <w:color w:val="000000"/>
          <w:sz w:val="26"/>
          <w:szCs w:val="26"/>
        </w:rPr>
        <w:t>решения</w:t>
      </w:r>
      <w:r w:rsidRPr="00587E72">
        <w:rPr>
          <w:rFonts w:ascii="Arial CYR" w:hAnsi="Arial CYR" w:cs="Arial CYR"/>
          <w:color w:val="000000"/>
          <w:sz w:val="26"/>
          <w:szCs w:val="26"/>
        </w:rPr>
        <w:t xml:space="preserve"> о  возобновлении течения срока рассмотрения поданного заявителем заявления;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u w:val="single"/>
          <w:vertAlign w:val="superscript"/>
        </w:rPr>
      </w:pPr>
      <w:r w:rsidRPr="00587E72">
        <w:rPr>
          <w:rFonts w:ascii="Arial" w:hAnsi="Arial" w:cs="Arial"/>
          <w:color w:val="000000"/>
          <w:sz w:val="26"/>
          <w:szCs w:val="26"/>
        </w:rPr>
        <w:t xml:space="preserve">- </w:t>
      </w:r>
      <w:r w:rsidRPr="00587E72">
        <w:rPr>
          <w:rFonts w:ascii="Arial CYR" w:hAnsi="Arial CYR" w:cs="Arial CYR"/>
          <w:color w:val="000000"/>
          <w:sz w:val="26"/>
          <w:szCs w:val="26"/>
        </w:rPr>
        <w:t xml:space="preserve">в течение 1 рабочего дня следующего за днем подготовки </w:t>
      </w:r>
      <w:r w:rsidR="00763FA5" w:rsidRPr="00587E72">
        <w:rPr>
          <w:rFonts w:ascii="Arial CYR" w:hAnsi="Arial CYR" w:cs="Arial CYR"/>
          <w:color w:val="000000"/>
          <w:sz w:val="26"/>
          <w:szCs w:val="26"/>
        </w:rPr>
        <w:t>решения</w:t>
      </w:r>
      <w:r w:rsidRPr="00587E72">
        <w:rPr>
          <w:rFonts w:ascii="Arial CYR" w:hAnsi="Arial CYR" w:cs="Arial CYR"/>
          <w:color w:val="000000"/>
          <w:sz w:val="26"/>
          <w:szCs w:val="26"/>
        </w:rPr>
        <w:t xml:space="preserve"> о  возобновлении течения срока рассмотрения поданного заявителем заявления</w:t>
      </w:r>
      <w:r>
        <w:rPr>
          <w:rFonts w:ascii="Arial CYR" w:hAnsi="Arial CYR" w:cs="Arial CYR"/>
          <w:color w:val="000000"/>
          <w:sz w:val="26"/>
          <w:szCs w:val="26"/>
        </w:rPr>
        <w:t xml:space="preserve"> передает его на утверждение (подписание) </w:t>
      </w:r>
      <w:r w:rsidR="00763FA5">
        <w:rPr>
          <w:rFonts w:ascii="Arial CYR" w:hAnsi="Arial CYR" w:cs="Arial CYR"/>
          <w:color w:val="000000"/>
          <w:sz w:val="26"/>
          <w:szCs w:val="26"/>
        </w:rPr>
        <w:t>главе администрации</w:t>
      </w:r>
      <w:r>
        <w:rPr>
          <w:rFonts w:ascii="Arial CYR" w:hAnsi="Arial CYR" w:cs="Arial CYR"/>
          <w:color w:val="000000"/>
          <w:sz w:val="26"/>
          <w:szCs w:val="26"/>
        </w:rPr>
        <w:t xml:space="preserve">, которое подлежит утверждению (подписанию) в течение 2 рабочих дней со дня его поступления к </w:t>
      </w:r>
      <w:r w:rsidR="00763FA5">
        <w:rPr>
          <w:rFonts w:ascii="Arial CYR" w:hAnsi="Arial CYR" w:cs="Arial CYR"/>
          <w:color w:val="000000"/>
          <w:sz w:val="26"/>
          <w:szCs w:val="26"/>
        </w:rPr>
        <w:t>главе администрации.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sz w:val="26"/>
          <w:szCs w:val="26"/>
        </w:rPr>
        <w:t xml:space="preserve">- </w:t>
      </w:r>
      <w:r w:rsidRPr="00587E72">
        <w:rPr>
          <w:rFonts w:ascii="Arial CYR" w:hAnsi="Arial CYR" w:cs="Arial CYR"/>
          <w:color w:val="000000"/>
          <w:sz w:val="26"/>
          <w:szCs w:val="26"/>
        </w:rPr>
        <w:t xml:space="preserve">в течение 1 рабочего дня следующего за днем утверждения (подписания) </w:t>
      </w:r>
      <w:r w:rsidR="00763FA5" w:rsidRPr="00587E72">
        <w:rPr>
          <w:rFonts w:ascii="Arial CYR" w:hAnsi="Arial CYR" w:cs="Arial CYR"/>
          <w:color w:val="000000"/>
          <w:sz w:val="26"/>
          <w:szCs w:val="26"/>
        </w:rPr>
        <w:t>главой администрации</w:t>
      </w:r>
      <w:r w:rsidRPr="00587E72">
        <w:rPr>
          <w:rFonts w:ascii="Arial CYR" w:hAnsi="Arial CYR" w:cs="Arial CYR"/>
          <w:color w:val="000000"/>
          <w:sz w:val="26"/>
          <w:szCs w:val="26"/>
        </w:rPr>
        <w:t xml:space="preserve"> </w:t>
      </w:r>
      <w:r w:rsidR="00763FA5" w:rsidRPr="00587E72">
        <w:rPr>
          <w:rFonts w:ascii="Arial CYR" w:hAnsi="Arial CYR" w:cs="Arial CYR"/>
          <w:color w:val="000000"/>
          <w:sz w:val="26"/>
          <w:szCs w:val="26"/>
        </w:rPr>
        <w:t>решение</w:t>
      </w:r>
      <w:r w:rsidRPr="00587E72">
        <w:rPr>
          <w:rFonts w:ascii="Arial CYR" w:hAnsi="Arial CYR" w:cs="Arial CYR"/>
          <w:color w:val="000000"/>
          <w:sz w:val="26"/>
          <w:szCs w:val="26"/>
        </w:rPr>
        <w:t xml:space="preserve"> о возобновлении течения срока</w:t>
      </w:r>
      <w:r>
        <w:rPr>
          <w:rFonts w:ascii="Arial CYR" w:hAnsi="Arial CYR" w:cs="Arial CYR"/>
          <w:color w:val="000000"/>
          <w:sz w:val="26"/>
          <w:szCs w:val="26"/>
        </w:rPr>
        <w:t xml:space="preserve"> рассмотрения поданного заявителем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3.2.6. </w:t>
      </w:r>
      <w:r>
        <w:rPr>
          <w:rFonts w:ascii="Arial CYR" w:hAnsi="Arial CYR" w:cs="Arial CYR"/>
          <w:color w:val="000000"/>
          <w:sz w:val="26"/>
          <w:szCs w:val="26"/>
        </w:rPr>
        <w:t>Результатом исполнения административной процедуры является: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утверждение (подписание) и направление (выдача) заявителю решения о приостановлении рассмотрения заявления;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 xml:space="preserve">утверждение (подписание) и направление (выдача) заявителю </w:t>
      </w:r>
      <w:r w:rsidR="00763FA5">
        <w:rPr>
          <w:rFonts w:ascii="Arial CYR" w:hAnsi="Arial CYR" w:cs="Arial CYR"/>
          <w:color w:val="000000"/>
          <w:sz w:val="26"/>
          <w:szCs w:val="26"/>
        </w:rPr>
        <w:t>решение</w:t>
      </w:r>
      <w:r>
        <w:rPr>
          <w:rFonts w:ascii="Arial CYR" w:hAnsi="Arial CYR" w:cs="Arial CYR"/>
          <w:color w:val="000000"/>
          <w:sz w:val="26"/>
          <w:szCs w:val="26"/>
          <w:vertAlign w:val="superscript"/>
        </w:rPr>
        <w:t xml:space="preserve"> </w:t>
      </w:r>
      <w:r>
        <w:rPr>
          <w:rFonts w:ascii="Arial CYR" w:hAnsi="Arial CYR" w:cs="Arial CYR"/>
          <w:color w:val="000000"/>
          <w:sz w:val="26"/>
          <w:szCs w:val="26"/>
        </w:rPr>
        <w:t>о возобновлении течения срока рассмотрения поданного им заявления.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16"/>
          <w:szCs w:val="16"/>
        </w:rPr>
      </w:pPr>
      <w:r w:rsidRPr="00002616">
        <w:rPr>
          <w:rFonts w:ascii="Arial" w:hAnsi="Arial" w:cs="Arial"/>
          <w:color w:val="000000"/>
          <w:sz w:val="26"/>
          <w:szCs w:val="26"/>
        </w:rPr>
        <w:t xml:space="preserve">3.2.7. </w:t>
      </w:r>
      <w:r>
        <w:rPr>
          <w:rFonts w:ascii="Arial CYR" w:hAnsi="Arial CYR" w:cs="Arial CYR"/>
          <w:color w:val="000000"/>
          <w:sz w:val="26"/>
          <w:szCs w:val="26"/>
        </w:rPr>
        <w:t xml:space="preserve">Фиксация результата административной процедуры </w:t>
      </w:r>
      <w:r w:rsidRPr="00587E72">
        <w:rPr>
          <w:rFonts w:ascii="Arial CYR" w:hAnsi="Arial CYR" w:cs="Arial CYR"/>
          <w:color w:val="000000"/>
          <w:sz w:val="26"/>
          <w:szCs w:val="26"/>
        </w:rPr>
        <w:t xml:space="preserve">осуществляется путем занесения информации в </w:t>
      </w:r>
      <w:r w:rsidR="00763FA5" w:rsidRPr="00587E72">
        <w:rPr>
          <w:rFonts w:ascii="Arial CYR" w:hAnsi="Arial CYR" w:cs="Arial CYR"/>
          <w:color w:val="000000"/>
          <w:sz w:val="26"/>
          <w:szCs w:val="26"/>
        </w:rPr>
        <w:t>журнале</w:t>
      </w:r>
      <w:r w:rsidR="00AE7D4D" w:rsidRPr="00587E72">
        <w:rPr>
          <w:rFonts w:ascii="Arial CYR" w:hAnsi="Arial CYR" w:cs="Arial CYR"/>
          <w:color w:val="000000"/>
          <w:sz w:val="26"/>
          <w:szCs w:val="26"/>
        </w:rPr>
        <w:t xml:space="preserve"> регистрации</w:t>
      </w:r>
      <w:r w:rsidR="00763FA5" w:rsidRPr="00587E72">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3.2.8. </w:t>
      </w:r>
      <w:r>
        <w:rPr>
          <w:rFonts w:ascii="Arial CYR" w:hAnsi="Arial CYR" w:cs="Arial CYR"/>
          <w:color w:val="000000"/>
          <w:sz w:val="26"/>
          <w:szCs w:val="26"/>
        </w:rPr>
        <w:t>Ответственными за выполнение административного действия, входящего в состав административной процедуры является сотрудник администрации или МФЦ.</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sidRPr="00002616">
        <w:rPr>
          <w:rFonts w:ascii="Arial" w:hAnsi="Arial" w:cs="Arial"/>
          <w:color w:val="000000"/>
          <w:sz w:val="26"/>
          <w:szCs w:val="26"/>
        </w:rPr>
        <w:t xml:space="preserve">3.2.9. </w:t>
      </w:r>
      <w:r>
        <w:rPr>
          <w:rFonts w:ascii="Arial CYR" w:hAnsi="Arial CYR" w:cs="Arial CYR"/>
          <w:color w:val="000000"/>
          <w:sz w:val="26"/>
          <w:szCs w:val="26"/>
        </w:rPr>
        <w:t xml:space="preserve">Максимальный срок исполнения административной процедуры по утверждению (подписанию) и направлению (выдачи) заявителю решения о приостановлении рассмотрения заявления – в течение 5 рабочих дней со дня поступления заявления. Максимальный срок исполнения административной процедуры по утверждению (подписанию) и направлению (выдачи) заявителю </w:t>
      </w:r>
      <w:r w:rsidR="00763FA5" w:rsidRPr="00587E72">
        <w:rPr>
          <w:rFonts w:ascii="Arial CYR" w:hAnsi="Arial CYR" w:cs="Arial CYR"/>
          <w:color w:val="000000"/>
          <w:sz w:val="26"/>
          <w:szCs w:val="26"/>
        </w:rPr>
        <w:t>решения</w:t>
      </w:r>
      <w:r w:rsidRPr="00587E72">
        <w:rPr>
          <w:rFonts w:ascii="Arial CYR" w:hAnsi="Arial CYR" w:cs="Arial CYR"/>
          <w:color w:val="000000"/>
          <w:sz w:val="26"/>
          <w:szCs w:val="26"/>
        </w:rPr>
        <w:t xml:space="preserve"> о возобновлении течения срока рассмотрения поданного им заявления – в течение 5 рабочих дней со дня принятия решения администрации об утверждении ранее направленной схемы расположения</w:t>
      </w:r>
      <w:r>
        <w:rPr>
          <w:rFonts w:ascii="Arial CYR" w:hAnsi="Arial CYR" w:cs="Arial CYR"/>
          <w:color w:val="000000"/>
          <w:sz w:val="26"/>
          <w:szCs w:val="26"/>
        </w:rPr>
        <w:t xml:space="preserve"> земельного участка либо об отказе в утверждении ранее направленной схемы расположения земельного участка.</w:t>
      </w:r>
    </w:p>
    <w:p w:rsidR="00002616" w:rsidRPr="00002616" w:rsidRDefault="00002616" w:rsidP="00002616">
      <w:pPr>
        <w:autoSpaceDE w:val="0"/>
        <w:autoSpaceDN w:val="0"/>
        <w:adjustRightInd w:val="0"/>
        <w:spacing w:after="0" w:line="240" w:lineRule="auto"/>
        <w:ind w:firstLine="567"/>
        <w:jc w:val="both"/>
        <w:rPr>
          <w:rFonts w:ascii="Calibri" w:hAnsi="Calibri" w:cs="Calibri"/>
        </w:rPr>
      </w:pPr>
    </w:p>
    <w:p w:rsidR="00002616" w:rsidRDefault="00002616" w:rsidP="00002616">
      <w:pPr>
        <w:autoSpaceDE w:val="0"/>
        <w:autoSpaceDN w:val="0"/>
        <w:adjustRightInd w:val="0"/>
        <w:spacing w:after="0" w:line="240" w:lineRule="auto"/>
        <w:ind w:right="-2"/>
        <w:jc w:val="center"/>
        <w:rPr>
          <w:rFonts w:ascii="Arial CYR" w:hAnsi="Arial CYR" w:cs="Arial CYR"/>
          <w:i/>
          <w:iCs/>
          <w:color w:val="000000"/>
          <w:sz w:val="26"/>
          <w:szCs w:val="26"/>
        </w:rPr>
      </w:pPr>
      <w:r w:rsidRPr="00002616">
        <w:rPr>
          <w:rFonts w:ascii="Arial" w:hAnsi="Arial" w:cs="Arial"/>
          <w:i/>
          <w:iCs/>
          <w:color w:val="000000"/>
          <w:sz w:val="26"/>
          <w:szCs w:val="26"/>
        </w:rPr>
        <w:t xml:space="preserve">3.3. </w:t>
      </w:r>
      <w:r>
        <w:rPr>
          <w:rFonts w:ascii="Arial CYR" w:hAnsi="Arial CYR" w:cs="Arial CYR"/>
          <w:i/>
          <w:iCs/>
          <w:color w:val="000000"/>
          <w:sz w:val="26"/>
          <w:szCs w:val="26"/>
        </w:rPr>
        <w:t>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002616" w:rsidRPr="00002616" w:rsidRDefault="00002616" w:rsidP="00002616">
      <w:pPr>
        <w:autoSpaceDE w:val="0"/>
        <w:autoSpaceDN w:val="0"/>
        <w:adjustRightInd w:val="0"/>
        <w:spacing w:after="0" w:line="240" w:lineRule="auto"/>
        <w:ind w:right="-2"/>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3.3.1. </w:t>
      </w:r>
      <w:r>
        <w:rPr>
          <w:rFonts w:ascii="Arial CYR" w:hAnsi="Arial CYR" w:cs="Arial CYR"/>
          <w:color w:val="000000"/>
          <w:sz w:val="26"/>
          <w:szCs w:val="26"/>
          <w:highlight w:val="white"/>
        </w:rPr>
        <w:t>Основанием для начала настоящей административной процедуры является окончание административной процедуры по</w:t>
      </w:r>
      <w:r>
        <w:rPr>
          <w:rFonts w:ascii="Arial CYR" w:hAnsi="Arial CYR" w:cs="Arial CYR"/>
          <w:sz w:val="26"/>
          <w:szCs w:val="26"/>
          <w:highlight w:val="white"/>
        </w:rPr>
        <w:t xml:space="preserve"> </w:t>
      </w:r>
      <w:r>
        <w:rPr>
          <w:rFonts w:ascii="Arial CYR" w:hAnsi="Arial CYR" w:cs="Arial CYR"/>
          <w:color w:val="000000"/>
          <w:sz w:val="26"/>
          <w:szCs w:val="26"/>
          <w:highlight w:val="white"/>
        </w:rPr>
        <w:t xml:space="preserve">приему и регистрации администрацией или МФЦ заявления и документов, необходимых для </w:t>
      </w:r>
      <w:r>
        <w:rPr>
          <w:rFonts w:ascii="Arial CYR" w:hAnsi="Arial CYR" w:cs="Arial CYR"/>
          <w:color w:val="000000"/>
          <w:sz w:val="26"/>
          <w:szCs w:val="26"/>
          <w:highlight w:val="white"/>
        </w:rPr>
        <w:lastRenderedPageBreak/>
        <w:t>предоставления муниципальной услуги (утверждения схемы расположения земельного участка).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3.3.2. </w:t>
      </w:r>
      <w:r>
        <w:rPr>
          <w:rFonts w:ascii="Arial CYR" w:hAnsi="Arial CYR" w:cs="Arial CYR"/>
          <w:color w:val="000000"/>
          <w:sz w:val="26"/>
          <w:szCs w:val="26"/>
          <w:highlight w:val="white"/>
        </w:rPr>
        <w:t>Сотрудник администрации в течение 12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3.3.3. </w:t>
      </w:r>
      <w:r>
        <w:rPr>
          <w:rFonts w:ascii="Arial CYR" w:hAnsi="Arial CYR" w:cs="Arial CYR"/>
          <w:color w:val="000000"/>
          <w:sz w:val="26"/>
          <w:szCs w:val="26"/>
          <w:highlight w:val="white"/>
        </w:rPr>
        <w:t>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подготовку проекта решения об отказе в утверждении схемы расположения земельного участка. </w:t>
      </w:r>
      <w:proofErr w:type="gramStart"/>
      <w:r w:rsidR="00587E72">
        <w:rPr>
          <w:rFonts w:ascii="Arial CYR" w:hAnsi="Arial CYR" w:cs="Arial CYR"/>
          <w:color w:val="000000"/>
          <w:sz w:val="26"/>
          <w:szCs w:val="26"/>
          <w:highlight w:val="white"/>
        </w:rPr>
        <w:t>Сообщение</w:t>
      </w:r>
      <w:r>
        <w:rPr>
          <w:rFonts w:ascii="Arial CYR" w:hAnsi="Arial CYR" w:cs="Arial CYR"/>
          <w:color w:val="000000"/>
          <w:sz w:val="26"/>
          <w:szCs w:val="26"/>
          <w:highlight w:val="white"/>
        </w:rPr>
        <w:t xml:space="preserve"> об отказе в утверждении схемы расположения земельного участка</w:t>
      </w:r>
      <w:r>
        <w:rPr>
          <w:rFonts w:ascii="Arial CYR" w:hAnsi="Arial CYR" w:cs="Arial CYR"/>
          <w:sz w:val="26"/>
          <w:szCs w:val="26"/>
          <w:highlight w:val="white"/>
        </w:rPr>
        <w:t xml:space="preserve"> </w:t>
      </w:r>
      <w:r>
        <w:rPr>
          <w:rFonts w:ascii="Arial CYR" w:hAnsi="Arial CYR" w:cs="Arial CYR"/>
          <w:color w:val="000000"/>
          <w:sz w:val="26"/>
          <w:szCs w:val="26"/>
          <w:highlight w:val="white"/>
        </w:rPr>
        <w:t>должно быть мотивированным с указанием (описанием) конкретных оснований отказа, из установленных в пункте 2.9.1 подраздела 2.9 настоящего административного регламента;</w:t>
      </w:r>
      <w:proofErr w:type="gramEnd"/>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передает подготовленный проект </w:t>
      </w:r>
      <w:r w:rsidR="00587E72">
        <w:rPr>
          <w:rFonts w:ascii="Arial CYR" w:hAnsi="Arial CYR" w:cs="Arial CYR"/>
          <w:color w:val="000000"/>
          <w:sz w:val="26"/>
          <w:szCs w:val="26"/>
          <w:highlight w:val="white"/>
        </w:rPr>
        <w:t>сообщения</w:t>
      </w:r>
      <w:r>
        <w:rPr>
          <w:rFonts w:ascii="Arial CYR" w:hAnsi="Arial CYR" w:cs="Arial CYR"/>
          <w:color w:val="000000"/>
          <w:sz w:val="26"/>
          <w:szCs w:val="26"/>
          <w:highlight w:val="white"/>
        </w:rPr>
        <w:t xml:space="preserve"> об отказе в утверждении схемы расположения земельного участка на утверждение (подписание) </w:t>
      </w:r>
      <w:r w:rsidR="0065570F">
        <w:rPr>
          <w:rFonts w:ascii="Arial CYR" w:hAnsi="Arial CYR" w:cs="Arial CYR"/>
          <w:color w:val="000000"/>
          <w:sz w:val="26"/>
          <w:szCs w:val="26"/>
          <w:highlight w:val="white"/>
        </w:rPr>
        <w:t>главе администрации</w:t>
      </w:r>
      <w:r>
        <w:rPr>
          <w:rFonts w:ascii="Arial CYR" w:hAnsi="Arial CYR" w:cs="Arial CYR"/>
          <w:color w:val="000000"/>
          <w:sz w:val="26"/>
          <w:szCs w:val="26"/>
          <w:highlight w:val="white"/>
        </w:rPr>
        <w:t xml:space="preserve">, который подлежит утверждению (подписанию) в течение 2 рабочих дней со дня их поступления к </w:t>
      </w:r>
      <w:r w:rsidR="0065570F">
        <w:rPr>
          <w:rFonts w:ascii="Arial CYR" w:hAnsi="Arial CYR" w:cs="Arial CYR"/>
          <w:color w:val="000000"/>
          <w:sz w:val="26"/>
          <w:szCs w:val="26"/>
          <w:highlight w:val="white"/>
        </w:rPr>
        <w:t>главе администрации.</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Сотрудник администрации в течение 1 рабочего дня следующего за днем </w:t>
      </w:r>
      <w:r w:rsidR="00D64219">
        <w:rPr>
          <w:rFonts w:ascii="Arial CYR" w:hAnsi="Arial CYR" w:cs="Arial CYR"/>
          <w:color w:val="000000"/>
          <w:sz w:val="26"/>
          <w:szCs w:val="26"/>
          <w:highlight w:val="white"/>
        </w:rPr>
        <w:t>подписания</w:t>
      </w:r>
      <w:r>
        <w:rPr>
          <w:rFonts w:ascii="Arial CYR" w:hAnsi="Arial CYR" w:cs="Arial CYR"/>
          <w:color w:val="000000"/>
          <w:sz w:val="26"/>
          <w:szCs w:val="26"/>
          <w:highlight w:val="white"/>
        </w:rPr>
        <w:t xml:space="preserve"> </w:t>
      </w:r>
      <w:r w:rsidR="0065570F">
        <w:rPr>
          <w:rFonts w:ascii="Arial CYR" w:hAnsi="Arial CYR" w:cs="Arial CYR"/>
          <w:color w:val="000000"/>
          <w:sz w:val="26"/>
          <w:szCs w:val="26"/>
          <w:highlight w:val="white"/>
        </w:rPr>
        <w:t xml:space="preserve">главой администрации </w:t>
      </w:r>
      <w:r w:rsidR="00587E72">
        <w:rPr>
          <w:rFonts w:ascii="Arial CYR" w:hAnsi="Arial CYR" w:cs="Arial CYR"/>
          <w:color w:val="000000"/>
          <w:sz w:val="26"/>
          <w:szCs w:val="26"/>
          <w:highlight w:val="white"/>
        </w:rPr>
        <w:t>сообщения</w:t>
      </w:r>
      <w:r>
        <w:rPr>
          <w:rFonts w:ascii="Arial CYR" w:hAnsi="Arial CYR" w:cs="Arial CYR"/>
          <w:color w:val="000000"/>
          <w:sz w:val="26"/>
          <w:szCs w:val="26"/>
          <w:highlight w:val="white"/>
        </w:rPr>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Pr>
          <w:rFonts w:ascii="Arial CYR" w:hAnsi="Arial CYR" w:cs="Arial CYR"/>
          <w:color w:val="000000"/>
          <w:sz w:val="26"/>
          <w:szCs w:val="26"/>
          <w:highlight w:val="white"/>
        </w:rPr>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3.3.4. </w:t>
      </w:r>
      <w:r>
        <w:rPr>
          <w:rFonts w:ascii="Arial CYR" w:hAnsi="Arial CYR" w:cs="Arial CYR"/>
          <w:color w:val="000000"/>
          <w:sz w:val="26"/>
          <w:szCs w:val="26"/>
          <w:highlight w:val="white"/>
        </w:rPr>
        <w:t>При отсутствии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выявления их отсутствия осуществляет:</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подготовку проекта </w:t>
      </w:r>
      <w:r w:rsidR="00587E72">
        <w:rPr>
          <w:rFonts w:ascii="Arial CYR" w:hAnsi="Arial CYR" w:cs="Arial CYR"/>
          <w:color w:val="000000"/>
          <w:sz w:val="26"/>
          <w:szCs w:val="26"/>
          <w:highlight w:val="white"/>
        </w:rPr>
        <w:t>распоряжения</w:t>
      </w:r>
      <w:r>
        <w:rPr>
          <w:rFonts w:ascii="Arial CYR" w:hAnsi="Arial CYR" w:cs="Arial CYR"/>
          <w:color w:val="000000"/>
          <w:sz w:val="26"/>
          <w:szCs w:val="26"/>
          <w:highlight w:val="white"/>
        </w:rPr>
        <w:t xml:space="preserve"> об утверждении схемы расположения земельного участка;</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передает подготовленный проект </w:t>
      </w:r>
      <w:r w:rsidR="00D64219">
        <w:rPr>
          <w:rFonts w:ascii="Arial CYR" w:hAnsi="Arial CYR" w:cs="Arial CYR"/>
          <w:color w:val="000000"/>
          <w:sz w:val="26"/>
          <w:szCs w:val="26"/>
          <w:highlight w:val="white"/>
        </w:rPr>
        <w:t>распоряжения</w:t>
      </w:r>
      <w:r>
        <w:rPr>
          <w:rFonts w:ascii="Arial CYR" w:hAnsi="Arial CYR" w:cs="Arial CYR"/>
          <w:color w:val="000000"/>
          <w:sz w:val="26"/>
          <w:szCs w:val="26"/>
          <w:highlight w:val="white"/>
        </w:rPr>
        <w:t xml:space="preserve"> об утверждении схемы расположения земельного участка на утверждение (подписание) </w:t>
      </w:r>
      <w:r w:rsidR="0065570F">
        <w:rPr>
          <w:rFonts w:ascii="Arial CYR" w:hAnsi="Arial CYR" w:cs="Arial CYR"/>
          <w:color w:val="000000"/>
          <w:sz w:val="26"/>
          <w:szCs w:val="26"/>
          <w:highlight w:val="white"/>
        </w:rPr>
        <w:t xml:space="preserve">главе </w:t>
      </w:r>
      <w:r w:rsidR="0065570F">
        <w:rPr>
          <w:rFonts w:ascii="Arial CYR" w:hAnsi="Arial CYR" w:cs="Arial CYR"/>
          <w:color w:val="000000"/>
          <w:sz w:val="26"/>
          <w:szCs w:val="26"/>
          <w:highlight w:val="white"/>
        </w:rPr>
        <w:lastRenderedPageBreak/>
        <w:t>администрации</w:t>
      </w:r>
      <w:r>
        <w:rPr>
          <w:rFonts w:ascii="Arial CYR" w:hAnsi="Arial CYR" w:cs="Arial CYR"/>
          <w:color w:val="000000"/>
          <w:sz w:val="26"/>
          <w:szCs w:val="26"/>
          <w:highlight w:val="white"/>
        </w:rPr>
        <w:t xml:space="preserve">, который подлежат утверждению (подписанию) в течение 2 </w:t>
      </w:r>
      <w:r>
        <w:rPr>
          <w:rFonts w:ascii="Arial CYR" w:hAnsi="Arial CYR" w:cs="Arial CYR"/>
          <w:color w:val="000000"/>
          <w:sz w:val="26"/>
          <w:szCs w:val="26"/>
        </w:rPr>
        <w:t>рабочих</w:t>
      </w:r>
      <w:r>
        <w:rPr>
          <w:rFonts w:ascii="Arial CYR" w:hAnsi="Arial CYR" w:cs="Arial CYR"/>
          <w:color w:val="000000"/>
          <w:sz w:val="26"/>
          <w:szCs w:val="26"/>
          <w:highlight w:val="white"/>
        </w:rPr>
        <w:t xml:space="preserve"> дней со дня их поступления к </w:t>
      </w:r>
      <w:r w:rsidR="0065570F">
        <w:rPr>
          <w:rFonts w:ascii="Arial CYR" w:hAnsi="Arial CYR" w:cs="Arial CYR"/>
          <w:color w:val="000000"/>
          <w:sz w:val="26"/>
          <w:szCs w:val="26"/>
          <w:highlight w:val="white"/>
        </w:rPr>
        <w:t>главе администрации</w:t>
      </w:r>
      <w:r>
        <w:rPr>
          <w:rFonts w:ascii="Arial CYR" w:hAnsi="Arial CYR" w:cs="Arial CYR"/>
          <w:color w:val="000000"/>
          <w:sz w:val="26"/>
          <w:szCs w:val="26"/>
          <w:highlight w:val="white"/>
        </w:rPr>
        <w:t>.</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r>
        <w:rPr>
          <w:rFonts w:ascii="Arial CYR" w:hAnsi="Arial CYR" w:cs="Arial CYR"/>
          <w:color w:val="000000"/>
          <w:sz w:val="26"/>
          <w:szCs w:val="26"/>
          <w:highlight w:val="white"/>
        </w:rPr>
        <w:t xml:space="preserve">Сотрудник администрации в течение 1 рабочего дня следующего за днем утверждения (подписания) </w:t>
      </w:r>
      <w:r w:rsidR="0065570F">
        <w:rPr>
          <w:rFonts w:ascii="Arial CYR" w:hAnsi="Arial CYR" w:cs="Arial CYR"/>
          <w:color w:val="000000"/>
          <w:sz w:val="26"/>
          <w:szCs w:val="26"/>
          <w:highlight w:val="white"/>
        </w:rPr>
        <w:t>главой администрацией</w:t>
      </w:r>
      <w:r>
        <w:rPr>
          <w:rFonts w:ascii="Arial CYR" w:hAnsi="Arial CYR" w:cs="Arial CYR"/>
          <w:b/>
          <w:bCs/>
          <w:color w:val="000000"/>
          <w:sz w:val="17"/>
          <w:szCs w:val="17"/>
          <w:highlight w:val="white"/>
        </w:rPr>
        <w:t xml:space="preserve"> </w:t>
      </w:r>
      <w:r w:rsidR="00D64219">
        <w:rPr>
          <w:rFonts w:ascii="Arial CYR" w:hAnsi="Arial CYR" w:cs="Arial CYR"/>
          <w:color w:val="000000"/>
          <w:sz w:val="26"/>
          <w:szCs w:val="26"/>
          <w:highlight w:val="white"/>
        </w:rPr>
        <w:t>распоряжения</w:t>
      </w:r>
      <w:r>
        <w:rPr>
          <w:rFonts w:ascii="Arial CYR" w:hAnsi="Arial CYR" w:cs="Arial CYR"/>
          <w:color w:val="000000"/>
          <w:sz w:val="26"/>
          <w:szCs w:val="26"/>
          <w:highlight w:val="white"/>
        </w:rPr>
        <w:t xml:space="preserve"> об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его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002616" w:rsidRPr="0018260D"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highlight w:val="white"/>
        </w:rPr>
        <w:t xml:space="preserve">3.3.5. </w:t>
      </w:r>
      <w:r w:rsidRPr="0018260D">
        <w:rPr>
          <w:rFonts w:ascii="Arial CYR" w:hAnsi="Arial CYR" w:cs="Arial CYR"/>
          <w:color w:val="000000"/>
          <w:sz w:val="26"/>
          <w:szCs w:val="26"/>
        </w:rPr>
        <w:t>Результатом исполнения административной процедуры является утверждение (подписание) и направление (выдача) заявителю:</w:t>
      </w:r>
    </w:p>
    <w:p w:rsidR="00002616" w:rsidRPr="0018260D"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18260D">
        <w:rPr>
          <w:rFonts w:ascii="Arial" w:hAnsi="Arial" w:cs="Arial"/>
          <w:color w:val="000000"/>
          <w:sz w:val="26"/>
          <w:szCs w:val="26"/>
        </w:rPr>
        <w:t xml:space="preserve">- </w:t>
      </w:r>
      <w:r w:rsidR="00AE7D4D" w:rsidRPr="0018260D">
        <w:rPr>
          <w:rFonts w:ascii="Arial CYR" w:hAnsi="Arial CYR" w:cs="Arial CYR"/>
          <w:color w:val="000000"/>
          <w:sz w:val="26"/>
          <w:szCs w:val="26"/>
        </w:rPr>
        <w:t>распоряжение</w:t>
      </w:r>
      <w:r w:rsidRPr="0018260D">
        <w:rPr>
          <w:rFonts w:ascii="Arial CYR" w:hAnsi="Arial CYR" w:cs="Arial CYR"/>
          <w:color w:val="000000"/>
          <w:sz w:val="26"/>
          <w:szCs w:val="26"/>
        </w:rPr>
        <w:t xml:space="preserve"> об утверждении схемы расположения земельного участка;</w:t>
      </w:r>
    </w:p>
    <w:p w:rsidR="00002616" w:rsidRPr="0018260D"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18260D">
        <w:rPr>
          <w:rFonts w:ascii="Arial" w:hAnsi="Arial" w:cs="Arial"/>
          <w:color w:val="000000"/>
          <w:sz w:val="26"/>
          <w:szCs w:val="26"/>
        </w:rPr>
        <w:t xml:space="preserve">- </w:t>
      </w:r>
      <w:r w:rsidR="00AE7D4D" w:rsidRPr="0018260D">
        <w:rPr>
          <w:rFonts w:ascii="Arial CYR" w:hAnsi="Arial CYR" w:cs="Arial CYR"/>
          <w:color w:val="000000"/>
          <w:sz w:val="26"/>
          <w:szCs w:val="26"/>
        </w:rPr>
        <w:t>сообщение</w:t>
      </w:r>
      <w:r w:rsidRPr="0018260D">
        <w:rPr>
          <w:rFonts w:ascii="Arial CYR" w:hAnsi="Arial CYR" w:cs="Arial CYR"/>
          <w:color w:val="000000"/>
          <w:sz w:val="26"/>
          <w:szCs w:val="26"/>
        </w:rPr>
        <w:t xml:space="preserve"> об отказе в утверждении схемы расположения земельного участка.</w:t>
      </w:r>
    </w:p>
    <w:p w:rsidR="00002616" w:rsidRPr="0018260D"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18260D">
        <w:rPr>
          <w:rFonts w:ascii="Arial" w:hAnsi="Arial" w:cs="Arial"/>
          <w:color w:val="000000"/>
          <w:sz w:val="26"/>
          <w:szCs w:val="26"/>
        </w:rPr>
        <w:t xml:space="preserve">3.3.6. </w:t>
      </w:r>
      <w:r w:rsidRPr="0018260D">
        <w:rPr>
          <w:rFonts w:ascii="Arial CYR" w:hAnsi="Arial CYR" w:cs="Arial CYR"/>
          <w:color w:val="000000"/>
          <w:sz w:val="26"/>
          <w:szCs w:val="26"/>
        </w:rPr>
        <w:t>Фиксация результата административной процедуры осуществляется сотрудником администрации</w:t>
      </w:r>
      <w:r w:rsidRPr="0018260D">
        <w:rPr>
          <w:rFonts w:ascii="Arial CYR" w:hAnsi="Arial CYR" w:cs="Arial CYR"/>
          <w:b/>
          <w:bCs/>
          <w:color w:val="000000"/>
          <w:sz w:val="26"/>
          <w:szCs w:val="26"/>
        </w:rPr>
        <w:t xml:space="preserve"> </w:t>
      </w:r>
      <w:r w:rsidRPr="0018260D">
        <w:rPr>
          <w:rFonts w:ascii="Arial CYR" w:hAnsi="Arial CYR" w:cs="Arial CYR"/>
          <w:color w:val="000000"/>
          <w:sz w:val="26"/>
          <w:szCs w:val="26"/>
        </w:rPr>
        <w:t xml:space="preserve">путем занесения информации в </w:t>
      </w:r>
      <w:r w:rsidR="00763FA5" w:rsidRPr="0018260D">
        <w:rPr>
          <w:rFonts w:ascii="Arial CYR" w:hAnsi="Arial CYR" w:cs="Arial CYR"/>
          <w:color w:val="000000"/>
          <w:sz w:val="26"/>
          <w:szCs w:val="26"/>
        </w:rPr>
        <w:t>журнале</w:t>
      </w:r>
      <w:r w:rsidR="00AE7D4D" w:rsidRPr="0018260D">
        <w:rPr>
          <w:rFonts w:ascii="Arial CYR" w:hAnsi="Arial CYR" w:cs="Arial CYR"/>
          <w:color w:val="000000"/>
          <w:sz w:val="26"/>
          <w:szCs w:val="26"/>
        </w:rPr>
        <w:t xml:space="preserve"> регистрации</w:t>
      </w:r>
      <w:r w:rsidR="00763FA5" w:rsidRPr="0018260D">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3.3.7. </w:t>
      </w:r>
      <w:r>
        <w:rPr>
          <w:rFonts w:ascii="Arial CYR" w:hAnsi="Arial CYR" w:cs="Arial CYR"/>
          <w:color w:val="000000"/>
          <w:sz w:val="26"/>
          <w:szCs w:val="26"/>
          <w:highlight w:val="white"/>
        </w:rPr>
        <w:t>Максимальный срок утверждения (подписания) и направления (выдачи) заявителю решения об утверждении схемы расположения земельного участка или решения</w:t>
      </w:r>
      <w:r>
        <w:rPr>
          <w:rFonts w:ascii="Arial CYR" w:hAnsi="Arial CYR" w:cs="Arial CYR"/>
          <w:b/>
          <w:bCs/>
          <w:color w:val="000000"/>
          <w:sz w:val="26"/>
          <w:szCs w:val="26"/>
          <w:highlight w:val="white"/>
          <w:vertAlign w:val="superscript"/>
        </w:rPr>
        <w:t xml:space="preserve"> </w:t>
      </w:r>
      <w:r>
        <w:rPr>
          <w:rFonts w:ascii="Arial CYR" w:hAnsi="Arial CYR" w:cs="Arial CYR"/>
          <w:color w:val="000000"/>
          <w:sz w:val="26"/>
          <w:szCs w:val="26"/>
          <w:highlight w:val="white"/>
        </w:rPr>
        <w:t>об отказе в утверждении схемы расположения земельного участка – в течение 18 рабочих дней со дня поступления заявления об утверждения схемы расположения земельного участка.</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jc w:val="center"/>
        <w:rPr>
          <w:rFonts w:ascii="Arial CYR" w:hAnsi="Arial CYR" w:cs="Arial CYR"/>
          <w:i/>
          <w:iCs/>
          <w:color w:val="000000"/>
          <w:sz w:val="26"/>
          <w:szCs w:val="26"/>
        </w:rPr>
      </w:pPr>
      <w:r w:rsidRPr="00002616">
        <w:rPr>
          <w:rFonts w:ascii="Arial" w:hAnsi="Arial" w:cs="Arial"/>
          <w:i/>
          <w:iCs/>
          <w:color w:val="000000"/>
          <w:sz w:val="26"/>
          <w:szCs w:val="26"/>
        </w:rPr>
        <w:t xml:space="preserve">3.4. </w:t>
      </w:r>
      <w:r>
        <w:rPr>
          <w:rFonts w:ascii="Arial CYR" w:hAnsi="Arial CYR" w:cs="Arial CYR"/>
          <w:i/>
          <w:iCs/>
          <w:color w:val="000000"/>
          <w:sz w:val="26"/>
          <w:szCs w:val="26"/>
        </w:rPr>
        <w:t xml:space="preserve">Рассмотрение зарегистрированного заявления и направление (выдача) заявителю </w:t>
      </w:r>
      <w:r w:rsidR="00D64219">
        <w:rPr>
          <w:rFonts w:ascii="Arial CYR" w:hAnsi="Arial CYR" w:cs="Arial CYR"/>
          <w:i/>
          <w:iCs/>
          <w:color w:val="000000"/>
          <w:sz w:val="26"/>
          <w:szCs w:val="26"/>
        </w:rPr>
        <w:t>распоряжения</w:t>
      </w:r>
      <w:r>
        <w:rPr>
          <w:rFonts w:ascii="Arial CYR" w:hAnsi="Arial CYR" w:cs="Arial CYR"/>
          <w:i/>
          <w:iCs/>
          <w:color w:val="000000"/>
          <w:sz w:val="26"/>
          <w:szCs w:val="26"/>
        </w:rPr>
        <w:t xml:space="preserve"> об утверждении схемы расположения земельного участк</w:t>
      </w:r>
      <w:r w:rsidR="00C85EFB">
        <w:rPr>
          <w:rFonts w:ascii="Arial CYR" w:hAnsi="Arial CYR" w:cs="Arial CYR"/>
          <w:i/>
          <w:iCs/>
          <w:color w:val="000000"/>
          <w:sz w:val="26"/>
          <w:szCs w:val="26"/>
        </w:rPr>
        <w:t xml:space="preserve">а </w:t>
      </w:r>
      <w:r>
        <w:rPr>
          <w:rFonts w:ascii="Arial CYR" w:hAnsi="Arial CYR" w:cs="Arial CYR"/>
          <w:i/>
          <w:iCs/>
          <w:color w:val="000000"/>
          <w:sz w:val="26"/>
          <w:szCs w:val="26"/>
        </w:rPr>
        <w:t xml:space="preserve">или </w:t>
      </w:r>
      <w:r w:rsidR="00D64219">
        <w:rPr>
          <w:rFonts w:ascii="Arial CYR" w:hAnsi="Arial CYR" w:cs="Arial CYR"/>
          <w:i/>
          <w:iCs/>
          <w:color w:val="000000"/>
          <w:sz w:val="26"/>
          <w:szCs w:val="26"/>
        </w:rPr>
        <w:t>сообщения</w:t>
      </w:r>
      <w:r>
        <w:rPr>
          <w:rFonts w:ascii="Arial CYR" w:hAnsi="Arial CYR" w:cs="Arial CYR"/>
          <w:i/>
          <w:iCs/>
          <w:color w:val="000000"/>
          <w:sz w:val="26"/>
          <w:szCs w:val="26"/>
        </w:rPr>
        <w:t xml:space="preserve">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3.4.1. </w:t>
      </w:r>
      <w:r>
        <w:rPr>
          <w:rFonts w:ascii="Arial CYR" w:hAnsi="Arial CYR" w:cs="Arial CYR"/>
          <w:color w:val="000000"/>
          <w:sz w:val="26"/>
          <w:szCs w:val="26"/>
        </w:rPr>
        <w:t>Основанием для начала настоящей административной процедуры является отсутствие обстоятельств, установленных пунктом 2.9.2 подраздела 2.9 настоящего административного регламента (оснований для приостановления рассмотрения заявления), а также окончание административной процедуры по 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3.4.2. </w:t>
      </w:r>
      <w:r>
        <w:rPr>
          <w:rFonts w:ascii="Arial CYR" w:hAnsi="Arial CYR" w:cs="Arial CYR"/>
          <w:color w:val="000000"/>
          <w:sz w:val="26"/>
          <w:szCs w:val="26"/>
        </w:rPr>
        <w:t xml:space="preserve">Сотрудник администрации в течение 35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(отказа в </w:t>
      </w:r>
      <w:r>
        <w:rPr>
          <w:rFonts w:ascii="Arial CYR" w:hAnsi="Arial CYR" w:cs="Arial CYR"/>
          <w:color w:val="000000"/>
          <w:sz w:val="26"/>
          <w:szCs w:val="26"/>
        </w:rPr>
        <w:lastRenderedPageBreak/>
        <w:t>утверждении схемы расположения земельного участка), указанных в пункте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Pr>
          <w:rFonts w:ascii="Arial CYR" w:hAnsi="Arial CYR" w:cs="Arial CYR"/>
          <w:color w:val="000000"/>
          <w:sz w:val="26"/>
          <w:szCs w:val="26"/>
        </w:rPr>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3.4.3. </w:t>
      </w:r>
      <w:r>
        <w:rPr>
          <w:rFonts w:ascii="Arial CYR" w:hAnsi="Arial CYR" w:cs="Arial CYR"/>
          <w:color w:val="000000"/>
          <w:sz w:val="26"/>
          <w:szCs w:val="26"/>
        </w:rPr>
        <w:t>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 xml:space="preserve">подготовку проекта </w:t>
      </w:r>
      <w:r w:rsidR="00D64219">
        <w:rPr>
          <w:rFonts w:ascii="Arial CYR" w:hAnsi="Arial CYR" w:cs="Arial CYR"/>
          <w:color w:val="000000"/>
          <w:sz w:val="26"/>
          <w:szCs w:val="26"/>
        </w:rPr>
        <w:t>сообщения</w:t>
      </w:r>
      <w:r>
        <w:rPr>
          <w:rFonts w:ascii="Arial CYR" w:hAnsi="Arial CYR" w:cs="Arial CYR"/>
          <w:color w:val="000000"/>
          <w:sz w:val="26"/>
          <w:szCs w:val="26"/>
        </w:rPr>
        <w:t xml:space="preserve"> об отказе в утверждении схемы расположения земельного участка. </w:t>
      </w:r>
      <w:proofErr w:type="gramStart"/>
      <w:r w:rsidR="00D64219">
        <w:rPr>
          <w:rFonts w:ascii="Arial CYR" w:hAnsi="Arial CYR" w:cs="Arial CYR"/>
          <w:color w:val="000000"/>
          <w:sz w:val="26"/>
          <w:szCs w:val="26"/>
        </w:rPr>
        <w:t>Сообщение</w:t>
      </w:r>
      <w:r>
        <w:rPr>
          <w:rFonts w:ascii="Arial CYR" w:hAnsi="Arial CYR" w:cs="Arial CYR"/>
          <w:color w:val="000000"/>
          <w:sz w:val="26"/>
          <w:szCs w:val="26"/>
        </w:rPr>
        <w:t xml:space="preserve"> об отказе в утверждении схемы расположения земельного участка</w:t>
      </w:r>
      <w:r>
        <w:rPr>
          <w:rFonts w:ascii="Arial CYR" w:hAnsi="Arial CYR" w:cs="Arial CYR"/>
          <w:sz w:val="26"/>
          <w:szCs w:val="26"/>
        </w:rPr>
        <w:t xml:space="preserve"> </w:t>
      </w:r>
      <w:r>
        <w:rPr>
          <w:rFonts w:ascii="Arial CYR" w:hAnsi="Arial CYR" w:cs="Arial CYR"/>
          <w:color w:val="000000"/>
          <w:sz w:val="26"/>
          <w:szCs w:val="26"/>
        </w:rPr>
        <w:t>должно быть мотивированным с указанием (описанием) конкретных оснований отказа, из установленных в пункте 2.9.1 подраздела 2.9 настоящего административного регламента;</w:t>
      </w:r>
      <w:proofErr w:type="gramEnd"/>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 xml:space="preserve">передает подготовленный проект </w:t>
      </w:r>
      <w:r w:rsidR="00D64219">
        <w:rPr>
          <w:rFonts w:ascii="Arial CYR" w:hAnsi="Arial CYR" w:cs="Arial CYR"/>
          <w:color w:val="000000"/>
          <w:sz w:val="26"/>
          <w:szCs w:val="26"/>
        </w:rPr>
        <w:t>сообщения</w:t>
      </w:r>
      <w:r>
        <w:rPr>
          <w:rFonts w:ascii="Arial CYR" w:hAnsi="Arial CYR" w:cs="Arial CYR"/>
          <w:color w:val="000000"/>
          <w:sz w:val="26"/>
          <w:szCs w:val="26"/>
        </w:rPr>
        <w:t xml:space="preserve"> об отказе в утверждении схемы расположения земельного участка на утверждение (подписание) </w:t>
      </w:r>
      <w:r w:rsidR="00C85EFB">
        <w:rPr>
          <w:rFonts w:ascii="Arial CYR" w:hAnsi="Arial CYR" w:cs="Arial CYR"/>
          <w:color w:val="000000"/>
          <w:sz w:val="26"/>
          <w:szCs w:val="26"/>
        </w:rPr>
        <w:t>главе администрации</w:t>
      </w:r>
      <w:r>
        <w:rPr>
          <w:rFonts w:ascii="Arial CYR" w:hAnsi="Arial CYR" w:cs="Arial CYR"/>
          <w:color w:val="000000"/>
          <w:sz w:val="26"/>
          <w:szCs w:val="26"/>
        </w:rPr>
        <w:t xml:space="preserve">, который подлежит утверждению (подписанию) в течение 2 рабочих дней со дня их поступления к </w:t>
      </w:r>
      <w:r w:rsidR="00C85EFB">
        <w:rPr>
          <w:rFonts w:ascii="Arial CYR" w:hAnsi="Arial CYR" w:cs="Arial CYR"/>
          <w:color w:val="000000"/>
          <w:sz w:val="26"/>
          <w:szCs w:val="26"/>
        </w:rPr>
        <w:t>главе администрации</w:t>
      </w:r>
      <w:r>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Pr>
          <w:rFonts w:ascii="Arial CYR" w:hAnsi="Arial CYR" w:cs="Arial CYR"/>
          <w:color w:val="000000"/>
          <w:sz w:val="26"/>
          <w:szCs w:val="26"/>
        </w:rPr>
        <w:t xml:space="preserve">Сотрудник администрации в течение 1 рабочего дня следующего за днем подписания </w:t>
      </w:r>
      <w:r w:rsidR="00C85EFB">
        <w:rPr>
          <w:rFonts w:ascii="Arial CYR" w:hAnsi="Arial CYR" w:cs="Arial CYR"/>
          <w:color w:val="000000"/>
          <w:sz w:val="26"/>
          <w:szCs w:val="26"/>
        </w:rPr>
        <w:t>главой администрации</w:t>
      </w:r>
      <w:r>
        <w:rPr>
          <w:rFonts w:ascii="Arial CYR" w:hAnsi="Arial CYR" w:cs="Arial CYR"/>
          <w:color w:val="000000"/>
          <w:sz w:val="26"/>
          <w:szCs w:val="26"/>
        </w:rPr>
        <w:t xml:space="preserve"> </w:t>
      </w:r>
      <w:r w:rsidR="00D64219">
        <w:rPr>
          <w:rFonts w:ascii="Arial CYR" w:hAnsi="Arial CYR" w:cs="Arial CYR"/>
          <w:color w:val="000000"/>
          <w:sz w:val="26"/>
          <w:szCs w:val="26"/>
        </w:rPr>
        <w:t>сообщения</w:t>
      </w:r>
      <w:r>
        <w:rPr>
          <w:rFonts w:ascii="Arial CYR" w:hAnsi="Arial CYR" w:cs="Arial CYR"/>
          <w:color w:val="000000"/>
          <w:sz w:val="26"/>
          <w:szCs w:val="26"/>
        </w:rPr>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Pr>
          <w:rFonts w:ascii="Arial CYR" w:hAnsi="Arial CYR" w:cs="Arial CYR"/>
          <w:color w:val="000000"/>
          <w:sz w:val="26"/>
          <w:szCs w:val="26"/>
        </w:rPr>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3.4.4. </w:t>
      </w:r>
      <w:r>
        <w:rPr>
          <w:rFonts w:ascii="Arial CYR" w:hAnsi="Arial CYR" w:cs="Arial CYR"/>
          <w:color w:val="000000"/>
          <w:sz w:val="26"/>
          <w:szCs w:val="26"/>
        </w:rPr>
        <w:t>При отсутствии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выявления их отсутствия осуществляет:</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 xml:space="preserve">подготовку проекта </w:t>
      </w:r>
      <w:r w:rsidR="00D64219">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 </w:t>
      </w:r>
      <w:r>
        <w:rPr>
          <w:rFonts w:ascii="Arial CYR" w:hAnsi="Arial CYR" w:cs="Arial CYR"/>
          <w:color w:val="000000"/>
          <w:sz w:val="26"/>
          <w:szCs w:val="26"/>
        </w:rPr>
        <w:t xml:space="preserve">передает подготовленный проект </w:t>
      </w:r>
      <w:r w:rsidR="00D64219">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 на утверждение (подписание) </w:t>
      </w:r>
      <w:r w:rsidR="00C85EFB">
        <w:rPr>
          <w:rFonts w:ascii="Arial CYR" w:hAnsi="Arial CYR" w:cs="Arial CYR"/>
          <w:color w:val="000000"/>
          <w:sz w:val="26"/>
          <w:szCs w:val="26"/>
        </w:rPr>
        <w:t>главе администрации</w:t>
      </w:r>
      <w:r>
        <w:rPr>
          <w:rFonts w:ascii="Arial CYR" w:hAnsi="Arial CYR" w:cs="Arial CYR"/>
          <w:color w:val="000000"/>
          <w:sz w:val="26"/>
          <w:szCs w:val="26"/>
        </w:rPr>
        <w:t>, который подлеж</w:t>
      </w:r>
      <w:r w:rsidR="00C85EFB">
        <w:rPr>
          <w:rFonts w:ascii="Arial CYR" w:hAnsi="Arial CYR" w:cs="Arial CYR"/>
          <w:color w:val="000000"/>
          <w:sz w:val="26"/>
          <w:szCs w:val="26"/>
        </w:rPr>
        <w:t>и</w:t>
      </w:r>
      <w:r>
        <w:rPr>
          <w:rFonts w:ascii="Arial CYR" w:hAnsi="Arial CYR" w:cs="Arial CYR"/>
          <w:color w:val="000000"/>
          <w:sz w:val="26"/>
          <w:szCs w:val="26"/>
        </w:rPr>
        <w:t xml:space="preserve">т утверждению (подписанию) в течение 2 рабочих дней со дня их поступления к </w:t>
      </w:r>
      <w:r w:rsidR="00C85EFB">
        <w:rPr>
          <w:rFonts w:ascii="Arial CYR" w:hAnsi="Arial CYR" w:cs="Arial CYR"/>
          <w:color w:val="000000"/>
          <w:sz w:val="26"/>
          <w:szCs w:val="26"/>
        </w:rPr>
        <w:t>главе администрации</w:t>
      </w:r>
      <w:r>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Pr>
          <w:rFonts w:ascii="Arial CYR" w:hAnsi="Arial CYR" w:cs="Arial CYR"/>
          <w:color w:val="000000"/>
          <w:sz w:val="26"/>
          <w:szCs w:val="26"/>
        </w:rPr>
        <w:t xml:space="preserve">Сотрудник администрации в течение 1 рабочего дня следующего за днем утверждения (подписания) </w:t>
      </w:r>
      <w:r w:rsidR="001B602F">
        <w:rPr>
          <w:rFonts w:ascii="Arial CYR" w:hAnsi="Arial CYR" w:cs="Arial CYR"/>
          <w:color w:val="000000"/>
          <w:sz w:val="26"/>
          <w:szCs w:val="26"/>
        </w:rPr>
        <w:t>главой администрации</w:t>
      </w:r>
      <w:r>
        <w:rPr>
          <w:rFonts w:ascii="Arial CYR" w:hAnsi="Arial CYR" w:cs="Arial CYR"/>
          <w:color w:val="000000"/>
          <w:sz w:val="17"/>
          <w:szCs w:val="17"/>
        </w:rPr>
        <w:t xml:space="preserve"> </w:t>
      </w:r>
      <w:r w:rsidR="00D64219">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 с приложением указанной схемы, в зависимости от указанного в заявлении способа получения </w:t>
      </w:r>
      <w:r>
        <w:rPr>
          <w:rFonts w:ascii="Arial CYR" w:hAnsi="Arial CYR" w:cs="Arial CYR"/>
          <w:color w:val="000000"/>
          <w:sz w:val="26"/>
          <w:szCs w:val="26"/>
        </w:rPr>
        <w:lastRenderedPageBreak/>
        <w:t>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Pr>
          <w:rFonts w:ascii="Arial CYR" w:hAnsi="Arial CYR" w:cs="Arial CYR"/>
          <w:color w:val="000000"/>
          <w:sz w:val="26"/>
          <w:szCs w:val="26"/>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3.4.5. </w:t>
      </w:r>
      <w:r>
        <w:rPr>
          <w:rFonts w:ascii="Arial CYR" w:hAnsi="Arial CYR" w:cs="Arial CYR"/>
          <w:color w:val="000000"/>
          <w:sz w:val="26"/>
          <w:szCs w:val="26"/>
        </w:rPr>
        <w:t>Результатом исполнения административной процедуры является утверждение (подписание) и направление (выдача) заявителю:</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sidR="00D64219">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 с приложением указанной схемы;</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 </w:t>
      </w:r>
      <w:r w:rsidR="00D64219">
        <w:rPr>
          <w:rFonts w:ascii="Arial CYR" w:hAnsi="Arial CYR" w:cs="Arial CYR"/>
          <w:color w:val="000000"/>
          <w:sz w:val="26"/>
          <w:szCs w:val="26"/>
        </w:rPr>
        <w:t>сообщения</w:t>
      </w:r>
      <w:r>
        <w:rPr>
          <w:rFonts w:ascii="Arial CYR" w:hAnsi="Arial CYR" w:cs="Arial CYR"/>
          <w:color w:val="000000"/>
          <w:sz w:val="26"/>
          <w:szCs w:val="26"/>
        </w:rPr>
        <w:t xml:space="preserve"> об отказе в утверждении схемы расположения земельного участка.</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3.4.6. </w:t>
      </w:r>
      <w:r>
        <w:rPr>
          <w:rFonts w:ascii="Arial CYR" w:hAnsi="Arial CYR" w:cs="Arial CYR"/>
          <w:color w:val="000000"/>
          <w:sz w:val="26"/>
          <w:szCs w:val="26"/>
        </w:rPr>
        <w:t xml:space="preserve">Фиксация результата административной процедуры осуществляется сотрудником администрации путем занесения информации в </w:t>
      </w:r>
      <w:r w:rsidR="001B602F" w:rsidRPr="0018260D">
        <w:rPr>
          <w:rFonts w:ascii="Arial CYR" w:hAnsi="Arial CYR" w:cs="Arial CYR"/>
          <w:color w:val="000000"/>
          <w:sz w:val="26"/>
          <w:szCs w:val="26"/>
        </w:rPr>
        <w:t>журнале</w:t>
      </w:r>
      <w:r w:rsidR="00AE7D4D" w:rsidRPr="0018260D">
        <w:rPr>
          <w:rFonts w:ascii="Arial CYR" w:hAnsi="Arial CYR" w:cs="Arial CYR"/>
          <w:color w:val="000000"/>
          <w:sz w:val="26"/>
          <w:szCs w:val="26"/>
        </w:rPr>
        <w:t xml:space="preserve"> регистрации</w:t>
      </w:r>
      <w:r w:rsidRPr="0018260D">
        <w:rPr>
          <w:rFonts w:ascii="Arial CYR" w:hAnsi="Arial CYR" w:cs="Arial CYR"/>
          <w:color w:val="000000"/>
          <w:sz w:val="26"/>
          <w:szCs w:val="26"/>
        </w:rPr>
        <w:t>.</w:t>
      </w: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rPr>
      </w:pPr>
      <w:r w:rsidRPr="00002616">
        <w:rPr>
          <w:rFonts w:ascii="Arial" w:hAnsi="Arial" w:cs="Arial"/>
          <w:color w:val="000000"/>
          <w:sz w:val="26"/>
          <w:szCs w:val="26"/>
        </w:rPr>
        <w:t xml:space="preserve">3.4.7. </w:t>
      </w:r>
      <w:r>
        <w:rPr>
          <w:rFonts w:ascii="Arial CYR" w:hAnsi="Arial CYR" w:cs="Arial CYR"/>
          <w:color w:val="000000"/>
          <w:sz w:val="26"/>
          <w:szCs w:val="26"/>
        </w:rPr>
        <w:t xml:space="preserve">Максимальный срок утверждения (подписания) и направления (выдачи) заявителю </w:t>
      </w:r>
      <w:r w:rsidR="00AE7D4D">
        <w:rPr>
          <w:rFonts w:ascii="Arial CYR" w:hAnsi="Arial CYR" w:cs="Arial CYR"/>
          <w:color w:val="000000"/>
          <w:sz w:val="26"/>
          <w:szCs w:val="26"/>
        </w:rPr>
        <w:t>распоряжения</w:t>
      </w:r>
      <w:r>
        <w:rPr>
          <w:rFonts w:ascii="Arial CYR" w:hAnsi="Arial CYR" w:cs="Arial CYR"/>
          <w:color w:val="000000"/>
          <w:sz w:val="26"/>
          <w:szCs w:val="26"/>
        </w:rPr>
        <w:t xml:space="preserve"> об утверждении схемы расположения земельного участка или </w:t>
      </w:r>
      <w:r w:rsidR="00AE7D4D">
        <w:rPr>
          <w:rFonts w:ascii="Arial CYR" w:hAnsi="Arial CYR" w:cs="Arial CYR"/>
          <w:color w:val="000000"/>
          <w:sz w:val="26"/>
          <w:szCs w:val="26"/>
        </w:rPr>
        <w:t>сообщения</w:t>
      </w:r>
      <w:r>
        <w:rPr>
          <w:rFonts w:ascii="Arial CYR" w:hAnsi="Arial CYR" w:cs="Arial CYR"/>
          <w:color w:val="000000"/>
          <w:sz w:val="26"/>
          <w:szCs w:val="26"/>
        </w:rPr>
        <w:t xml:space="preserve"> об отказе в утверждении схемы расположения земельного участка – в течение 40 рабочих дней со дня поступления заявления об утверждения схемы расположения земельного участка.</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3.5. </w:t>
      </w:r>
      <w:r>
        <w:rPr>
          <w:rFonts w:ascii="Arial CYR" w:hAnsi="Arial CYR" w:cs="Arial CYR"/>
          <w:i/>
          <w:iCs/>
          <w:color w:val="000000"/>
          <w:sz w:val="26"/>
          <w:szCs w:val="26"/>
          <w:highlight w:val="white"/>
        </w:rPr>
        <w:t>Блок-схема административных процедур</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Блок-схема административных процедур представлена в приложении №2 к настоящему административному регламенту.</w:t>
      </w:r>
    </w:p>
    <w:p w:rsidR="00002616" w:rsidRPr="00002616" w:rsidRDefault="00002616" w:rsidP="00002616">
      <w:pPr>
        <w:autoSpaceDE w:val="0"/>
        <w:autoSpaceDN w:val="0"/>
        <w:adjustRightInd w:val="0"/>
        <w:spacing w:after="0" w:line="240" w:lineRule="auto"/>
        <w:ind w:right="-2" w:firstLine="567"/>
        <w:jc w:val="both"/>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ascii="Arial CYR" w:hAnsi="Arial CYR" w:cs="Arial CYR"/>
          <w:b/>
          <w:bCs/>
          <w:color w:val="000000"/>
          <w:sz w:val="26"/>
          <w:szCs w:val="26"/>
          <w:highlight w:val="white"/>
        </w:rPr>
      </w:pPr>
      <w:r>
        <w:rPr>
          <w:rFonts w:ascii="Arial" w:hAnsi="Arial" w:cs="Arial"/>
          <w:b/>
          <w:bCs/>
          <w:color w:val="000000"/>
          <w:sz w:val="26"/>
          <w:szCs w:val="26"/>
          <w:highlight w:val="white"/>
          <w:lang w:val="en-US"/>
        </w:rPr>
        <w:t>IV</w:t>
      </w:r>
      <w:r w:rsidRPr="00002616">
        <w:rPr>
          <w:rFonts w:ascii="Arial" w:hAnsi="Arial" w:cs="Arial"/>
          <w:b/>
          <w:bCs/>
          <w:color w:val="000000"/>
          <w:sz w:val="26"/>
          <w:szCs w:val="26"/>
          <w:highlight w:val="white"/>
        </w:rPr>
        <w:t xml:space="preserve">. </w:t>
      </w:r>
      <w:r>
        <w:rPr>
          <w:rFonts w:ascii="Arial CYR" w:hAnsi="Arial CYR" w:cs="Arial CYR"/>
          <w:b/>
          <w:bCs/>
          <w:color w:val="000000"/>
          <w:sz w:val="26"/>
          <w:szCs w:val="26"/>
          <w:highlight w:val="white"/>
        </w:rPr>
        <w:t xml:space="preserve">Формы контроля за предоставлением </w:t>
      </w:r>
    </w:p>
    <w:p w:rsidR="00002616" w:rsidRDefault="00002616" w:rsidP="00002616">
      <w:pPr>
        <w:autoSpaceDE w:val="0"/>
        <w:autoSpaceDN w:val="0"/>
        <w:adjustRightInd w:val="0"/>
        <w:spacing w:after="0" w:line="240" w:lineRule="auto"/>
        <w:ind w:right="-2" w:firstLine="567"/>
        <w:jc w:val="center"/>
        <w:rPr>
          <w:rFonts w:ascii="Arial CYR" w:hAnsi="Arial CYR" w:cs="Arial CYR"/>
          <w:b/>
          <w:bCs/>
          <w:color w:val="000000"/>
          <w:sz w:val="26"/>
          <w:szCs w:val="26"/>
          <w:highlight w:val="white"/>
        </w:rPr>
      </w:pPr>
      <w:r>
        <w:rPr>
          <w:rFonts w:ascii="Arial CYR" w:hAnsi="Arial CYR" w:cs="Arial CYR"/>
          <w:b/>
          <w:bCs/>
          <w:color w:val="000000"/>
          <w:sz w:val="26"/>
          <w:szCs w:val="26"/>
          <w:highlight w:val="white"/>
        </w:rPr>
        <w:t>муниципальной услуги</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4.1. </w:t>
      </w:r>
      <w:r>
        <w:rPr>
          <w:rFonts w:ascii="Arial CYR" w:hAnsi="Arial CYR" w:cs="Arial CYR"/>
          <w:color w:val="000000"/>
          <w:sz w:val="26"/>
          <w:szCs w:val="26"/>
        </w:rPr>
        <w:t xml:space="preserve">Текущий </w:t>
      </w:r>
      <w:proofErr w:type="gramStart"/>
      <w:r>
        <w:rPr>
          <w:rFonts w:ascii="Arial CYR" w:hAnsi="Arial CYR" w:cs="Arial CYR"/>
          <w:color w:val="000000"/>
          <w:sz w:val="26"/>
          <w:szCs w:val="26"/>
        </w:rPr>
        <w:t>контроль за</w:t>
      </w:r>
      <w:proofErr w:type="gramEnd"/>
      <w:r>
        <w:rPr>
          <w:rFonts w:ascii="Arial CYR" w:hAnsi="Arial CYR" w:cs="Arial CYR"/>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 </w:t>
      </w:r>
      <w:r w:rsidR="001B602F">
        <w:rPr>
          <w:rFonts w:ascii="Arial CYR" w:hAnsi="Arial CYR" w:cs="Arial CYR"/>
          <w:color w:val="000000"/>
          <w:sz w:val="26"/>
          <w:szCs w:val="26"/>
        </w:rPr>
        <w:t>глава администрации.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4.2. </w:t>
      </w:r>
      <w:proofErr w:type="gramStart"/>
      <w:r>
        <w:rPr>
          <w:rFonts w:ascii="Arial CYR" w:hAnsi="Arial CYR" w:cs="Arial CYR"/>
          <w:color w:val="000000"/>
          <w:sz w:val="26"/>
          <w:szCs w:val="26"/>
          <w:highlight w:val="white"/>
        </w:rPr>
        <w:t>Контроль за</w:t>
      </w:r>
      <w:proofErr w:type="gramEnd"/>
      <w:r>
        <w:rPr>
          <w:rFonts w:ascii="Arial CYR" w:hAnsi="Arial CYR" w:cs="Arial CYR"/>
          <w:color w:val="000000"/>
          <w:sz w:val="26"/>
          <w:szCs w:val="26"/>
          <w:highlight w:val="white"/>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администрации.</w:t>
      </w:r>
      <w:r>
        <w:rPr>
          <w:rFonts w:ascii="Arial CYR" w:hAnsi="Arial CYR" w:cs="Arial CYR"/>
          <w:sz w:val="26"/>
          <w:szCs w:val="26"/>
          <w:highlight w:val="white"/>
        </w:rPr>
        <w:t xml:space="preserve"> </w:t>
      </w:r>
      <w:r>
        <w:rPr>
          <w:rFonts w:ascii="Arial CYR" w:hAnsi="Arial CYR" w:cs="Arial CYR"/>
          <w:color w:val="000000"/>
          <w:sz w:val="26"/>
          <w:szCs w:val="26"/>
          <w:highlight w:val="white"/>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rPr>
      </w:pPr>
      <w:r w:rsidRPr="00002616">
        <w:rPr>
          <w:rFonts w:ascii="Arial" w:hAnsi="Arial" w:cs="Arial"/>
          <w:color w:val="000000"/>
          <w:sz w:val="26"/>
          <w:szCs w:val="26"/>
        </w:rPr>
        <w:t xml:space="preserve">4.3. </w:t>
      </w:r>
      <w:r>
        <w:rPr>
          <w:rFonts w:ascii="Arial CYR" w:hAnsi="Arial CYR" w:cs="Arial CYR"/>
          <w:color w:val="000000"/>
          <w:sz w:val="26"/>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002616" w:rsidRPr="00002616" w:rsidRDefault="00002616" w:rsidP="00002616">
      <w:pPr>
        <w:autoSpaceDE w:val="0"/>
        <w:autoSpaceDN w:val="0"/>
        <w:adjustRightInd w:val="0"/>
        <w:spacing w:after="0" w:line="240" w:lineRule="auto"/>
        <w:ind w:right="-2" w:firstLine="567"/>
        <w:jc w:val="center"/>
        <w:rPr>
          <w:rFonts w:ascii="Calibri" w:hAnsi="Calibri" w:cs="Calibri"/>
        </w:rPr>
      </w:pPr>
    </w:p>
    <w:p w:rsidR="00002616" w:rsidRDefault="00002616" w:rsidP="00002616">
      <w:pPr>
        <w:autoSpaceDE w:val="0"/>
        <w:autoSpaceDN w:val="0"/>
        <w:adjustRightInd w:val="0"/>
        <w:spacing w:after="0" w:line="240" w:lineRule="auto"/>
        <w:ind w:right="-2" w:firstLine="567"/>
        <w:jc w:val="center"/>
        <w:rPr>
          <w:rFonts w:cs="Arial CYR"/>
          <w:b/>
          <w:bCs/>
          <w:color w:val="000000"/>
          <w:sz w:val="26"/>
          <w:szCs w:val="26"/>
        </w:rPr>
      </w:pPr>
      <w:r>
        <w:rPr>
          <w:rFonts w:ascii="Arial" w:hAnsi="Arial" w:cs="Arial"/>
          <w:b/>
          <w:bCs/>
          <w:color w:val="000000"/>
          <w:sz w:val="26"/>
          <w:szCs w:val="26"/>
          <w:highlight w:val="white"/>
          <w:lang w:val="en-US"/>
        </w:rPr>
        <w:t>V</w:t>
      </w:r>
      <w:r w:rsidRPr="00002616">
        <w:rPr>
          <w:rFonts w:ascii="Arial" w:hAnsi="Arial" w:cs="Arial"/>
          <w:b/>
          <w:bCs/>
          <w:color w:val="000000"/>
          <w:sz w:val="26"/>
          <w:szCs w:val="26"/>
          <w:highlight w:val="white"/>
        </w:rPr>
        <w:t xml:space="preserve">. </w:t>
      </w:r>
      <w:r>
        <w:rPr>
          <w:rFonts w:ascii="Arial CYR" w:hAnsi="Arial CYR" w:cs="Arial CYR"/>
          <w:b/>
          <w:bCs/>
          <w:color w:val="000000"/>
          <w:sz w:val="26"/>
          <w:szCs w:val="26"/>
          <w:highlight w:val="white"/>
        </w:rPr>
        <w:t>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1E6859" w:rsidRPr="001E6859" w:rsidRDefault="001E6859" w:rsidP="00002616">
      <w:pPr>
        <w:autoSpaceDE w:val="0"/>
        <w:autoSpaceDN w:val="0"/>
        <w:adjustRightInd w:val="0"/>
        <w:spacing w:after="0" w:line="240" w:lineRule="auto"/>
        <w:ind w:right="-2" w:firstLine="567"/>
        <w:jc w:val="center"/>
        <w:rPr>
          <w:rFonts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rPr>
      </w:pPr>
      <w:r w:rsidRPr="0018044A">
        <w:rPr>
          <w:rFonts w:ascii="Arial" w:hAnsi="Arial" w:cs="Arial"/>
          <w:i/>
          <w:iCs/>
          <w:color w:val="000000"/>
          <w:sz w:val="26"/>
          <w:szCs w:val="26"/>
        </w:rPr>
        <w:t xml:space="preserve">5.1. </w:t>
      </w:r>
      <w:r>
        <w:rPr>
          <w:rFonts w:ascii="Arial CYR" w:hAnsi="Arial CYR" w:cs="Arial CYR"/>
          <w:i/>
          <w:iCs/>
          <w:color w:val="000000"/>
          <w:sz w:val="26"/>
          <w:szCs w:val="26"/>
        </w:rPr>
        <w:t>Предмет жалобы</w:t>
      </w:r>
    </w:p>
    <w:p w:rsidR="00002616" w:rsidRPr="0018044A"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Pr>
          <w:rFonts w:ascii="Arial CYR" w:hAnsi="Arial CYR" w:cs="Arial CYR"/>
          <w:color w:val="000000"/>
          <w:sz w:val="26"/>
          <w:szCs w:val="26"/>
          <w:highlight w:val="white"/>
        </w:rPr>
        <w:t>Заявитель может обратиться с жалобой на решение и действия (бездействие) администрации, сотрудников администрации либо муниципальных служащих, предоставляющих муниципальную услугу, в том числе в следующих случаях:</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1) </w:t>
      </w:r>
      <w:r>
        <w:rPr>
          <w:rFonts w:ascii="Arial CYR" w:hAnsi="Arial CYR" w:cs="Arial CYR"/>
          <w:color w:val="000000"/>
          <w:sz w:val="26"/>
          <w:szCs w:val="26"/>
          <w:highlight w:val="white"/>
        </w:rPr>
        <w:t>нарушение срока регистрации заявления о предоставлении муниципальной услуги;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2) </w:t>
      </w:r>
      <w:r>
        <w:rPr>
          <w:rFonts w:ascii="Arial CYR" w:hAnsi="Arial CYR" w:cs="Arial CYR"/>
          <w:color w:val="000000"/>
          <w:sz w:val="26"/>
          <w:szCs w:val="26"/>
          <w:highlight w:val="white"/>
        </w:rPr>
        <w:t>нарушение срока предоставления муниципальной услуги;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3) </w:t>
      </w:r>
      <w:r>
        <w:rPr>
          <w:rFonts w:ascii="Arial CYR" w:hAnsi="Arial CYR" w:cs="Arial CYR"/>
          <w:color w:val="000000"/>
          <w:sz w:val="26"/>
          <w:szCs w:val="26"/>
          <w:highlight w:val="white"/>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4) </w:t>
      </w:r>
      <w:r>
        <w:rPr>
          <w:rFonts w:ascii="Arial CYR" w:hAnsi="Arial CYR" w:cs="Arial CYR"/>
          <w:color w:val="000000"/>
          <w:sz w:val="26"/>
          <w:szCs w:val="26"/>
          <w:highlight w:val="white"/>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5) </w:t>
      </w:r>
      <w:r>
        <w:rPr>
          <w:rFonts w:ascii="Arial CYR" w:hAnsi="Arial CYR" w:cs="Arial CYR"/>
          <w:color w:val="000000"/>
          <w:sz w:val="26"/>
          <w:szCs w:val="26"/>
          <w:highlight w:val="white"/>
        </w:rPr>
        <w:t>отказ в предоставлении муниципальной услуги, если основания отказа не предусмотрены пунктом 2.9.1 подраздела 2.9 настоящего административного регламента.</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6) </w:t>
      </w:r>
      <w:r>
        <w:rPr>
          <w:rFonts w:ascii="Arial CYR" w:hAnsi="Arial CYR" w:cs="Arial CYR"/>
          <w:color w:val="000000"/>
          <w:sz w:val="26"/>
          <w:szCs w:val="26"/>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7) </w:t>
      </w:r>
      <w:r>
        <w:rPr>
          <w:rFonts w:ascii="Arial CYR" w:hAnsi="Arial CYR" w:cs="Arial CYR"/>
          <w:color w:val="000000"/>
          <w:sz w:val="26"/>
          <w:szCs w:val="26"/>
          <w:highlight w:val="white"/>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rPr>
      </w:pPr>
      <w:r>
        <w:rPr>
          <w:rFonts w:ascii="Arial CYR" w:hAnsi="Arial CYR" w:cs="Arial CYR"/>
          <w:color w:val="000000"/>
          <w:sz w:val="26"/>
          <w:szCs w:val="26"/>
        </w:rPr>
        <w:t>Жалоба может быть подана в администрацию, МФЦ посредством личного приема, в электронной форме. В электронной форме жалоба может быть подана заявителем посредством:</w:t>
      </w:r>
    </w:p>
    <w:p w:rsidR="00002616" w:rsidRDefault="00002616" w:rsidP="00002616">
      <w:pPr>
        <w:autoSpaceDE w:val="0"/>
        <w:autoSpaceDN w:val="0"/>
        <w:adjustRightInd w:val="0"/>
        <w:spacing w:after="0" w:line="240" w:lineRule="auto"/>
        <w:ind w:firstLine="567"/>
        <w:jc w:val="both"/>
        <w:rPr>
          <w:rFonts w:ascii="Arial CYR" w:hAnsi="Arial CYR" w:cs="Arial CYR"/>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официального сайта администрации;</w:t>
      </w:r>
    </w:p>
    <w:p w:rsidR="00002616" w:rsidRPr="00002616" w:rsidRDefault="00002616" w:rsidP="00002616">
      <w:pPr>
        <w:autoSpaceDE w:val="0"/>
        <w:autoSpaceDN w:val="0"/>
        <w:adjustRightInd w:val="0"/>
        <w:spacing w:after="0" w:line="240" w:lineRule="auto"/>
        <w:ind w:firstLine="540"/>
        <w:jc w:val="both"/>
        <w:rPr>
          <w:rFonts w:ascii="Arial" w:hAnsi="Arial" w:cs="Arial"/>
          <w:color w:val="000000"/>
          <w:sz w:val="26"/>
          <w:szCs w:val="26"/>
          <w:highlight w:val="white"/>
        </w:rPr>
      </w:pPr>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официального портала органов государственной власти Тюменской области </w:t>
      </w:r>
      <w:proofErr w:type="spellStart"/>
      <w:r>
        <w:rPr>
          <w:rFonts w:ascii="Arial CYR" w:hAnsi="Arial CYR" w:cs="Arial CYR"/>
          <w:color w:val="000000"/>
          <w:sz w:val="26"/>
          <w:szCs w:val="26"/>
          <w:highlight w:val="white"/>
        </w:rPr>
        <w:t>www.admtyumen.ru</w:t>
      </w:r>
      <w:proofErr w:type="spellEnd"/>
      <w:r>
        <w:rPr>
          <w:rFonts w:ascii="Arial CYR" w:hAnsi="Arial CYR" w:cs="Arial CYR"/>
          <w:color w:val="000000"/>
          <w:sz w:val="26"/>
          <w:szCs w:val="26"/>
          <w:highlight w:val="white"/>
        </w:rPr>
        <w:t xml:space="preserve">, в федеральной государственной информационной системе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Единый портал государственных и муниципальных услуг (функций)</w:t>
      </w:r>
      <w:r w:rsidRPr="00002616">
        <w:rPr>
          <w:rFonts w:ascii="Arial" w:hAnsi="Arial" w:cs="Arial"/>
          <w:color w:val="000000"/>
          <w:sz w:val="26"/>
          <w:szCs w:val="26"/>
          <w:highlight w:val="white"/>
        </w:rPr>
        <w:t xml:space="preserve">» </w:t>
      </w:r>
      <w:r>
        <w:rPr>
          <w:rFonts w:ascii="Arial" w:hAnsi="Arial" w:cs="Arial"/>
          <w:color w:val="000000"/>
          <w:sz w:val="26"/>
          <w:szCs w:val="26"/>
          <w:highlight w:val="white"/>
          <w:lang w:val="en-US"/>
        </w:rPr>
        <w:t>www</w:t>
      </w:r>
      <w:r w:rsidRPr="00002616">
        <w:rPr>
          <w:rFonts w:ascii="Arial" w:hAnsi="Arial" w:cs="Arial"/>
          <w:color w:val="000000"/>
          <w:sz w:val="26"/>
          <w:szCs w:val="26"/>
          <w:highlight w:val="white"/>
        </w:rPr>
        <w:t>.</w:t>
      </w:r>
      <w:proofErr w:type="spellStart"/>
      <w:r>
        <w:rPr>
          <w:rFonts w:ascii="Arial" w:hAnsi="Arial" w:cs="Arial"/>
          <w:color w:val="000000"/>
          <w:sz w:val="26"/>
          <w:szCs w:val="26"/>
          <w:highlight w:val="white"/>
          <w:lang w:val="en-US"/>
        </w:rPr>
        <w:t>gosuslugi</w:t>
      </w:r>
      <w:proofErr w:type="spellEnd"/>
      <w:r w:rsidRPr="00002616">
        <w:rPr>
          <w:rFonts w:ascii="Arial" w:hAnsi="Arial" w:cs="Arial"/>
          <w:color w:val="000000"/>
          <w:sz w:val="26"/>
          <w:szCs w:val="26"/>
          <w:highlight w:val="white"/>
        </w:rPr>
        <w:t>.</w:t>
      </w:r>
      <w:proofErr w:type="spellStart"/>
      <w:r>
        <w:rPr>
          <w:rFonts w:ascii="Arial" w:hAnsi="Arial" w:cs="Arial"/>
          <w:color w:val="000000"/>
          <w:sz w:val="26"/>
          <w:szCs w:val="26"/>
          <w:highlight w:val="white"/>
          <w:lang w:val="en-US"/>
        </w:rPr>
        <w:t>ru</w:t>
      </w:r>
      <w:proofErr w:type="spellEnd"/>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на сайте </w:t>
      </w:r>
      <w:r w:rsidRPr="00002616">
        <w:rPr>
          <w:rFonts w:ascii="Arial" w:hAnsi="Arial" w:cs="Arial"/>
          <w:color w:val="000000"/>
          <w:sz w:val="26"/>
          <w:szCs w:val="26"/>
          <w:highlight w:val="white"/>
        </w:rPr>
        <w:t>«</w:t>
      </w:r>
      <w:r>
        <w:rPr>
          <w:rFonts w:ascii="Arial CYR" w:hAnsi="Arial CYR" w:cs="Arial CYR"/>
          <w:color w:val="000000"/>
          <w:sz w:val="26"/>
          <w:szCs w:val="26"/>
          <w:highlight w:val="white"/>
        </w:rPr>
        <w:t>Государственные и муниципальные услуги в Тюменской области</w:t>
      </w:r>
      <w:r w:rsidRPr="00002616">
        <w:rPr>
          <w:rFonts w:ascii="Arial" w:hAnsi="Arial" w:cs="Arial"/>
          <w:color w:val="000000"/>
          <w:sz w:val="26"/>
          <w:szCs w:val="26"/>
          <w:highlight w:val="white"/>
        </w:rPr>
        <w:t xml:space="preserve">» </w:t>
      </w:r>
      <w:hyperlink r:id="rId7" w:history="1">
        <w:r>
          <w:rPr>
            <w:rFonts w:ascii="Arial" w:hAnsi="Arial" w:cs="Arial"/>
            <w:color w:val="0000FF"/>
            <w:sz w:val="26"/>
            <w:szCs w:val="26"/>
            <w:highlight w:val="white"/>
            <w:u w:val="single"/>
            <w:lang w:val="en-US"/>
          </w:rPr>
          <w:t>www</w:t>
        </w:r>
        <w:r w:rsidRPr="00002616">
          <w:rPr>
            <w:rFonts w:ascii="Arial" w:hAnsi="Arial" w:cs="Arial"/>
            <w:color w:val="0000FF"/>
            <w:sz w:val="26"/>
            <w:szCs w:val="26"/>
            <w:highlight w:val="white"/>
            <w:u w:val="single"/>
          </w:rPr>
          <w:t>.</w:t>
        </w:r>
        <w:proofErr w:type="spellStart"/>
        <w:r>
          <w:rPr>
            <w:rFonts w:ascii="Arial" w:hAnsi="Arial" w:cs="Arial"/>
            <w:color w:val="0000FF"/>
            <w:sz w:val="26"/>
            <w:szCs w:val="26"/>
            <w:highlight w:val="white"/>
            <w:u w:val="single"/>
            <w:lang w:val="en-US"/>
          </w:rPr>
          <w:t>uslugi</w:t>
        </w:r>
        <w:proofErr w:type="spellEnd"/>
        <w:r w:rsidRPr="00002616">
          <w:rPr>
            <w:rFonts w:ascii="Arial" w:hAnsi="Arial" w:cs="Arial"/>
            <w:color w:val="0000FF"/>
            <w:sz w:val="26"/>
            <w:szCs w:val="26"/>
            <w:highlight w:val="white"/>
            <w:u w:val="single"/>
          </w:rPr>
          <w:t>.</w:t>
        </w:r>
        <w:proofErr w:type="spellStart"/>
        <w:r>
          <w:rPr>
            <w:rFonts w:ascii="Arial" w:hAnsi="Arial" w:cs="Arial"/>
            <w:color w:val="0000FF"/>
            <w:sz w:val="26"/>
            <w:szCs w:val="26"/>
            <w:highlight w:val="white"/>
            <w:u w:val="single"/>
            <w:lang w:val="en-US"/>
          </w:rPr>
          <w:t>admtyumen</w:t>
        </w:r>
        <w:proofErr w:type="spellEnd"/>
        <w:r w:rsidRPr="00002616">
          <w:rPr>
            <w:rFonts w:ascii="Arial" w:hAnsi="Arial" w:cs="Arial"/>
            <w:color w:val="0000FF"/>
            <w:sz w:val="26"/>
            <w:szCs w:val="26"/>
            <w:highlight w:val="white"/>
            <w:u w:val="single"/>
          </w:rPr>
          <w:t>.</w:t>
        </w:r>
        <w:proofErr w:type="spellStart"/>
        <w:r>
          <w:rPr>
            <w:rFonts w:ascii="Arial" w:hAnsi="Arial" w:cs="Arial"/>
            <w:color w:val="0000FF"/>
            <w:sz w:val="26"/>
            <w:szCs w:val="26"/>
            <w:highlight w:val="white"/>
            <w:u w:val="single"/>
            <w:lang w:val="en-US"/>
          </w:rPr>
          <w:t>ru</w:t>
        </w:r>
        <w:proofErr w:type="spellEnd"/>
      </w:hyperlink>
      <w:r w:rsidRPr="00002616">
        <w:rPr>
          <w:rFonts w:ascii="Arial" w:hAnsi="Arial" w:cs="Arial"/>
          <w:color w:val="000000"/>
          <w:sz w:val="26"/>
          <w:szCs w:val="26"/>
          <w:highlight w:val="white"/>
        </w:rPr>
        <w:t>;</w:t>
      </w:r>
    </w:p>
    <w:p w:rsidR="00002616" w:rsidRDefault="00002616" w:rsidP="00002616">
      <w:pPr>
        <w:autoSpaceDE w:val="0"/>
        <w:autoSpaceDN w:val="0"/>
        <w:adjustRightInd w:val="0"/>
        <w:spacing w:after="0" w:line="240" w:lineRule="auto"/>
        <w:ind w:right="-2" w:firstLine="567"/>
        <w:jc w:val="both"/>
        <w:rPr>
          <w:rFonts w:ascii="Arial CYR" w:hAnsi="Arial CYR" w:cs="Arial CYR"/>
          <w:color w:val="000000"/>
          <w:sz w:val="26"/>
          <w:szCs w:val="26"/>
          <w:highlight w:val="white"/>
        </w:rPr>
      </w:pPr>
      <w:proofErr w:type="gramStart"/>
      <w:r w:rsidRPr="00002616">
        <w:rPr>
          <w:rFonts w:ascii="Arial" w:hAnsi="Arial" w:cs="Arial"/>
          <w:color w:val="000000"/>
          <w:sz w:val="26"/>
          <w:szCs w:val="26"/>
          <w:highlight w:val="white"/>
        </w:rPr>
        <w:t xml:space="preserve">- </w:t>
      </w:r>
      <w:r>
        <w:rPr>
          <w:rFonts w:ascii="Arial CYR" w:hAnsi="Arial CYR" w:cs="Arial CYR"/>
          <w:color w:val="000000"/>
          <w:sz w:val="26"/>
          <w:szCs w:val="26"/>
          <w:highlight w:val="white"/>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Pr>
          <w:rFonts w:ascii="Arial CYR" w:hAnsi="Arial CYR" w:cs="Arial CYR"/>
          <w:color w:val="000000"/>
          <w:sz w:val="26"/>
          <w:szCs w:val="26"/>
          <w:highlight w:val="white"/>
        </w:rPr>
        <w:lastRenderedPageBreak/>
        <w:t>муниципальные услуги, их должностными лицами, государственными и муниципальными служащими.</w:t>
      </w:r>
      <w:proofErr w:type="gramEnd"/>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67"/>
        <w:jc w:val="center"/>
        <w:rPr>
          <w:rFonts w:ascii="Arial CYR" w:hAnsi="Arial CYR" w:cs="Arial CYR"/>
          <w:i/>
          <w:iCs/>
          <w:color w:val="000000"/>
          <w:sz w:val="26"/>
          <w:szCs w:val="26"/>
          <w:highlight w:val="white"/>
        </w:rPr>
      </w:pPr>
      <w:r w:rsidRPr="00002616">
        <w:rPr>
          <w:rFonts w:ascii="Arial" w:hAnsi="Arial" w:cs="Arial"/>
          <w:i/>
          <w:iCs/>
          <w:color w:val="000000"/>
          <w:sz w:val="26"/>
          <w:szCs w:val="26"/>
          <w:highlight w:val="white"/>
        </w:rPr>
        <w:t xml:space="preserve">5.2. </w:t>
      </w:r>
      <w:r>
        <w:rPr>
          <w:rFonts w:ascii="Arial CYR" w:hAnsi="Arial CYR" w:cs="Arial CYR"/>
          <w:i/>
          <w:iCs/>
          <w:color w:val="000000"/>
          <w:sz w:val="26"/>
          <w:szCs w:val="26"/>
          <w:highlight w:val="white"/>
        </w:rPr>
        <w:t>Сроки рассмотрения жалобы</w:t>
      </w:r>
    </w:p>
    <w:p w:rsidR="00002616" w:rsidRPr="00002616" w:rsidRDefault="00002616" w:rsidP="00002616">
      <w:pPr>
        <w:autoSpaceDE w:val="0"/>
        <w:autoSpaceDN w:val="0"/>
        <w:adjustRightInd w:val="0"/>
        <w:spacing w:after="0" w:line="240" w:lineRule="auto"/>
        <w:ind w:firstLine="567"/>
        <w:jc w:val="center"/>
        <w:rPr>
          <w:rFonts w:ascii="Calibri" w:hAnsi="Calibri" w:cs="Calibri"/>
        </w:rPr>
      </w:pPr>
    </w:p>
    <w:p w:rsidR="00002616" w:rsidRDefault="00002616" w:rsidP="00002616">
      <w:pPr>
        <w:autoSpaceDE w:val="0"/>
        <w:autoSpaceDN w:val="0"/>
        <w:adjustRightInd w:val="0"/>
        <w:spacing w:after="0" w:line="240" w:lineRule="auto"/>
        <w:ind w:firstLine="540"/>
        <w:jc w:val="both"/>
        <w:rPr>
          <w:rFonts w:ascii="Arial CYR" w:hAnsi="Arial CYR" w:cs="Arial CYR"/>
          <w:color w:val="000000"/>
          <w:sz w:val="26"/>
          <w:szCs w:val="26"/>
          <w:highlight w:val="white"/>
        </w:rPr>
      </w:pPr>
      <w:proofErr w:type="gramStart"/>
      <w:r>
        <w:rPr>
          <w:rFonts w:ascii="Arial CYR" w:hAnsi="Arial CYR" w:cs="Arial CYR"/>
          <w:color w:val="000000"/>
          <w:sz w:val="26"/>
          <w:szCs w:val="26"/>
          <w:highlight w:val="white"/>
        </w:rPr>
        <w:t xml:space="preserve">Жалоба, поступившая в администрацию, МФЦ подлежит рассмотрению главой </w:t>
      </w:r>
      <w:r w:rsidR="001B602F">
        <w:rPr>
          <w:rFonts w:ascii="Arial CYR" w:hAnsi="Arial CYR" w:cs="Arial CYR"/>
          <w:color w:val="000000"/>
          <w:sz w:val="26"/>
          <w:szCs w:val="26"/>
          <w:highlight w:val="white"/>
        </w:rPr>
        <w:t xml:space="preserve">администрации </w:t>
      </w:r>
      <w:proofErr w:type="spellStart"/>
      <w:r w:rsidR="001B602F">
        <w:rPr>
          <w:rFonts w:ascii="Arial CYR" w:hAnsi="Arial CYR" w:cs="Arial CYR"/>
          <w:color w:val="000000"/>
          <w:sz w:val="26"/>
          <w:szCs w:val="26"/>
          <w:highlight w:val="white"/>
        </w:rPr>
        <w:t>Каскаринского</w:t>
      </w:r>
      <w:proofErr w:type="spellEnd"/>
      <w:r>
        <w:rPr>
          <w:rFonts w:ascii="Arial CYR" w:hAnsi="Arial CYR" w:cs="Arial CYR"/>
          <w:color w:val="000000"/>
          <w:sz w:val="26"/>
          <w:szCs w:val="26"/>
          <w:highlight w:val="white"/>
        </w:rPr>
        <w:t xml:space="preserve"> муниципального образования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Arial CYR" w:hAnsi="Arial CYR" w:cs="Arial CYR"/>
          <w:color w:val="000000"/>
          <w:sz w:val="26"/>
          <w:szCs w:val="26"/>
          <w:highlight w:val="white"/>
        </w:rPr>
        <w:t xml:space="preserve"> 5 рабочих дней со дня ее регистрации.</w:t>
      </w:r>
    </w:p>
    <w:p w:rsidR="00002616" w:rsidRPr="00002616" w:rsidRDefault="00002616" w:rsidP="00002616">
      <w:pPr>
        <w:autoSpaceDE w:val="0"/>
        <w:autoSpaceDN w:val="0"/>
        <w:adjustRightInd w:val="0"/>
        <w:spacing w:after="0" w:line="240" w:lineRule="auto"/>
        <w:ind w:right="-2" w:firstLine="567"/>
        <w:jc w:val="right"/>
        <w:rPr>
          <w:rFonts w:ascii="Calibri" w:hAnsi="Calibri" w:cs="Calibri"/>
        </w:rPr>
      </w:pPr>
    </w:p>
    <w:p w:rsidR="00002616" w:rsidRDefault="00002616"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Приложение №1</w:t>
      </w:r>
    </w:p>
    <w:p w:rsidR="00002616" w:rsidRDefault="00002616"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к административному регламенту</w:t>
      </w:r>
    </w:p>
    <w:p w:rsidR="00002616" w:rsidRDefault="00002616"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r w:rsidRPr="00002616">
        <w:rPr>
          <w:rFonts w:ascii="Arial" w:hAnsi="Arial" w:cs="Arial"/>
          <w:color w:val="000000"/>
          <w:sz w:val="26"/>
          <w:szCs w:val="26"/>
          <w:highlight w:val="white"/>
        </w:rPr>
        <w:t>(</w:t>
      </w:r>
      <w:r>
        <w:rPr>
          <w:rFonts w:ascii="Arial CYR" w:hAnsi="Arial CYR" w:cs="Arial CYR"/>
          <w:color w:val="000000"/>
          <w:sz w:val="26"/>
          <w:szCs w:val="26"/>
          <w:highlight w:val="white"/>
        </w:rPr>
        <w:t>бланк заявления)</w:t>
      </w:r>
    </w:p>
    <w:p w:rsidR="00002616" w:rsidRPr="00002616" w:rsidRDefault="00002616" w:rsidP="00002616">
      <w:pPr>
        <w:autoSpaceDE w:val="0"/>
        <w:autoSpaceDN w:val="0"/>
        <w:adjustRightInd w:val="0"/>
        <w:spacing w:after="0" w:line="240" w:lineRule="auto"/>
        <w:ind w:right="-2" w:firstLine="567"/>
        <w:jc w:val="right"/>
        <w:rPr>
          <w:rFonts w:ascii="Calibri" w:hAnsi="Calibri" w:cs="Calibri"/>
        </w:rPr>
      </w:pPr>
    </w:p>
    <w:tbl>
      <w:tblPr>
        <w:tblW w:w="0" w:type="auto"/>
        <w:tblInd w:w="314" w:type="dxa"/>
        <w:tblLayout w:type="fixed"/>
        <w:tblCellMar>
          <w:left w:w="103" w:type="dxa"/>
          <w:right w:w="103" w:type="dxa"/>
        </w:tblCellMar>
        <w:tblLook w:val="0000"/>
      </w:tblPr>
      <w:tblGrid>
        <w:gridCol w:w="488"/>
        <w:gridCol w:w="500"/>
        <w:gridCol w:w="1198"/>
        <w:gridCol w:w="257"/>
        <w:gridCol w:w="1725"/>
        <w:gridCol w:w="1119"/>
        <w:gridCol w:w="299"/>
        <w:gridCol w:w="397"/>
        <w:gridCol w:w="1141"/>
        <w:gridCol w:w="1592"/>
        <w:gridCol w:w="1439"/>
      </w:tblGrid>
      <w:tr w:rsidR="00002616">
        <w:trPr>
          <w:trHeight w:val="293"/>
        </w:trPr>
        <w:tc>
          <w:tcPr>
            <w:tcW w:w="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r>
              <w:rPr>
                <w:rFonts w:ascii="Arial" w:hAnsi="Arial" w:cs="Arial"/>
                <w:b/>
                <w:bCs/>
                <w:color w:val="000000"/>
                <w:sz w:val="20"/>
                <w:szCs w:val="20"/>
                <w:highlight w:val="white"/>
                <w:lang w:val="en-US"/>
              </w:rPr>
              <w:t>№</w:t>
            </w: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right"/>
              <w:rPr>
                <w:rFonts w:ascii="Arial CYR" w:hAnsi="Arial CYR" w:cs="Arial CYR"/>
                <w:color w:val="000000"/>
                <w:sz w:val="26"/>
                <w:szCs w:val="26"/>
                <w:highlight w:val="white"/>
              </w:rPr>
            </w:pPr>
            <w:r>
              <w:rPr>
                <w:rFonts w:ascii="Arial CYR" w:hAnsi="Arial CYR" w:cs="Arial CYR"/>
                <w:color w:val="000000"/>
                <w:sz w:val="26"/>
                <w:szCs w:val="26"/>
                <w:highlight w:val="white"/>
              </w:rPr>
              <w:t>администрация ___________</w:t>
            </w:r>
          </w:p>
          <w:p w:rsidR="00002616" w:rsidRDefault="00002616">
            <w:pPr>
              <w:autoSpaceDE w:val="0"/>
              <w:autoSpaceDN w:val="0"/>
              <w:adjustRightInd w:val="0"/>
              <w:spacing w:after="0" w:line="240" w:lineRule="auto"/>
              <w:ind w:right="-2"/>
              <w:jc w:val="right"/>
              <w:rPr>
                <w:rFonts w:ascii="Calibri" w:hAnsi="Calibri" w:cs="Calibri"/>
                <w:lang w:val="en-US"/>
              </w:rPr>
            </w:pPr>
            <w:r>
              <w:rPr>
                <w:rFonts w:ascii="Arial CYR" w:hAnsi="Arial CYR" w:cs="Arial CYR"/>
                <w:color w:val="000000"/>
                <w:sz w:val="26"/>
                <w:szCs w:val="26"/>
                <w:highlight w:val="white"/>
              </w:rPr>
              <w:t>муниципального образования</w:t>
            </w:r>
          </w:p>
        </w:tc>
      </w:tr>
      <w:tr w:rsidR="00002616" w:rsidRP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lang w:val="en-US"/>
              </w:rPr>
            </w:pPr>
          </w:p>
        </w:tc>
        <w:tc>
          <w:tcPr>
            <w:tcW w:w="169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left="113" w:right="-2"/>
              <w:jc w:val="center"/>
              <w:rPr>
                <w:rFonts w:ascii="Calibri" w:hAnsi="Calibri" w:cs="Calibri"/>
                <w:lang w:val="en-US"/>
              </w:rPr>
            </w:pPr>
            <w:r>
              <w:rPr>
                <w:rFonts w:ascii="Arial CYR" w:hAnsi="Arial CYR" w:cs="Arial CYR"/>
                <w:b/>
                <w:bCs/>
                <w:color w:val="000000"/>
                <w:sz w:val="26"/>
                <w:szCs w:val="26"/>
                <w:highlight w:val="white"/>
              </w:rPr>
              <w:t>Заявитель</w:t>
            </w:r>
          </w:p>
        </w:tc>
        <w:tc>
          <w:tcPr>
            <w:tcW w:w="198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color w:val="000000"/>
                <w:sz w:val="16"/>
                <w:szCs w:val="16"/>
                <w:highlight w:val="white"/>
              </w:rPr>
              <w:t>Фамилия, имя, отчество (при наличии)</w:t>
            </w: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color w:val="000000"/>
                <w:sz w:val="16"/>
                <w:szCs w:val="16"/>
                <w:highlight w:val="white"/>
              </w:rPr>
              <w:t>документ, удостоверяющий личность (вид, серия, номер, выдавший орган дата выдачи)</w:t>
            </w:r>
          </w:p>
        </w:tc>
        <w:tc>
          <w:tcPr>
            <w:tcW w:w="15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color w:val="000000"/>
                <w:sz w:val="16"/>
                <w:szCs w:val="16"/>
                <w:highlight w:val="white"/>
              </w:rPr>
              <w:t>Полное наименование юридического лица и ОГРН</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color w:val="000000"/>
                <w:sz w:val="16"/>
                <w:szCs w:val="16"/>
                <w:highlight w:val="white"/>
              </w:rPr>
              <w:t>контактные данные (почтовый адрес, номер телефона, адрес электронной почты)</w:t>
            </w:r>
          </w:p>
        </w:tc>
      </w:tr>
      <w:tr w:rsid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r>
              <w:rPr>
                <w:rFonts w:ascii="Arial CYR" w:hAnsi="Arial CYR" w:cs="Arial CYR"/>
                <w:b/>
                <w:bCs/>
                <w:color w:val="000000"/>
                <w:sz w:val="18"/>
                <w:szCs w:val="18"/>
                <w:highlight w:val="white"/>
              </w:rPr>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rPr>
                <w:rFonts w:ascii="Calibri" w:hAnsi="Calibri" w:cs="Calibri"/>
                <w:lang w:val="en-US"/>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rPr>
                <w:rFonts w:ascii="Calibri" w:hAnsi="Calibri" w:cs="Calibri"/>
                <w:lang w:val="en-US"/>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r>
              <w:rPr>
                <w:rFonts w:ascii="Arial CYR" w:hAnsi="Arial CYR" w:cs="Arial CYR"/>
                <w:b/>
                <w:bCs/>
                <w:color w:val="000000"/>
                <w:sz w:val="18"/>
                <w:szCs w:val="18"/>
                <w:highlight w:val="white"/>
              </w:rPr>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center"/>
              <w:rPr>
                <w:rFonts w:ascii="Calibri" w:hAnsi="Calibri" w:cs="Calibri"/>
                <w:lang w:val="en-US"/>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color w:val="00B0F0"/>
                <w:sz w:val="12"/>
                <w:szCs w:val="12"/>
                <w:highlight w:val="white"/>
              </w:rPr>
              <w:t>не заполняется, в случае если представлена выписка из ЕГРЮЛ  или ЕГРНИП</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r>
              <w:rPr>
                <w:rFonts w:ascii="Arial CYR" w:hAnsi="Arial CYR" w:cs="Arial CYR"/>
                <w:b/>
                <w:bCs/>
                <w:color w:val="000000"/>
                <w:sz w:val="18"/>
                <w:szCs w:val="18"/>
                <w:highlight w:val="white"/>
              </w:rPr>
              <w:t xml:space="preserve">Представитель заявителя </w:t>
            </w:r>
            <w:r>
              <w:rPr>
                <w:rFonts w:ascii="Arial CYR" w:hAnsi="Arial CYR" w:cs="Arial CYR"/>
                <w:i/>
                <w:iCs/>
                <w:color w:val="000000"/>
                <w:sz w:val="16"/>
                <w:szCs w:val="16"/>
                <w:highlight w:val="white"/>
              </w:rPr>
              <w:t>(заполняется в случае обращения представителя заявителя физического или юридического лица)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r>
      <w:tr w:rsidR="00002616" w:rsidRPr="00002616">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b/>
                <w:bCs/>
                <w:color w:val="000000"/>
                <w:sz w:val="24"/>
                <w:szCs w:val="24"/>
                <w:highlight w:val="white"/>
              </w:rPr>
              <w:t>Прошу утвердить схему</w:t>
            </w:r>
            <w:r w:rsidR="00DD2769">
              <w:rPr>
                <w:rFonts w:ascii="Arial CYR" w:hAnsi="Arial CYR" w:cs="Arial CYR"/>
                <w:b/>
                <w:bCs/>
                <w:color w:val="000000"/>
                <w:sz w:val="24"/>
                <w:szCs w:val="24"/>
                <w:highlight w:val="white"/>
              </w:rPr>
              <w:t xml:space="preserve"> </w:t>
            </w:r>
            <w:r>
              <w:rPr>
                <w:rFonts w:ascii="Arial CYR" w:hAnsi="Arial CYR" w:cs="Arial CYR"/>
                <w:b/>
                <w:bCs/>
                <w:color w:val="000000"/>
                <w:sz w:val="24"/>
                <w:szCs w:val="24"/>
                <w:highlight w:val="white"/>
              </w:rPr>
              <w:t>расположения земельного участка или земельных участков на кадастровом плане территории</w:t>
            </w:r>
          </w:p>
        </w:tc>
      </w:tr>
      <w:tr w:rsidR="00002616" w:rsidRPr="00002616">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tabs>
                <w:tab w:val="left" w:pos="0"/>
              </w:tabs>
              <w:autoSpaceDE w:val="0"/>
              <w:autoSpaceDN w:val="0"/>
              <w:adjustRightInd w:val="0"/>
              <w:spacing w:after="0" w:line="240" w:lineRule="auto"/>
              <w:ind w:right="-2"/>
              <w:jc w:val="center"/>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при образовании путем раздела земельного участка и предоставленного на праве постоянного (бессрочного) пользования, аренды или безвозмездного пользования</w:t>
            </w:r>
          </w:p>
        </w:tc>
      </w:tr>
      <w:tr w:rsidR="00002616" w:rsidRPr="00002616">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tabs>
                <w:tab w:val="left" w:pos="0"/>
              </w:tabs>
              <w:autoSpaceDE w:val="0"/>
              <w:autoSpaceDN w:val="0"/>
              <w:adjustRightInd w:val="0"/>
              <w:spacing w:after="0" w:line="240" w:lineRule="auto"/>
              <w:ind w:right="-2"/>
              <w:jc w:val="center"/>
              <w:rPr>
                <w:rFonts w:ascii="Calibri" w:hAnsi="Calibri" w:cs="Calibri"/>
              </w:rPr>
            </w:pPr>
          </w:p>
        </w:tc>
        <w:tc>
          <w:tcPr>
            <w:tcW w:w="5495"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при образовании земельного участка для его продажи или предоставления в аренду путем проведения аукциона</w:t>
            </w:r>
          </w:p>
        </w:tc>
        <w:tc>
          <w:tcPr>
            <w:tcW w:w="417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jc w:val="center"/>
              <w:rPr>
                <w:rFonts w:ascii="Calibri" w:hAnsi="Calibri" w:cs="Calibri"/>
              </w:rPr>
            </w:pPr>
            <w:r>
              <w:rPr>
                <w:rFonts w:ascii="Arial CYR" w:hAnsi="Arial CYR" w:cs="Arial CYR"/>
                <w:color w:val="00B0F0"/>
                <w:sz w:val="16"/>
                <w:szCs w:val="16"/>
                <w:highlight w:val="white"/>
              </w:rPr>
              <w:t>указывается цель использования земельного участка</w:t>
            </w:r>
          </w:p>
        </w:tc>
      </w:tr>
      <w:tr w:rsidR="00002616" w:rsidRP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b/>
                <w:bCs/>
                <w:color w:val="000000"/>
                <w:sz w:val="24"/>
                <w:szCs w:val="24"/>
                <w:highlight w:val="white"/>
              </w:rPr>
              <w:t>Документы, прилагаемые к заявлению</w:t>
            </w:r>
            <w:r w:rsidR="00DD2769">
              <w:rPr>
                <w:rFonts w:ascii="Arial CYR" w:hAnsi="Arial CYR" w:cs="Arial CYR"/>
                <w:b/>
                <w:bCs/>
                <w:color w:val="000000"/>
                <w:sz w:val="24"/>
                <w:szCs w:val="24"/>
                <w:highlight w:val="white"/>
              </w:rPr>
              <w:t xml:space="preserve"> </w:t>
            </w:r>
            <w:r>
              <w:rPr>
                <w:rFonts w:ascii="Arial CYR" w:hAnsi="Arial CYR" w:cs="Arial CYR"/>
                <w:b/>
                <w:bCs/>
                <w:color w:val="000000"/>
                <w:sz w:val="24"/>
                <w:szCs w:val="24"/>
                <w:highlight w:val="white"/>
              </w:rPr>
              <w:t>в обязательном порядке:</w:t>
            </w:r>
          </w:p>
        </w:tc>
      </w:tr>
      <w:tr w:rsidR="00002616" w:rsidRPr="00002616">
        <w:trPr>
          <w:trHeight w:val="627"/>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i/>
                <w:iCs/>
                <w:color w:val="000000"/>
                <w:sz w:val="20"/>
                <w:szCs w:val="2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rsidR="00002616" w:rsidRPr="00002616">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2"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r>
      <w:tr w:rsidR="00002616" w:rsidRPr="00002616">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 xml:space="preserve">копии правоустанавливающих и (или) </w:t>
            </w:r>
            <w:proofErr w:type="spellStart"/>
            <w:r>
              <w:rPr>
                <w:rFonts w:ascii="Arial CYR" w:hAnsi="Arial CYR" w:cs="Arial CYR"/>
                <w:color w:val="000000"/>
                <w:sz w:val="20"/>
                <w:szCs w:val="20"/>
                <w:highlight w:val="white"/>
              </w:rPr>
              <w:t>правоудостоверяющих</w:t>
            </w:r>
            <w:proofErr w:type="spellEnd"/>
            <w:r>
              <w:rPr>
                <w:rFonts w:ascii="Arial CYR" w:hAnsi="Arial CYR" w:cs="Arial CYR"/>
                <w:color w:val="000000"/>
                <w:sz w:val="20"/>
                <w:szCs w:val="20"/>
                <w:highlight w:val="white"/>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r w:rsidR="00002616" w:rsidRPr="00002616">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966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i/>
                <w:iCs/>
                <w:color w:val="000000"/>
                <w:sz w:val="20"/>
                <w:szCs w:val="20"/>
              </w:rPr>
              <w:t>при образовании земельного участка для его продажи или предоставления в аренду путем проведения аукциона:</w:t>
            </w:r>
          </w:p>
        </w:tc>
      </w:tr>
      <w:tr w:rsidR="00002616" w:rsidRPr="00002616">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2"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Calibri" w:hAnsi="Calibri" w:cs="Calibri"/>
                <w:color w:val="000000"/>
                <w:sz w:val="20"/>
                <w:szCs w:val="20"/>
              </w:rPr>
              <w:t>подготовленная</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заявителем</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схема</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расположения</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земельного</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участка</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за</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исключением</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случаев</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образования</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земельного</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участка</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из</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земель</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или</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земельных</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участков</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расположенных</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в</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границах</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населенных</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пунктов</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и</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при</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отсутствии</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утвержденного</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проекта</w:t>
            </w:r>
            <w:r w:rsidRPr="00002616">
              <w:rPr>
                <w:rFonts w:ascii="Arial, sans-serif" w:hAnsi="Arial, sans-serif" w:cs="Arial, sans-serif"/>
                <w:color w:val="000000"/>
                <w:sz w:val="20"/>
                <w:szCs w:val="20"/>
              </w:rPr>
              <w:t xml:space="preserve"> </w:t>
            </w:r>
            <w:r>
              <w:rPr>
                <w:rFonts w:ascii="Calibri" w:hAnsi="Calibri" w:cs="Calibri"/>
                <w:color w:val="000000"/>
                <w:sz w:val="20"/>
                <w:szCs w:val="20"/>
              </w:rPr>
              <w:t>межевания</w:t>
            </w:r>
            <w:r w:rsidRPr="00002616">
              <w:rPr>
                <w:rFonts w:ascii="Arial, sans-serif" w:hAnsi="Arial, sans-serif" w:cs="Arial, sans-serif"/>
                <w:color w:val="000000"/>
                <w:sz w:val="20"/>
                <w:szCs w:val="20"/>
              </w:rPr>
              <w:t xml:space="preserve"> </w:t>
            </w:r>
            <w:r>
              <w:rPr>
                <w:rFonts w:ascii="Calibri" w:hAnsi="Calibri" w:cs="Calibri"/>
                <w:color w:val="000000"/>
                <w:sz w:val="20"/>
                <w:szCs w:val="20"/>
              </w:rPr>
              <w:t>территории</w:t>
            </w:r>
            <w:r w:rsidRPr="00002616">
              <w:rPr>
                <w:rFonts w:ascii="Arial, sans-serif" w:hAnsi="Arial, sans-serif" w:cs="Arial, sans-serif"/>
                <w:color w:val="000000"/>
                <w:sz w:val="20"/>
                <w:szCs w:val="20"/>
              </w:rPr>
              <w:t>.</w:t>
            </w:r>
          </w:p>
        </w:tc>
      </w:tr>
      <w:tr w:rsidR="00002616" w:rsidRP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b/>
                <w:bCs/>
                <w:color w:val="000000"/>
                <w:sz w:val="24"/>
                <w:szCs w:val="24"/>
                <w:highlight w:val="white"/>
              </w:rPr>
              <w:t>К заявлению прилагаются по желанию заявителя:</w:t>
            </w: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выписка из Единого государственного реестра юридических лиц;</w:t>
            </w:r>
          </w:p>
        </w:tc>
      </w:tr>
      <w:tr w:rsidR="00002616" w:rsidRPr="00002616">
        <w:trPr>
          <w:trHeight w:val="138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 xml:space="preserve">выписка из </w:t>
            </w:r>
            <w:r>
              <w:rPr>
                <w:rFonts w:ascii="Arial CYR" w:hAnsi="Arial CYR" w:cs="Arial CYR"/>
                <w:color w:val="111111"/>
                <w:sz w:val="20"/>
                <w:szCs w:val="20"/>
                <w:highlight w:val="white"/>
              </w:rPr>
              <w:t xml:space="preserve">Единого государственного реестра </w:t>
            </w:r>
            <w:proofErr w:type="spellStart"/>
            <w:r>
              <w:rPr>
                <w:rFonts w:ascii="Arial CYR" w:hAnsi="Arial CYR" w:cs="Arial CYR"/>
                <w:color w:val="111111"/>
                <w:sz w:val="20"/>
                <w:szCs w:val="20"/>
                <w:highlight w:val="white"/>
              </w:rPr>
              <w:t>недвижимости</w:t>
            </w:r>
            <w:r>
              <w:rPr>
                <w:rFonts w:ascii="Arial CYR" w:hAnsi="Arial CYR" w:cs="Arial CYR"/>
                <w:color w:val="000000"/>
                <w:sz w:val="20"/>
                <w:szCs w:val="20"/>
                <w:highlight w:val="white"/>
              </w:rPr>
              <w:t>о</w:t>
            </w:r>
            <w:proofErr w:type="spellEnd"/>
            <w:r>
              <w:rPr>
                <w:rFonts w:ascii="Arial CYR" w:hAnsi="Arial CYR" w:cs="Arial CYR"/>
                <w:color w:val="000000"/>
                <w:sz w:val="20"/>
                <w:szCs w:val="20"/>
                <w:highlight w:val="white"/>
              </w:rPr>
              <w:t xml:space="preserve"> правах на исходный земельный участок или уведомление об отсутствии в Едином государственном реестре </w:t>
            </w:r>
            <w:r>
              <w:rPr>
                <w:rFonts w:ascii="Arial CYR" w:hAnsi="Arial CYR" w:cs="Arial CYR"/>
                <w:color w:val="111111"/>
                <w:sz w:val="20"/>
                <w:szCs w:val="20"/>
                <w:highlight w:val="white"/>
              </w:rPr>
              <w:t>недвижимости</w:t>
            </w:r>
            <w:r w:rsidR="001949AA">
              <w:rPr>
                <w:rFonts w:ascii="Arial CYR" w:hAnsi="Arial CYR" w:cs="Arial CYR"/>
                <w:color w:val="111111"/>
                <w:sz w:val="20"/>
                <w:szCs w:val="20"/>
                <w:highlight w:val="white"/>
              </w:rPr>
              <w:t xml:space="preserve"> </w:t>
            </w:r>
            <w:r>
              <w:rPr>
                <w:rFonts w:ascii="Arial CYR" w:hAnsi="Arial CYR" w:cs="Arial CYR"/>
                <w:color w:val="000000"/>
                <w:sz w:val="20"/>
                <w:szCs w:val="20"/>
                <w:highlight w:val="white"/>
              </w:rPr>
              <w:t>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tc>
      </w:tr>
      <w:tr w:rsidR="00002616" w:rsidRP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rPr>
            </w:pPr>
          </w:p>
        </w:tc>
        <w:tc>
          <w:tcPr>
            <w:tcW w:w="9667"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b/>
                <w:bCs/>
                <w:color w:val="000000"/>
                <w:sz w:val="24"/>
                <w:szCs w:val="24"/>
                <w:highlight w:val="white"/>
              </w:rPr>
              <w:t>Способ получения результата муниципальной услуги:</w:t>
            </w: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в виде бумажного документа, который заявитель получает непосредственно при личном обращении;</w:t>
            </w: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в виде бумажного документа, который направляется заявителю посредством почтового отправления;</w:t>
            </w: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002616" w:rsidRP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rPr>
                <w:rFonts w:ascii="Calibri" w:hAnsi="Calibri" w:cs="Calibri"/>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center"/>
              <w:rPr>
                <w:rFonts w:ascii="Calibri" w:hAnsi="Calibri" w:cs="Calibri"/>
              </w:rPr>
            </w:pPr>
          </w:p>
        </w:tc>
        <w:tc>
          <w:tcPr>
            <w:tcW w:w="9167"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в виде электронного документа, который направляется заявителю посредством электронной почты.</w:t>
            </w:r>
          </w:p>
        </w:tc>
      </w:tr>
      <w:tr w:rsid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Calibri" w:hAnsi="Calibri" w:cs="Calibri"/>
                <w:lang w:val="en-US"/>
              </w:rPr>
            </w:pPr>
            <w:r>
              <w:rPr>
                <w:rFonts w:ascii="Arial CYR" w:hAnsi="Arial CYR" w:cs="Arial CYR"/>
                <w:color w:val="000000"/>
                <w:sz w:val="20"/>
                <w:szCs w:val="20"/>
                <w:highlight w:val="white"/>
              </w:rPr>
              <w:t>Подпись заявителя (представителя заявителя):</w:t>
            </w:r>
          </w:p>
        </w:tc>
        <w:tc>
          <w:tcPr>
            <w:tcW w:w="45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Calibri" w:hAnsi="Calibri" w:cs="Calibri"/>
                <w:lang w:val="en-US"/>
              </w:rPr>
            </w:pPr>
            <w:r>
              <w:rPr>
                <w:rFonts w:ascii="Arial CYR" w:hAnsi="Arial CYR" w:cs="Arial CYR"/>
                <w:color w:val="000000"/>
                <w:sz w:val="20"/>
                <w:szCs w:val="20"/>
                <w:highlight w:val="white"/>
              </w:rPr>
              <w:t>Дата:</w:t>
            </w:r>
          </w:p>
        </w:tc>
      </w:tr>
      <w:tr w:rsid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rPr>
                <w:rFonts w:ascii="Calibri" w:hAnsi="Calibri" w:cs="Calibri"/>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Arial" w:hAnsi="Arial" w:cs="Arial"/>
                <w:color w:val="000000"/>
                <w:sz w:val="20"/>
                <w:szCs w:val="20"/>
                <w:highlight w:val="white"/>
                <w:lang w:val="en-US"/>
              </w:rPr>
            </w:pPr>
            <w:r>
              <w:rPr>
                <w:rFonts w:ascii="Arial" w:hAnsi="Arial" w:cs="Arial"/>
                <w:color w:val="000000"/>
                <w:sz w:val="20"/>
                <w:szCs w:val="20"/>
                <w:highlight w:val="white"/>
                <w:lang w:val="en-US"/>
              </w:rPr>
              <w:t>_________ ___________________</w:t>
            </w:r>
          </w:p>
          <w:p w:rsidR="00002616" w:rsidRDefault="00002616">
            <w:pPr>
              <w:autoSpaceDE w:val="0"/>
              <w:autoSpaceDN w:val="0"/>
              <w:adjustRightInd w:val="0"/>
              <w:spacing w:after="0" w:line="240" w:lineRule="auto"/>
              <w:ind w:right="-2"/>
              <w:jc w:val="both"/>
              <w:rPr>
                <w:rFonts w:ascii="Calibri" w:hAnsi="Calibri" w:cs="Calibri"/>
                <w:lang w:val="en-US"/>
              </w:rPr>
            </w:pPr>
            <w:r>
              <w:rPr>
                <w:rFonts w:ascii="Arial" w:hAnsi="Arial" w:cs="Arial"/>
                <w:color w:val="000000"/>
                <w:sz w:val="20"/>
                <w:szCs w:val="20"/>
                <w:highlight w:val="white"/>
                <w:lang w:val="en-US"/>
              </w:rPr>
              <w:t>(</w:t>
            </w:r>
            <w:r>
              <w:rPr>
                <w:rFonts w:ascii="Arial CYR" w:hAnsi="Arial CYR" w:cs="Arial CYR"/>
                <w:color w:val="000000"/>
                <w:sz w:val="20"/>
                <w:szCs w:val="20"/>
                <w:highlight w:val="white"/>
              </w:rPr>
              <w:t>Подпись) (Инициалы, фамилия)</w:t>
            </w:r>
          </w:p>
        </w:tc>
        <w:tc>
          <w:tcPr>
            <w:tcW w:w="45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Calibri" w:hAnsi="Calibri" w:cs="Calibri"/>
                <w:lang w:val="en-US"/>
              </w:rPr>
            </w:pPr>
            <w:r>
              <w:rPr>
                <w:rFonts w:ascii="Arial" w:hAnsi="Arial" w:cs="Arial"/>
                <w:color w:val="000000"/>
                <w:sz w:val="20"/>
                <w:szCs w:val="20"/>
                <w:highlight w:val="white"/>
                <w:lang w:val="en-US"/>
              </w:rPr>
              <w:t xml:space="preserve">«__» ___________ ____ </w:t>
            </w:r>
            <w:r>
              <w:rPr>
                <w:rFonts w:ascii="Arial CYR" w:hAnsi="Arial CYR" w:cs="Arial CYR"/>
                <w:color w:val="000000"/>
                <w:sz w:val="20"/>
                <w:szCs w:val="20"/>
                <w:highlight w:val="white"/>
              </w:rPr>
              <w:t>г.</w:t>
            </w:r>
          </w:p>
        </w:tc>
      </w:tr>
      <w:tr w:rsidR="00002616">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rsidP="00002616">
            <w:pPr>
              <w:numPr>
                <w:ilvl w:val="0"/>
                <w:numId w:val="1"/>
              </w:numPr>
              <w:tabs>
                <w:tab w:val="left" w:pos="0"/>
              </w:tabs>
              <w:autoSpaceDE w:val="0"/>
              <w:autoSpaceDN w:val="0"/>
              <w:adjustRightInd w:val="0"/>
              <w:spacing w:after="0" w:line="240" w:lineRule="auto"/>
              <w:ind w:left="360" w:right="-2" w:hanging="360"/>
              <w:jc w:val="center"/>
              <w:rPr>
                <w:rFonts w:ascii="Calibri" w:hAnsi="Calibri" w:cs="Calibri"/>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Pr="00002616" w:rsidRDefault="00002616">
            <w:pPr>
              <w:autoSpaceDE w:val="0"/>
              <w:autoSpaceDN w:val="0"/>
              <w:adjustRightInd w:val="0"/>
              <w:spacing w:after="0" w:line="240" w:lineRule="auto"/>
              <w:ind w:right="-2"/>
              <w:jc w:val="both"/>
              <w:rPr>
                <w:rFonts w:ascii="Calibri" w:hAnsi="Calibri" w:cs="Calibri"/>
              </w:rPr>
            </w:pPr>
            <w:r>
              <w:rPr>
                <w:rFonts w:ascii="Arial CYR" w:hAnsi="Arial CYR" w:cs="Arial CYR"/>
                <w:color w:val="000000"/>
                <w:sz w:val="20"/>
                <w:szCs w:val="20"/>
                <w:highlight w:val="white"/>
              </w:rPr>
              <w:t>Отметка должностного лица, принявшего заявление и приложенные к нему документы:</w:t>
            </w:r>
          </w:p>
        </w:tc>
        <w:tc>
          <w:tcPr>
            <w:tcW w:w="45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Calibri" w:hAnsi="Calibri" w:cs="Calibri"/>
                <w:lang w:val="en-US"/>
              </w:rPr>
            </w:pPr>
            <w:r>
              <w:rPr>
                <w:rFonts w:ascii="Arial CYR" w:hAnsi="Arial CYR" w:cs="Arial CYR"/>
                <w:color w:val="000000"/>
                <w:sz w:val="20"/>
                <w:szCs w:val="20"/>
                <w:highlight w:val="white"/>
              </w:rPr>
              <w:t>Дата:</w:t>
            </w:r>
          </w:p>
        </w:tc>
      </w:tr>
      <w:tr w:rsidR="00002616">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rPr>
                <w:rFonts w:ascii="Calibri" w:hAnsi="Calibri" w:cs="Calibri"/>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Arial" w:hAnsi="Arial" w:cs="Arial"/>
                <w:color w:val="000000"/>
                <w:sz w:val="20"/>
                <w:szCs w:val="20"/>
                <w:highlight w:val="white"/>
                <w:lang w:val="en-US"/>
              </w:rPr>
            </w:pPr>
            <w:r>
              <w:rPr>
                <w:rFonts w:ascii="Arial" w:hAnsi="Arial" w:cs="Arial"/>
                <w:color w:val="000000"/>
                <w:sz w:val="20"/>
                <w:szCs w:val="20"/>
                <w:highlight w:val="white"/>
                <w:lang w:val="en-US"/>
              </w:rPr>
              <w:t>_________ ___________________</w:t>
            </w:r>
          </w:p>
          <w:p w:rsidR="00002616" w:rsidRDefault="00002616">
            <w:pPr>
              <w:autoSpaceDE w:val="0"/>
              <w:autoSpaceDN w:val="0"/>
              <w:adjustRightInd w:val="0"/>
              <w:spacing w:after="0" w:line="240" w:lineRule="auto"/>
              <w:ind w:right="-2"/>
              <w:jc w:val="both"/>
              <w:rPr>
                <w:rFonts w:ascii="Calibri" w:hAnsi="Calibri" w:cs="Calibri"/>
                <w:lang w:val="en-US"/>
              </w:rPr>
            </w:pPr>
            <w:r>
              <w:rPr>
                <w:rFonts w:ascii="Arial" w:hAnsi="Arial" w:cs="Arial"/>
                <w:color w:val="000000"/>
                <w:sz w:val="20"/>
                <w:szCs w:val="20"/>
                <w:highlight w:val="white"/>
                <w:lang w:val="en-US"/>
              </w:rPr>
              <w:t>(</w:t>
            </w:r>
            <w:r>
              <w:rPr>
                <w:rFonts w:ascii="Arial CYR" w:hAnsi="Arial CYR" w:cs="Arial CYR"/>
                <w:color w:val="000000"/>
                <w:sz w:val="20"/>
                <w:szCs w:val="20"/>
                <w:highlight w:val="white"/>
              </w:rPr>
              <w:t>Подпись) (Инициалы, фамилия)</w:t>
            </w:r>
          </w:p>
        </w:tc>
        <w:tc>
          <w:tcPr>
            <w:tcW w:w="4569"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002616" w:rsidRDefault="00002616">
            <w:pPr>
              <w:autoSpaceDE w:val="0"/>
              <w:autoSpaceDN w:val="0"/>
              <w:adjustRightInd w:val="0"/>
              <w:spacing w:after="0" w:line="240" w:lineRule="auto"/>
              <w:ind w:right="-2"/>
              <w:jc w:val="both"/>
              <w:rPr>
                <w:rFonts w:ascii="Calibri" w:hAnsi="Calibri" w:cs="Calibri"/>
                <w:lang w:val="en-US"/>
              </w:rPr>
            </w:pPr>
            <w:r>
              <w:rPr>
                <w:rFonts w:ascii="Arial" w:hAnsi="Arial" w:cs="Arial"/>
                <w:color w:val="000000"/>
                <w:sz w:val="20"/>
                <w:szCs w:val="20"/>
                <w:highlight w:val="white"/>
                <w:lang w:val="en-US"/>
              </w:rPr>
              <w:t xml:space="preserve">«__» ___________ ____ </w:t>
            </w:r>
            <w:r>
              <w:rPr>
                <w:rFonts w:ascii="Arial CYR" w:hAnsi="Arial CYR" w:cs="Arial CYR"/>
                <w:color w:val="000000"/>
                <w:sz w:val="20"/>
                <w:szCs w:val="20"/>
                <w:highlight w:val="white"/>
              </w:rPr>
              <w:t>г.</w:t>
            </w:r>
          </w:p>
        </w:tc>
      </w:tr>
    </w:tbl>
    <w:p w:rsidR="00002616" w:rsidRDefault="00002616" w:rsidP="00002616">
      <w:pPr>
        <w:autoSpaceDE w:val="0"/>
        <w:autoSpaceDN w:val="0"/>
        <w:adjustRightInd w:val="0"/>
        <w:spacing w:after="0" w:line="240" w:lineRule="auto"/>
        <w:ind w:right="-2" w:firstLine="567"/>
        <w:jc w:val="right"/>
        <w:rPr>
          <w:rFonts w:ascii="Calibri" w:hAnsi="Calibri" w:cs="Calibri"/>
          <w:lang w:val="en-US"/>
        </w:rPr>
      </w:pPr>
    </w:p>
    <w:p w:rsidR="00002616" w:rsidRDefault="00002616" w:rsidP="00002616">
      <w:pPr>
        <w:autoSpaceDE w:val="0"/>
        <w:autoSpaceDN w:val="0"/>
        <w:adjustRightInd w:val="0"/>
        <w:spacing w:after="0" w:line="240" w:lineRule="auto"/>
        <w:ind w:right="-2" w:firstLine="567"/>
        <w:jc w:val="right"/>
        <w:rPr>
          <w:rFonts w:ascii="Calibri" w:hAnsi="Calibri" w:cs="Calibri"/>
          <w:lang w:val="en-US"/>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E637D1" w:rsidRDefault="00E637D1"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002616" w:rsidRDefault="00002616"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Приложение №2</w:t>
      </w:r>
    </w:p>
    <w:p w:rsidR="00002616" w:rsidRDefault="00002616"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r>
        <w:rPr>
          <w:rFonts w:ascii="Arial CYR" w:hAnsi="Arial CYR" w:cs="Arial CYR"/>
          <w:color w:val="000000"/>
          <w:sz w:val="26"/>
          <w:szCs w:val="26"/>
          <w:highlight w:val="white"/>
        </w:rPr>
        <w:t>к административному регламенту</w:t>
      </w:r>
    </w:p>
    <w:p w:rsidR="0025668C" w:rsidRDefault="0025668C"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65570F" w:rsidRDefault="0065570F"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65570F" w:rsidRDefault="0065570F" w:rsidP="00002616">
      <w:pPr>
        <w:autoSpaceDE w:val="0"/>
        <w:autoSpaceDN w:val="0"/>
        <w:adjustRightInd w:val="0"/>
        <w:spacing w:after="0" w:line="240" w:lineRule="auto"/>
        <w:ind w:right="-2" w:firstLine="567"/>
        <w:jc w:val="right"/>
        <w:rPr>
          <w:rFonts w:ascii="Arial CYR" w:hAnsi="Arial CYR" w:cs="Arial CYR"/>
          <w:color w:val="000000"/>
          <w:sz w:val="26"/>
          <w:szCs w:val="26"/>
          <w:highlight w:val="white"/>
        </w:rPr>
      </w:pPr>
    </w:p>
    <w:p w:rsidR="00002616" w:rsidRDefault="00002616" w:rsidP="00002616">
      <w:pPr>
        <w:autoSpaceDE w:val="0"/>
        <w:autoSpaceDN w:val="0"/>
        <w:adjustRightInd w:val="0"/>
        <w:spacing w:after="0" w:line="240" w:lineRule="auto"/>
        <w:ind w:right="-2" w:firstLine="567"/>
        <w:jc w:val="right"/>
        <w:rPr>
          <w:rFonts w:ascii="Calibri" w:hAnsi="Calibri" w:cs="Calibri"/>
          <w:lang w:val="en-US"/>
        </w:rPr>
      </w:pPr>
    </w:p>
    <w:p w:rsidR="006F5DF5" w:rsidRDefault="001B602F">
      <w:r>
        <w:rPr>
          <w:noProof/>
          <w:lang w:eastAsia="ru-RU"/>
        </w:rPr>
        <w:lastRenderedPageBreak/>
        <w:drawing>
          <wp:inline distT="0" distB="0" distL="0" distR="0">
            <wp:extent cx="6146800" cy="66294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146800" cy="6629400"/>
                    </a:xfrm>
                    <a:prstGeom prst="rect">
                      <a:avLst/>
                    </a:prstGeom>
                    <a:noFill/>
                    <a:ln w="9525">
                      <a:noFill/>
                      <a:miter lim="800000"/>
                      <a:headEnd/>
                      <a:tailEnd/>
                    </a:ln>
                  </pic:spPr>
                </pic:pic>
              </a:graphicData>
            </a:graphic>
          </wp:inline>
        </w:drawing>
      </w:r>
    </w:p>
    <w:sectPr w:rsidR="006F5DF5" w:rsidSect="002B66CF">
      <w:pgSz w:w="12240" w:h="15840"/>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0A2F5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2616"/>
    <w:rsid w:val="00002616"/>
    <w:rsid w:val="00014154"/>
    <w:rsid w:val="000B7D74"/>
    <w:rsid w:val="00151760"/>
    <w:rsid w:val="0018044A"/>
    <w:rsid w:val="0018260D"/>
    <w:rsid w:val="001949AA"/>
    <w:rsid w:val="001B602F"/>
    <w:rsid w:val="001E6859"/>
    <w:rsid w:val="0025668C"/>
    <w:rsid w:val="00265D09"/>
    <w:rsid w:val="002B66CF"/>
    <w:rsid w:val="00563DF3"/>
    <w:rsid w:val="00587E72"/>
    <w:rsid w:val="00643716"/>
    <w:rsid w:val="0065570F"/>
    <w:rsid w:val="006E4B62"/>
    <w:rsid w:val="006F5DF5"/>
    <w:rsid w:val="0072168B"/>
    <w:rsid w:val="00763FA5"/>
    <w:rsid w:val="00897008"/>
    <w:rsid w:val="008C74D0"/>
    <w:rsid w:val="00A430DD"/>
    <w:rsid w:val="00AE7D4D"/>
    <w:rsid w:val="00B17896"/>
    <w:rsid w:val="00C85EFB"/>
    <w:rsid w:val="00D64219"/>
    <w:rsid w:val="00DD2769"/>
    <w:rsid w:val="00E637D1"/>
    <w:rsid w:val="00E82029"/>
    <w:rsid w:val="00F23AFF"/>
    <w:rsid w:val="00FA0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16"/>
  </w:style>
  <w:style w:type="paragraph" w:styleId="1">
    <w:name w:val="heading 1"/>
    <w:basedOn w:val="a"/>
    <w:next w:val="a"/>
    <w:link w:val="10"/>
    <w:uiPriority w:val="9"/>
    <w:qFormat/>
    <w:rsid w:val="0000261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616"/>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0026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www.uslugi.admtyum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5C5D-E15D-49CC-9B6C-1551FF6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9501</Words>
  <Characters>54160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cp:revision>
  <cp:lastPrinted>2017-07-26T11:12:00Z</cp:lastPrinted>
  <dcterms:created xsi:type="dcterms:W3CDTF">2017-06-22T05:44:00Z</dcterms:created>
  <dcterms:modified xsi:type="dcterms:W3CDTF">2017-07-26T11:16:00Z</dcterms:modified>
</cp:coreProperties>
</file>