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314" w:type="dxa"/>
        <w:tblLayout w:type="fixed"/>
        <w:tblCellMar>
          <w:left w:w="103" w:type="dxa"/>
          <w:right w:w="103" w:type="dxa"/>
        </w:tblCellMar>
        <w:tblLook w:val="0000" w:firstRow="0" w:lastRow="0" w:firstColumn="0" w:lastColumn="0" w:noHBand="0" w:noVBand="0"/>
      </w:tblPr>
      <w:tblGrid>
        <w:gridCol w:w="488"/>
        <w:gridCol w:w="500"/>
        <w:gridCol w:w="1198"/>
        <w:gridCol w:w="257"/>
        <w:gridCol w:w="1725"/>
        <w:gridCol w:w="1119"/>
        <w:gridCol w:w="299"/>
        <w:gridCol w:w="397"/>
        <w:gridCol w:w="1141"/>
        <w:gridCol w:w="1592"/>
        <w:gridCol w:w="1439"/>
      </w:tblGrid>
      <w:tr w:rsidR="005D7AC1" w:rsidTr="005D7AC1">
        <w:trPr>
          <w:trHeight w:val="293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white"/>
                <w:lang w:val="en-US"/>
              </w:rPr>
              <w:t>№</w:t>
            </w:r>
          </w:p>
        </w:tc>
        <w:tc>
          <w:tcPr>
            <w:tcW w:w="9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5D7AC1" w:rsidRDefault="005D7AC1" w:rsidP="005D7AC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Arial CYR" w:hAnsi="Arial CYR" w:cs="Arial CYR"/>
                <w:color w:val="000000"/>
                <w:sz w:val="26"/>
                <w:szCs w:val="26"/>
                <w:highlight w:val="white"/>
              </w:rPr>
            </w:pPr>
            <w:r>
              <w:rPr>
                <w:rFonts w:ascii="Arial CYR" w:hAnsi="Arial CYR" w:cs="Arial CYR"/>
                <w:color w:val="000000"/>
                <w:sz w:val="26"/>
                <w:szCs w:val="26"/>
                <w:highlight w:val="white"/>
              </w:rPr>
              <w:t>А</w:t>
            </w:r>
            <w:r>
              <w:rPr>
                <w:rFonts w:ascii="Arial CYR" w:hAnsi="Arial CYR" w:cs="Arial CYR"/>
                <w:color w:val="000000"/>
                <w:sz w:val="26"/>
                <w:szCs w:val="26"/>
                <w:highlight w:val="white"/>
              </w:rPr>
              <w:t xml:space="preserve">дминистрация </w:t>
            </w:r>
            <w:r>
              <w:rPr>
                <w:rFonts w:ascii="Arial CYR" w:hAnsi="Arial CYR" w:cs="Arial CYR"/>
                <w:color w:val="000000"/>
                <w:sz w:val="26"/>
                <w:szCs w:val="26"/>
                <w:highlight w:val="white"/>
              </w:rPr>
              <w:t xml:space="preserve">Каскаринского </w:t>
            </w:r>
            <w:r>
              <w:rPr>
                <w:rFonts w:ascii="Arial CYR" w:hAnsi="Arial CYR" w:cs="Arial CYR"/>
                <w:color w:val="000000"/>
                <w:sz w:val="26"/>
                <w:szCs w:val="26"/>
                <w:highlight w:val="white"/>
              </w:rPr>
              <w:t>муниципального образования</w:t>
            </w:r>
          </w:p>
        </w:tc>
      </w:tr>
      <w:tr w:rsidR="005D7AC1" w:rsidRPr="00002616" w:rsidTr="005D7AC1">
        <w:trPr>
          <w:trHeight w:val="1249"/>
          <w:jc w:val="center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 w:right="-2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left="113" w:right="-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6"/>
                <w:szCs w:val="26"/>
                <w:highlight w:val="white"/>
              </w:rPr>
              <w:t>Заявитель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highlight w:val="white"/>
              </w:rPr>
              <w:t>Фамилия, имя, отчество (при наличии)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highlight w:val="white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highlight w:val="white"/>
              </w:rPr>
              <w:t>Полное наименование юридического лица и ОГРН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5D7AC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  <w:highlight w:val="white"/>
              </w:rPr>
              <w:t>контактные данные (почтовый адрес, номер телефона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  <w:highlight w:val="white"/>
              </w:rPr>
              <w:t>,</w:t>
            </w:r>
            <w:bookmarkStart w:id="0" w:name="_GoBack"/>
            <w:bookmarkEnd w:id="0"/>
            <w:r>
              <w:rPr>
                <w:rFonts w:ascii="Arial CYR" w:hAnsi="Arial CYR" w:cs="Arial CYR"/>
                <w:color w:val="000000"/>
                <w:sz w:val="16"/>
                <w:szCs w:val="16"/>
                <w:highlight w:val="white"/>
              </w:rPr>
              <w:t>)</w:t>
            </w:r>
            <w:proofErr w:type="gramEnd"/>
          </w:p>
        </w:tc>
      </w:tr>
      <w:tr w:rsidR="005D7AC1" w:rsidTr="005D7AC1">
        <w:trPr>
          <w:trHeight w:val="303"/>
          <w:jc w:val="center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highlight w:val="white"/>
              </w:rPr>
              <w:t>физическое лицо (гражданин)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D7AC1" w:rsidRPr="00002616" w:rsidTr="005D7AC1">
        <w:trPr>
          <w:trHeight w:val="303"/>
          <w:jc w:val="center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highlight w:val="white"/>
              </w:rPr>
              <w:t>юридическое лицо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B0F0"/>
                <w:sz w:val="12"/>
                <w:szCs w:val="12"/>
                <w:highlight w:val="white"/>
              </w:rPr>
              <w:t>не заполняется, в случае если представлена выписка из ЕГРЮЛ  или ЕГРНИП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</w:p>
        </w:tc>
      </w:tr>
      <w:tr w:rsidR="005D7AC1" w:rsidRPr="00002616" w:rsidTr="005D7AC1">
        <w:trPr>
          <w:trHeight w:val="303"/>
          <w:jc w:val="center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  <w:highlight w:val="white"/>
              </w:rPr>
              <w:t xml:space="preserve">Представитель заявителя 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  <w:highlight w:val="white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</w:p>
        </w:tc>
      </w:tr>
      <w:tr w:rsidR="005D7AC1" w:rsidRPr="00002616" w:rsidTr="005D7AC1">
        <w:trPr>
          <w:trHeight w:val="546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 w:right="-2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>Прошу утвердить схему расположения земельного участка или земельных участков на кадастровом плане территории</w:t>
            </w:r>
          </w:p>
        </w:tc>
      </w:tr>
      <w:tr w:rsidR="005D7AC1" w:rsidRPr="00002616" w:rsidTr="005D7AC1">
        <w:trPr>
          <w:trHeight w:val="546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при образовании путем раздела земельного участка и предоставленного на праве постоянного (бессрочного) пользования, аренды или безвозмездного пользования</w:t>
            </w:r>
          </w:p>
        </w:tc>
      </w:tr>
      <w:tr w:rsidR="005D7AC1" w:rsidRPr="00002616" w:rsidTr="005D7AC1">
        <w:trPr>
          <w:trHeight w:val="546"/>
          <w:jc w:val="center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54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при образовании земельного участка для его продажи или предоставления в аренду путем проведения аукциона</w:t>
            </w:r>
          </w:p>
        </w:tc>
        <w:tc>
          <w:tcPr>
            <w:tcW w:w="4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B0F0"/>
                <w:sz w:val="16"/>
                <w:szCs w:val="16"/>
                <w:highlight w:val="white"/>
              </w:rPr>
              <w:t>указывается цель использования земельного участка</w:t>
            </w:r>
          </w:p>
        </w:tc>
      </w:tr>
      <w:tr w:rsidR="005D7AC1" w:rsidRPr="00002616" w:rsidTr="005D7AC1">
        <w:trPr>
          <w:trHeight w:val="303"/>
          <w:jc w:val="center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 w:right="-2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>Документы, прилагаемые к заявлению в обязательном порядке:</w:t>
            </w:r>
          </w:p>
        </w:tc>
      </w:tr>
      <w:tr w:rsidR="005D7AC1" w:rsidRPr="00002616" w:rsidTr="005D7AC1">
        <w:trPr>
          <w:trHeight w:val="627"/>
          <w:jc w:val="center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>при образовании путем раздела земельного участка, предоставленного на праве постоянного (бессрочного) пользования, аренды или безвозмездного пользования:</w:t>
            </w:r>
          </w:p>
        </w:tc>
      </w:tr>
      <w:tr w:rsidR="005D7AC1" w:rsidRPr="00002616" w:rsidTr="005D7AC1">
        <w:trPr>
          <w:trHeight w:val="690"/>
          <w:jc w:val="center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9167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</w:t>
            </w:r>
          </w:p>
        </w:tc>
      </w:tr>
      <w:tr w:rsidR="005D7AC1" w:rsidRPr="00002616" w:rsidTr="005D7AC1">
        <w:trPr>
          <w:trHeight w:val="690"/>
          <w:jc w:val="center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9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 xml:space="preserve">копии правоустанавливающих и (или)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правоудостоверяющих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 xml:space="preserve"> документов на исходный земельный участок, если права на него не зарегистрированы в Едином государственном реестре недвижимости.</w:t>
            </w:r>
          </w:p>
        </w:tc>
      </w:tr>
      <w:tr w:rsidR="005D7AC1" w:rsidRPr="00002616" w:rsidTr="005D7AC1">
        <w:trPr>
          <w:trHeight w:val="690"/>
          <w:jc w:val="center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667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0"/>
                <w:szCs w:val="20"/>
              </w:rPr>
              <w:t>при образовании земельного участка для его продажи или предоставления в аренду путем проведения аукциона:</w:t>
            </w:r>
          </w:p>
        </w:tc>
      </w:tr>
      <w:tr w:rsidR="005D7AC1" w:rsidRPr="00002616" w:rsidTr="005D7AC1">
        <w:trPr>
          <w:trHeight w:val="690"/>
          <w:jc w:val="center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9167" w:type="dxa"/>
            <w:gridSpan w:val="9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подготовленная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заявителем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схема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расположения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земельного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участка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исключением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случаев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образования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земельного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участка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из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земель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или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земельных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участков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расположенных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границах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населенных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пунктов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отсутствии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утвержденного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проекта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межевания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территории</w:t>
            </w:r>
            <w:r w:rsidRPr="00002616">
              <w:rPr>
                <w:rFonts w:ascii="Arial, sans-serif" w:hAnsi="Arial, sans-serif" w:cs="Arial, sans-serif"/>
                <w:color w:val="000000"/>
                <w:sz w:val="20"/>
                <w:szCs w:val="20"/>
              </w:rPr>
              <w:t>.</w:t>
            </w:r>
          </w:p>
        </w:tc>
      </w:tr>
      <w:tr w:rsidR="005D7AC1" w:rsidRPr="00002616" w:rsidTr="005D7AC1">
        <w:trPr>
          <w:trHeight w:val="303"/>
          <w:jc w:val="center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 w:right="-2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>К заявлению прилагаются по желанию заявителя:</w:t>
            </w:r>
          </w:p>
        </w:tc>
      </w:tr>
      <w:tr w:rsidR="005D7AC1" w:rsidRPr="00002616" w:rsidTr="005D7AC1">
        <w:trPr>
          <w:trHeight w:val="303"/>
          <w:jc w:val="center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9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выписка из Единого государственного реестра юридических лиц;</w:t>
            </w:r>
          </w:p>
        </w:tc>
      </w:tr>
      <w:tr w:rsidR="005D7AC1" w:rsidRPr="00002616" w:rsidTr="005D7AC1">
        <w:trPr>
          <w:trHeight w:val="1380"/>
          <w:jc w:val="center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9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 xml:space="preserve">выписка из </w:t>
            </w:r>
            <w:r>
              <w:rPr>
                <w:rFonts w:ascii="Arial CYR" w:hAnsi="Arial CYR" w:cs="Arial CYR"/>
                <w:color w:val="111111"/>
                <w:sz w:val="20"/>
                <w:szCs w:val="20"/>
                <w:highlight w:val="white"/>
              </w:rPr>
              <w:t xml:space="preserve">Единого государственного реестра </w:t>
            </w:r>
            <w:proofErr w:type="spellStart"/>
            <w:r>
              <w:rPr>
                <w:rFonts w:ascii="Arial CYR" w:hAnsi="Arial CYR" w:cs="Arial CYR"/>
                <w:color w:val="111111"/>
                <w:sz w:val="20"/>
                <w:szCs w:val="20"/>
                <w:highlight w:val="white"/>
              </w:rPr>
              <w:t>недвижимости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 xml:space="preserve"> правах на исходный земельный участок или уведомление об отсутствии в Едином государственном реестре </w:t>
            </w:r>
            <w:r>
              <w:rPr>
                <w:rFonts w:ascii="Arial CYR" w:hAnsi="Arial CYR" w:cs="Arial CYR"/>
                <w:color w:val="111111"/>
                <w:sz w:val="20"/>
                <w:szCs w:val="20"/>
                <w:highlight w:val="white"/>
              </w:rPr>
              <w:t xml:space="preserve">недвижимости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запрашиваемых сведений (в случае раздела земельного участка, который находится в муниципальной собственности и предоставлен на праве постоянного (бессрочного) пользования, аренды или безвозмездного пользования).</w:t>
            </w:r>
            <w:proofErr w:type="gramEnd"/>
          </w:p>
        </w:tc>
      </w:tr>
      <w:tr w:rsidR="005D7AC1" w:rsidRPr="00002616" w:rsidTr="005D7AC1">
        <w:trPr>
          <w:trHeight w:val="303"/>
          <w:jc w:val="center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 w:right="-2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96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  <w:highlight w:val="white"/>
              </w:rPr>
              <w:t>Способ получения результата муниципальной услуги:</w:t>
            </w:r>
          </w:p>
        </w:tc>
      </w:tr>
      <w:tr w:rsidR="005D7AC1" w:rsidRPr="00002616" w:rsidTr="005D7AC1">
        <w:trPr>
          <w:trHeight w:val="303"/>
          <w:jc w:val="center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9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в виде бумажного документа, который заявитель получает непосредственно при личном обращении;</w:t>
            </w:r>
          </w:p>
        </w:tc>
      </w:tr>
      <w:tr w:rsidR="005D7AC1" w:rsidRPr="00002616" w:rsidTr="005D7AC1">
        <w:trPr>
          <w:trHeight w:val="303"/>
          <w:jc w:val="center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9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  <w:tr w:rsidR="005D7AC1" w:rsidRPr="00002616" w:rsidTr="005D7AC1">
        <w:trPr>
          <w:trHeight w:val="303"/>
          <w:jc w:val="center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9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      </w:r>
          </w:p>
        </w:tc>
      </w:tr>
      <w:tr w:rsidR="005D7AC1" w:rsidRPr="00002616" w:rsidTr="005D7AC1">
        <w:trPr>
          <w:trHeight w:val="303"/>
          <w:jc w:val="center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Calibri" w:hAnsi="Calibri" w:cs="Calibri"/>
              </w:rPr>
            </w:pPr>
          </w:p>
        </w:tc>
        <w:tc>
          <w:tcPr>
            <w:tcW w:w="91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в виде электронного документа, который направляется заявителю посредством электронной почты.</w:t>
            </w:r>
          </w:p>
        </w:tc>
      </w:tr>
      <w:tr w:rsidR="005D7AC1" w:rsidTr="005D7AC1">
        <w:trPr>
          <w:trHeight w:val="303"/>
          <w:jc w:val="center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 w:right="-2" w:hanging="360"/>
              <w:jc w:val="center"/>
              <w:rPr>
                <w:rFonts w:ascii="Calibri" w:hAnsi="Calibri" w:cs="Calibri"/>
              </w:rPr>
            </w:pPr>
          </w:p>
        </w:tc>
        <w:tc>
          <w:tcPr>
            <w:tcW w:w="5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Подпись заявителя (представителя заявителя):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Дата:</w:t>
            </w:r>
          </w:p>
        </w:tc>
      </w:tr>
      <w:tr w:rsidR="005D7AC1" w:rsidTr="005D7AC1">
        <w:trPr>
          <w:trHeight w:val="303"/>
          <w:jc w:val="center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_________ ___________________</w:t>
            </w:r>
          </w:p>
          <w:p w:rsidR="005D7AC1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Подпись) (Инициалы, фамилия)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 xml:space="preserve">«__» ___________ ____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г.</w:t>
            </w:r>
          </w:p>
        </w:tc>
      </w:tr>
      <w:tr w:rsidR="005D7AC1" w:rsidTr="005D7AC1">
        <w:trPr>
          <w:trHeight w:val="303"/>
          <w:jc w:val="center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numPr>
                <w:ilvl w:val="0"/>
                <w:numId w:val="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 w:right="-2" w:hanging="36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Pr="00002616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Дата:</w:t>
            </w:r>
          </w:p>
        </w:tc>
      </w:tr>
      <w:tr w:rsidR="005D7AC1" w:rsidTr="005D7AC1">
        <w:trPr>
          <w:trHeight w:val="303"/>
          <w:jc w:val="center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_________ ___________________</w:t>
            </w:r>
          </w:p>
          <w:p w:rsidR="005D7AC1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Подпись) (Инициалы, фамилия)</w:t>
            </w:r>
          </w:p>
        </w:tc>
        <w:tc>
          <w:tcPr>
            <w:tcW w:w="4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D7AC1" w:rsidRDefault="005D7AC1" w:rsidP="00B87521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  <w:lang w:val="en-US"/>
              </w:rPr>
              <w:t xml:space="preserve">«__» ___________ ____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highlight w:val="white"/>
              </w:rPr>
              <w:t>г.</w:t>
            </w:r>
          </w:p>
        </w:tc>
      </w:tr>
    </w:tbl>
    <w:p w:rsidR="00AB0EBE" w:rsidRDefault="00AB0EBE"/>
    <w:sectPr w:rsidR="00AB0EBE" w:rsidSect="005D7AC1">
      <w:pgSz w:w="11906" w:h="16838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0A2F5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DA"/>
    <w:rsid w:val="001255D2"/>
    <w:rsid w:val="005D7AC1"/>
    <w:rsid w:val="00843D0E"/>
    <w:rsid w:val="0096403E"/>
    <w:rsid w:val="00AB0EBE"/>
    <w:rsid w:val="00BE2EDA"/>
    <w:rsid w:val="00C2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</dc:creator>
  <cp:lastModifiedBy>Дик</cp:lastModifiedBy>
  <cp:revision>2</cp:revision>
  <cp:lastPrinted>2017-08-01T03:12:00Z</cp:lastPrinted>
  <dcterms:created xsi:type="dcterms:W3CDTF">2017-08-01T03:12:00Z</dcterms:created>
  <dcterms:modified xsi:type="dcterms:W3CDTF">2017-08-01T03:12:00Z</dcterms:modified>
</cp:coreProperties>
</file>