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87" w:rsidRPr="007B5533" w:rsidRDefault="00BE4087" w:rsidP="007B5533">
      <w:pPr>
        <w:spacing w:after="0" w:line="240" w:lineRule="auto"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</w:pPr>
      <w:r w:rsidRPr="007B553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090" cy="802005"/>
            <wp:effectExtent l="19050" t="0" r="0" b="0"/>
            <wp:docPr id="10" name="Рисунок 1" descr="Описание: Описание: C:\Users\Дик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ик\Desktop\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87" w:rsidRPr="007B5533" w:rsidRDefault="00BE4087" w:rsidP="007B5533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B5533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АДМИНИСТРАЦИЯ</w:t>
      </w:r>
    </w:p>
    <w:p w:rsidR="00BE4087" w:rsidRDefault="00BE4087" w:rsidP="007B5533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B5533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КАСКАРИНСКОГО МУНИЦИПАЛЬНОГО ОБРАЗОВАНИЯ ТЮМЕНСКОГО РАЙОНА ТЮМЕНСКОЙ ОБЛАСТИ</w:t>
      </w:r>
    </w:p>
    <w:p w:rsidR="007B5533" w:rsidRPr="007B5533" w:rsidRDefault="006D4538" w:rsidP="007B5533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D4538">
        <w:rPr>
          <w:rFonts w:ascii="Times New Roman" w:hAnsi="Times New Roman" w:cs="Times New Roman"/>
          <w:bCs/>
          <w:caps/>
          <w:noProof/>
          <w:sz w:val="20"/>
          <w:szCs w:val="28"/>
        </w:rPr>
        <w:pict>
          <v:polyline id="_x0000_s1042" style="position:absolute;left:0;text-align:left;z-index:251675648" points="-5.85pt,6.5pt,483.95pt,6.4pt" coordsize="9796,2" filled="f" strokeweight="4.5pt">
            <v:stroke linestyle="thickThin"/>
            <v:path arrowok="t"/>
          </v:polyline>
        </w:pict>
      </w:r>
    </w:p>
    <w:p w:rsidR="00BE4087" w:rsidRPr="007B5533" w:rsidRDefault="00BE4087" w:rsidP="007B553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12617F" w:rsidRPr="00D5060D" w:rsidRDefault="0012617F" w:rsidP="00070B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60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2617F" w:rsidRPr="0012617F" w:rsidRDefault="0012617F" w:rsidP="00070B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7F" w:rsidRPr="00D5060D" w:rsidRDefault="007D7F5C" w:rsidP="00070B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060D">
        <w:rPr>
          <w:rFonts w:ascii="Times New Roman" w:hAnsi="Times New Roman" w:cs="Times New Roman"/>
          <w:bCs/>
          <w:sz w:val="28"/>
          <w:szCs w:val="28"/>
        </w:rPr>
        <w:t>20 июля</w:t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AA61BE" w:rsidRPr="00D5060D">
        <w:rPr>
          <w:rFonts w:ascii="Times New Roman" w:hAnsi="Times New Roman" w:cs="Times New Roman"/>
          <w:bCs/>
          <w:sz w:val="28"/>
          <w:szCs w:val="28"/>
        </w:rPr>
        <w:t>№ 66-од</w:t>
      </w:r>
    </w:p>
    <w:p w:rsidR="00C358D9" w:rsidRPr="00D5060D" w:rsidRDefault="00C358D9" w:rsidP="00C358D9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Calibri" w:hAnsi="Calibri" w:cs="Calibri"/>
          <w:sz w:val="28"/>
          <w:szCs w:val="28"/>
        </w:rPr>
      </w:pPr>
    </w:p>
    <w:p w:rsidR="00C358D9" w:rsidRPr="00D5060D" w:rsidRDefault="00C358D9" w:rsidP="0012617F">
      <w:pPr>
        <w:autoSpaceDE w:val="0"/>
        <w:autoSpaceDN w:val="0"/>
        <w:adjustRightInd w:val="0"/>
        <w:spacing w:after="0" w:line="240" w:lineRule="auto"/>
        <w:ind w:right="501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060D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C358D9" w:rsidRDefault="00C358D9" w:rsidP="0012617F">
      <w:pPr>
        <w:autoSpaceDE w:val="0"/>
        <w:autoSpaceDN w:val="0"/>
        <w:adjustRightInd w:val="0"/>
        <w:spacing w:after="0" w:line="240" w:lineRule="auto"/>
        <w:ind w:right="47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60D" w:rsidRPr="00D5060D" w:rsidRDefault="00D5060D" w:rsidP="0012617F">
      <w:pPr>
        <w:autoSpaceDE w:val="0"/>
        <w:autoSpaceDN w:val="0"/>
        <w:adjustRightInd w:val="0"/>
        <w:spacing w:after="0" w:line="240" w:lineRule="auto"/>
        <w:ind w:right="47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8D9" w:rsidRPr="00D5060D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</w:t>
      </w:r>
      <w:proofErr w:type="gramStart"/>
      <w:r w:rsidRPr="00D5060D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</w:t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>Каскаринского</w:t>
      </w:r>
      <w:proofErr w:type="spellEnd"/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6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>Каскаринского</w:t>
      </w:r>
      <w:proofErr w:type="spellEnd"/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C358D9" w:rsidRPr="00D5060D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0D">
        <w:rPr>
          <w:rFonts w:ascii="Times New Roman" w:hAnsi="Times New Roman" w:cs="Times New Roman"/>
          <w:color w:val="000000"/>
          <w:sz w:val="28"/>
          <w:szCs w:val="28"/>
        </w:rPr>
        <w:t>постановила:</w:t>
      </w:r>
    </w:p>
    <w:p w:rsidR="00C358D9" w:rsidRPr="00D5060D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0D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согласно приложению к настоящему постановлению.</w:t>
      </w:r>
    </w:p>
    <w:p w:rsidR="00C358D9" w:rsidRPr="00D5060D" w:rsidRDefault="0012617F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58D9"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506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5060D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официальных сайтах администрации </w:t>
      </w:r>
      <w:proofErr w:type="spellStart"/>
      <w:r w:rsidRPr="00D5060D">
        <w:rPr>
          <w:rFonts w:ascii="Times New Roman" w:hAnsi="Times New Roman" w:cs="Times New Roman"/>
          <w:sz w:val="28"/>
          <w:szCs w:val="28"/>
        </w:rPr>
        <w:t>Каскаринского</w:t>
      </w:r>
      <w:proofErr w:type="spellEnd"/>
      <w:r w:rsidRPr="00D5060D">
        <w:rPr>
          <w:rFonts w:ascii="Times New Roman" w:hAnsi="Times New Roman" w:cs="Times New Roman"/>
          <w:sz w:val="28"/>
          <w:szCs w:val="28"/>
        </w:rPr>
        <w:t xml:space="preserve"> МО, администрации Тюменского муниципального района в сети «Интернет»</w:t>
      </w:r>
      <w:r w:rsidR="00C358D9" w:rsidRPr="00D50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8D9" w:rsidRPr="00D5060D" w:rsidRDefault="0012617F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358D9"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358D9" w:rsidRPr="00D506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358D9"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Pr="00D5060D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C358D9" w:rsidRPr="00D5060D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68307A" w:rsidRPr="00D5060D" w:rsidRDefault="0068307A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C358D9" w:rsidRPr="00D5060D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60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617F" w:rsidRPr="00D5060D">
        <w:rPr>
          <w:rFonts w:ascii="Times New Roman" w:hAnsi="Times New Roman" w:cs="Times New Roman"/>
          <w:color w:val="000000"/>
          <w:sz w:val="28"/>
          <w:szCs w:val="28"/>
        </w:rPr>
        <w:tab/>
        <w:t>И.В. Копылов</w:t>
      </w:r>
    </w:p>
    <w:p w:rsidR="00070BB6" w:rsidRPr="00D5060D" w:rsidRDefault="00070BB6" w:rsidP="00C358D9">
      <w:pPr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Arial CYR" w:hAnsi="Arial CYR" w:cs="Arial CYR"/>
          <w:color w:val="000000"/>
          <w:sz w:val="28"/>
          <w:szCs w:val="28"/>
        </w:rPr>
      </w:pPr>
    </w:p>
    <w:p w:rsidR="00070BB6" w:rsidRDefault="00070BB6" w:rsidP="00C358D9">
      <w:pPr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Arial CYR" w:hAnsi="Arial CYR" w:cs="Arial CYR"/>
          <w:color w:val="000000"/>
          <w:sz w:val="26"/>
          <w:szCs w:val="26"/>
        </w:rPr>
      </w:pPr>
    </w:p>
    <w:p w:rsidR="00070BB6" w:rsidRDefault="00070BB6" w:rsidP="00C358D9">
      <w:pPr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Arial CYR" w:hAnsi="Arial CYR" w:cs="Arial CYR"/>
          <w:color w:val="000000"/>
          <w:sz w:val="26"/>
          <w:szCs w:val="26"/>
        </w:rPr>
      </w:pPr>
    </w:p>
    <w:p w:rsidR="007D7F5C" w:rsidRDefault="007D7F5C" w:rsidP="00C358D9">
      <w:pPr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Arial CYR" w:hAnsi="Arial CYR" w:cs="Arial CYR"/>
          <w:color w:val="000000"/>
          <w:sz w:val="26"/>
          <w:szCs w:val="26"/>
        </w:rPr>
      </w:pPr>
    </w:p>
    <w:p w:rsidR="007D7F5C" w:rsidRDefault="007D7F5C" w:rsidP="00C358D9">
      <w:pPr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Arial CYR" w:hAnsi="Arial CYR" w:cs="Arial CYR"/>
          <w:color w:val="000000"/>
          <w:sz w:val="26"/>
          <w:szCs w:val="26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Приложение к постановлению</w:t>
      </w:r>
    </w:p>
    <w:p w:rsidR="0012617F" w:rsidRDefault="0012617F" w:rsidP="00C358D9">
      <w:pPr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администрации </w:t>
      </w:r>
      <w:proofErr w:type="spellStart"/>
      <w:r>
        <w:rPr>
          <w:rFonts w:ascii="Arial CYR" w:hAnsi="Arial CYR" w:cs="Arial CYR"/>
          <w:color w:val="000000"/>
          <w:sz w:val="26"/>
          <w:szCs w:val="26"/>
        </w:rPr>
        <w:t>Каскаринского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 xml:space="preserve"> МО</w:t>
      </w:r>
    </w:p>
    <w:p w:rsidR="00C358D9" w:rsidRPr="00C358D9" w:rsidRDefault="007D7F5C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20.07.2017 № 66-од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</w:rPr>
        <w:t>Административный регламент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</w:rPr>
        <w:t>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I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 CYR" w:hAnsi="Arial CYR" w:cs="Arial CYR"/>
          <w:color w:val="000000"/>
          <w:sz w:val="26"/>
          <w:szCs w:val="26"/>
        </w:rPr>
        <w:t>Общие положения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1.1. </w:t>
      </w:r>
      <w:r>
        <w:rPr>
          <w:rFonts w:ascii="Arial CYR" w:hAnsi="Arial CYR" w:cs="Arial CYR"/>
          <w:color w:val="000000"/>
          <w:sz w:val="26"/>
          <w:szCs w:val="26"/>
        </w:rPr>
        <w:t>Настоящий административный регламент (далее - Регламент) устанавливает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- муниципальная услуга) и стандарт ее предоставления.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1.2.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 xml:space="preserve">Муниципальная услуга предоставляется физическим или юридическим лицам, индивидуальным предпринимателям, являющимся владельцами или пользователями транспортных средств (далее - заявители), имеющим намерение осуществлять движение тяжеловесного и (или) крупногабаритного транспортного средства по автомобильным дорогам местного значения </w:t>
      </w:r>
      <w:proofErr w:type="spellStart"/>
      <w:r w:rsidR="003509C6">
        <w:rPr>
          <w:rFonts w:ascii="Arial CYR" w:hAnsi="Arial CYR" w:cs="Arial CYR"/>
          <w:color w:val="000000"/>
          <w:sz w:val="26"/>
          <w:szCs w:val="26"/>
        </w:rPr>
        <w:t>Каскаринского</w:t>
      </w:r>
      <w:proofErr w:type="spellEnd"/>
      <w:r w:rsidR="003509C6"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Arial CYR" w:hAnsi="Arial CYR" w:cs="Arial CYR"/>
          <w:color w:val="000000"/>
          <w:sz w:val="26"/>
          <w:szCs w:val="26"/>
        </w:rPr>
        <w:t>муниципального образования при условии, что маршрут, часть маршрута перевозки не проходит по автомобильным дорогам федерального, регионального или межмуниципального значения, участкам таких автомобильных дорог.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>1.2.</w:t>
      </w:r>
      <w:r w:rsidRPr="00C358D9"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 CYR" w:hAnsi="Arial CYR" w:cs="Arial CYR"/>
          <w:color w:val="000000"/>
          <w:sz w:val="26"/>
          <w:szCs w:val="26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1.3.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 xml:space="preserve">Предоставление муниципальной услуги осуществляется Администрацией </w:t>
      </w:r>
      <w:proofErr w:type="spellStart"/>
      <w:r w:rsidR="00C0088A">
        <w:rPr>
          <w:rFonts w:ascii="Arial CYR" w:hAnsi="Arial CYR" w:cs="Arial CYR"/>
          <w:color w:val="000000"/>
          <w:sz w:val="26"/>
          <w:szCs w:val="26"/>
        </w:rPr>
        <w:t>Каскаринского</w:t>
      </w:r>
      <w:proofErr w:type="spellEnd"/>
      <w:r w:rsidR="00C0088A">
        <w:rPr>
          <w:rFonts w:ascii="Arial CYR" w:hAnsi="Arial CYR" w:cs="Arial CYR"/>
          <w:color w:val="000000"/>
          <w:sz w:val="26"/>
          <w:szCs w:val="26"/>
        </w:rPr>
        <w:t xml:space="preserve"> муниципального образования</w:t>
      </w:r>
      <w:r>
        <w:rPr>
          <w:rFonts w:ascii="Arial CYR" w:hAnsi="Arial CYR" w:cs="Arial CYR"/>
          <w:color w:val="000000"/>
          <w:sz w:val="26"/>
          <w:szCs w:val="26"/>
        </w:rPr>
        <w:t xml:space="preserve"> (далее </w:t>
      </w:r>
      <w:r w:rsidR="00C0088A">
        <w:rPr>
          <w:rFonts w:ascii="Arial CYR" w:hAnsi="Arial CYR" w:cs="Arial CYR"/>
          <w:color w:val="000000"/>
          <w:sz w:val="26"/>
          <w:szCs w:val="26"/>
        </w:rPr>
        <w:t xml:space="preserve">- Администрация), </w:t>
      </w:r>
      <w:r>
        <w:rPr>
          <w:rFonts w:ascii="Arial CYR" w:hAnsi="Arial CYR" w:cs="Arial CYR"/>
          <w:color w:val="000000"/>
          <w:sz w:val="26"/>
          <w:szCs w:val="26"/>
        </w:rPr>
        <w:t>котор</w:t>
      </w:r>
      <w:r w:rsidR="00C0088A">
        <w:rPr>
          <w:rFonts w:ascii="Arial CYR" w:hAnsi="Arial CYR" w:cs="Arial CYR"/>
          <w:color w:val="000000"/>
          <w:sz w:val="26"/>
          <w:szCs w:val="26"/>
        </w:rPr>
        <w:t>ая</w:t>
      </w:r>
      <w:r>
        <w:rPr>
          <w:rFonts w:ascii="Arial CYR" w:hAnsi="Arial CYR" w:cs="Arial CYR"/>
          <w:color w:val="000000"/>
          <w:sz w:val="26"/>
          <w:szCs w:val="26"/>
        </w:rPr>
        <w:t xml:space="preserve"> располагается по адресу: </w:t>
      </w:r>
      <w:r w:rsidR="00C0088A">
        <w:rPr>
          <w:rFonts w:ascii="Arial CYR" w:hAnsi="Arial CYR" w:cs="Arial CYR"/>
          <w:color w:val="000000"/>
          <w:sz w:val="26"/>
          <w:szCs w:val="26"/>
        </w:rPr>
        <w:t xml:space="preserve">625512, Тюменская область, Тюменский район, с. Каскара, </w:t>
      </w:r>
      <w:r>
        <w:rPr>
          <w:rFonts w:ascii="Arial CYR" w:hAnsi="Arial CYR" w:cs="Arial CYR"/>
          <w:color w:val="000000"/>
          <w:sz w:val="26"/>
          <w:szCs w:val="26"/>
        </w:rPr>
        <w:t xml:space="preserve">ул. </w:t>
      </w:r>
      <w:r w:rsidR="00C0088A">
        <w:rPr>
          <w:rFonts w:ascii="Arial CYR" w:hAnsi="Arial CYR" w:cs="Arial CYR"/>
          <w:color w:val="000000"/>
          <w:sz w:val="26"/>
          <w:szCs w:val="26"/>
        </w:rPr>
        <w:t>Ленина,</w:t>
      </w:r>
      <w:r>
        <w:rPr>
          <w:rFonts w:ascii="Arial CYR" w:hAnsi="Arial CYR" w:cs="Arial CYR"/>
          <w:color w:val="000000"/>
          <w:sz w:val="26"/>
          <w:szCs w:val="26"/>
        </w:rPr>
        <w:t xml:space="preserve"> д</w:t>
      </w:r>
      <w:r w:rsidR="00C0088A">
        <w:rPr>
          <w:rFonts w:ascii="Arial CYR" w:hAnsi="Arial CYR" w:cs="Arial CYR"/>
          <w:color w:val="000000"/>
          <w:sz w:val="26"/>
          <w:szCs w:val="26"/>
        </w:rPr>
        <w:t>. 3</w:t>
      </w:r>
      <w:r>
        <w:rPr>
          <w:rFonts w:ascii="Arial CYR" w:hAnsi="Arial CYR" w:cs="Arial CYR"/>
          <w:color w:val="000000"/>
          <w:sz w:val="26"/>
          <w:szCs w:val="26"/>
        </w:rPr>
        <w:t>.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Справочный телефон: 8(345</w:t>
      </w:r>
      <w:r w:rsidR="00C0088A">
        <w:rPr>
          <w:rFonts w:ascii="Arial CYR" w:hAnsi="Arial CYR" w:cs="Arial CYR"/>
          <w:color w:val="000000"/>
          <w:sz w:val="26"/>
          <w:szCs w:val="26"/>
        </w:rPr>
        <w:t>2</w:t>
      </w:r>
      <w:r>
        <w:rPr>
          <w:rFonts w:ascii="Arial CYR" w:hAnsi="Arial CYR" w:cs="Arial CYR"/>
          <w:color w:val="000000"/>
          <w:sz w:val="26"/>
          <w:szCs w:val="26"/>
        </w:rPr>
        <w:t xml:space="preserve">) </w:t>
      </w:r>
      <w:r w:rsidR="00C0088A">
        <w:rPr>
          <w:rFonts w:ascii="Arial CYR" w:hAnsi="Arial CYR" w:cs="Arial CYR"/>
          <w:color w:val="000000"/>
          <w:sz w:val="26"/>
          <w:szCs w:val="26"/>
        </w:rPr>
        <w:t>760-671, 760-582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Электронный адрес: </w:t>
      </w:r>
      <w:proofErr w:type="spellStart"/>
      <w:r w:rsidR="00C0088A">
        <w:rPr>
          <w:rFonts w:ascii="Arial CYR" w:hAnsi="Arial CYR" w:cs="Arial CYR"/>
          <w:color w:val="000000"/>
          <w:sz w:val="26"/>
          <w:szCs w:val="26"/>
          <w:lang w:val="en-US"/>
        </w:rPr>
        <w:t>adm</w:t>
      </w:r>
      <w:proofErr w:type="spellEnd"/>
      <w:r w:rsidR="00C0088A" w:rsidRPr="00C0088A">
        <w:rPr>
          <w:rFonts w:ascii="Arial CYR" w:hAnsi="Arial CYR" w:cs="Arial CYR"/>
          <w:color w:val="000000"/>
          <w:sz w:val="26"/>
          <w:szCs w:val="26"/>
        </w:rPr>
        <w:t>-</w:t>
      </w:r>
      <w:proofErr w:type="spellStart"/>
      <w:r w:rsidR="00C0088A">
        <w:rPr>
          <w:rFonts w:ascii="Arial CYR" w:hAnsi="Arial CYR" w:cs="Arial CYR"/>
          <w:color w:val="000000"/>
          <w:sz w:val="26"/>
          <w:szCs w:val="26"/>
          <w:lang w:val="en-US"/>
        </w:rPr>
        <w:t>kaskara</w:t>
      </w:r>
      <w:proofErr w:type="spellEnd"/>
      <w:r w:rsidR="00C0088A" w:rsidRPr="00C0088A">
        <w:rPr>
          <w:rFonts w:ascii="Arial CYR" w:hAnsi="Arial CYR" w:cs="Arial CYR"/>
          <w:color w:val="000000"/>
          <w:sz w:val="26"/>
          <w:szCs w:val="26"/>
        </w:rPr>
        <w:t>@</w:t>
      </w:r>
      <w:proofErr w:type="spellStart"/>
      <w:r w:rsidR="00C0088A">
        <w:rPr>
          <w:rFonts w:ascii="Arial CYR" w:hAnsi="Arial CYR" w:cs="Arial CYR"/>
          <w:color w:val="000000"/>
          <w:sz w:val="26"/>
          <w:szCs w:val="26"/>
          <w:lang w:val="en-US"/>
        </w:rPr>
        <w:t>yandex</w:t>
      </w:r>
      <w:proofErr w:type="spellEnd"/>
      <w:r w:rsidR="00C0088A" w:rsidRPr="00C0088A">
        <w:rPr>
          <w:rFonts w:ascii="Arial CYR" w:hAnsi="Arial CYR" w:cs="Arial CYR"/>
          <w:color w:val="000000"/>
          <w:sz w:val="26"/>
          <w:szCs w:val="26"/>
        </w:rPr>
        <w:t>.</w:t>
      </w:r>
      <w:proofErr w:type="spellStart"/>
      <w:r>
        <w:rPr>
          <w:rFonts w:ascii="Arial CYR" w:hAnsi="Arial CYR" w:cs="Arial CYR"/>
          <w:color w:val="000000"/>
          <w:sz w:val="26"/>
          <w:szCs w:val="26"/>
        </w:rPr>
        <w:t>ru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График работы: понедельник - четверг с </w:t>
      </w:r>
      <w:r w:rsidR="00C0088A" w:rsidRPr="00C0088A">
        <w:rPr>
          <w:rFonts w:ascii="Arial CYR" w:hAnsi="Arial CYR" w:cs="Arial CYR"/>
          <w:color w:val="000000"/>
          <w:sz w:val="26"/>
          <w:szCs w:val="26"/>
        </w:rPr>
        <w:t>8</w:t>
      </w:r>
      <w:r w:rsidR="00C0088A">
        <w:rPr>
          <w:rFonts w:ascii="Arial CYR" w:hAnsi="Arial CYR" w:cs="Arial CYR"/>
          <w:color w:val="000000"/>
          <w:sz w:val="26"/>
          <w:szCs w:val="26"/>
        </w:rPr>
        <w:t>.00</w:t>
      </w:r>
      <w:r>
        <w:rPr>
          <w:rFonts w:ascii="Arial CYR" w:hAnsi="Arial CYR" w:cs="Arial CYR"/>
          <w:color w:val="000000"/>
          <w:sz w:val="26"/>
          <w:szCs w:val="26"/>
        </w:rPr>
        <w:t xml:space="preserve"> до </w:t>
      </w:r>
      <w:r w:rsidR="00C0088A">
        <w:rPr>
          <w:rFonts w:ascii="Arial CYR" w:hAnsi="Arial CYR" w:cs="Arial CYR"/>
          <w:color w:val="000000"/>
          <w:sz w:val="26"/>
          <w:szCs w:val="26"/>
        </w:rPr>
        <w:t>17.00, с 12.00 до 13.00 – перерыв,</w:t>
      </w:r>
      <w:r>
        <w:rPr>
          <w:rFonts w:ascii="Arial CYR" w:hAnsi="Arial CYR" w:cs="Arial CYR"/>
          <w:color w:val="000000"/>
          <w:sz w:val="26"/>
          <w:szCs w:val="26"/>
        </w:rPr>
        <w:t xml:space="preserve"> пятница с </w:t>
      </w:r>
      <w:r w:rsidR="00C0088A">
        <w:rPr>
          <w:rFonts w:ascii="Arial CYR" w:hAnsi="Arial CYR" w:cs="Arial CYR"/>
          <w:color w:val="000000"/>
          <w:sz w:val="26"/>
          <w:szCs w:val="26"/>
        </w:rPr>
        <w:t>8.00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до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="00C0088A">
        <w:rPr>
          <w:rFonts w:ascii="Arial CYR" w:hAnsi="Arial CYR" w:cs="Arial CYR"/>
          <w:color w:val="000000"/>
          <w:sz w:val="26"/>
          <w:szCs w:val="26"/>
        </w:rPr>
        <w:t>16.00, с 12.00 до 13.00 – перерыв,</w:t>
      </w:r>
      <w:r>
        <w:rPr>
          <w:rFonts w:ascii="Arial CYR" w:hAnsi="Arial CYR" w:cs="Arial CYR"/>
          <w:color w:val="000000"/>
          <w:sz w:val="26"/>
          <w:szCs w:val="26"/>
        </w:rPr>
        <w:t xml:space="preserve">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lastRenderedPageBreak/>
        <w:t xml:space="preserve">1.4.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также осуществляется государственным автономным учреждением Тюменской области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 в Тюменской области</w:t>
      </w:r>
      <w:r w:rsidRPr="00C358D9">
        <w:rPr>
          <w:rFonts w:ascii="Arial" w:hAnsi="Arial" w:cs="Arial"/>
          <w:color w:val="000000"/>
          <w:sz w:val="26"/>
          <w:szCs w:val="26"/>
        </w:rPr>
        <w:t>» (</w:t>
      </w:r>
      <w:r>
        <w:rPr>
          <w:rFonts w:ascii="Arial CYR" w:hAnsi="Arial CYR" w:cs="Arial CYR"/>
          <w:color w:val="000000"/>
          <w:sz w:val="26"/>
          <w:szCs w:val="26"/>
        </w:rPr>
        <w:t xml:space="preserve">далее - ГАУ ТО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МФЦ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», </w:t>
      </w:r>
      <w:r>
        <w:rPr>
          <w:rFonts w:ascii="Arial CYR" w:hAnsi="Arial CYR" w:cs="Arial CYR"/>
          <w:color w:val="000000"/>
          <w:sz w:val="26"/>
          <w:szCs w:val="26"/>
        </w:rPr>
        <w:t xml:space="preserve">МФЦ), которое располагается по адресу: 625002, Тюменская область, г. Тюмень, ул. Водопроводная, д. 12. 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Справочный телефон ГАУ ТО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МФЦ</w:t>
      </w:r>
      <w:r w:rsidRPr="00C358D9">
        <w:rPr>
          <w:rFonts w:ascii="Arial" w:hAnsi="Arial" w:cs="Arial"/>
          <w:color w:val="000000"/>
          <w:sz w:val="26"/>
          <w:szCs w:val="26"/>
        </w:rPr>
        <w:t>»: 8-800-200-05-91, 8(3452) 50-05-91.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Электронный адрес ГАУ ТО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МФЦ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»: 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mfc</w:t>
      </w:r>
      <w:proofErr w:type="spellEnd"/>
      <w:r w:rsidRPr="00C358D9">
        <w:rPr>
          <w:rFonts w:ascii="Arial" w:hAnsi="Arial" w:cs="Arial"/>
          <w:color w:val="000000"/>
          <w:sz w:val="26"/>
          <w:szCs w:val="26"/>
        </w:rPr>
        <w:t>@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mfcto</w:t>
      </w:r>
      <w:proofErr w:type="spellEnd"/>
      <w:r w:rsidRPr="00C358D9"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ru</w:t>
      </w:r>
      <w:proofErr w:type="spellEnd"/>
      <w:r w:rsidRPr="00C358D9">
        <w:rPr>
          <w:rFonts w:ascii="Arial" w:hAnsi="Arial" w:cs="Arial"/>
          <w:color w:val="000000"/>
          <w:sz w:val="26"/>
          <w:szCs w:val="26"/>
        </w:rPr>
        <w:t>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График работы ГАУ ТО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МФЦ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»: </w:t>
      </w:r>
      <w:r>
        <w:rPr>
          <w:rFonts w:ascii="Arial CYR" w:hAnsi="Arial CYR" w:cs="Arial CYR"/>
          <w:color w:val="000000"/>
          <w:sz w:val="26"/>
          <w:szCs w:val="26"/>
        </w:rPr>
        <w:t>вторник - суббота с 8-00 до 20-00, понедельник, воскресенье - выходные дни.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Информирование граждан о порядке предоставления муниципальной услуги, прием документов, необходимых для предоставления муниципальной услуги, а также выдача результата муниципальной услуги осуществляется в многофункциональном центре сети ГАУ ТО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МФЦ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 CYR" w:hAnsi="Arial CYR" w:cs="Arial CYR"/>
          <w:color w:val="000000"/>
          <w:sz w:val="26"/>
          <w:szCs w:val="26"/>
        </w:rPr>
        <w:t xml:space="preserve">на территории </w:t>
      </w:r>
      <w:proofErr w:type="spellStart"/>
      <w:r w:rsidR="00C0088A">
        <w:rPr>
          <w:rFonts w:ascii="Arial CYR" w:hAnsi="Arial CYR" w:cs="Arial CYR"/>
          <w:color w:val="000000"/>
          <w:sz w:val="26"/>
          <w:szCs w:val="26"/>
        </w:rPr>
        <w:t>Каскаринского</w:t>
      </w:r>
      <w:proofErr w:type="spellEnd"/>
      <w:r w:rsidR="00C0088A">
        <w:rPr>
          <w:rFonts w:ascii="Arial CYR" w:hAnsi="Arial CYR" w:cs="Arial CYR"/>
          <w:color w:val="000000"/>
          <w:sz w:val="26"/>
          <w:szCs w:val="26"/>
        </w:rPr>
        <w:t xml:space="preserve"> муниципального образования</w:t>
      </w:r>
      <w:r>
        <w:rPr>
          <w:rFonts w:ascii="Arial CYR" w:hAnsi="Arial CYR" w:cs="Arial CYR"/>
          <w:color w:val="000000"/>
          <w:sz w:val="26"/>
          <w:szCs w:val="26"/>
        </w:rPr>
        <w:t xml:space="preserve"> по следующему адресу: </w:t>
      </w:r>
      <w:r w:rsidR="00C0088A">
        <w:rPr>
          <w:rFonts w:ascii="Arial CYR" w:hAnsi="Arial CYR" w:cs="Arial CYR"/>
          <w:color w:val="000000"/>
          <w:sz w:val="26"/>
          <w:szCs w:val="26"/>
        </w:rPr>
        <w:t xml:space="preserve">Тюменская область, Тюменский район, </w:t>
      </w:r>
      <w:proofErr w:type="gramStart"/>
      <w:r w:rsidR="00C0088A">
        <w:rPr>
          <w:rFonts w:ascii="Arial CYR" w:hAnsi="Arial CYR" w:cs="Arial CYR"/>
          <w:color w:val="000000"/>
          <w:sz w:val="26"/>
          <w:szCs w:val="26"/>
        </w:rPr>
        <w:t>с</w:t>
      </w:r>
      <w:proofErr w:type="gramEnd"/>
      <w:r w:rsidR="00C0088A">
        <w:rPr>
          <w:rFonts w:ascii="Arial CYR" w:hAnsi="Arial CYR" w:cs="Arial CYR"/>
          <w:color w:val="000000"/>
          <w:sz w:val="26"/>
          <w:szCs w:val="26"/>
        </w:rPr>
        <w:t xml:space="preserve">. </w:t>
      </w:r>
      <w:proofErr w:type="gramStart"/>
      <w:r w:rsidR="00C0088A">
        <w:rPr>
          <w:rFonts w:ascii="Arial CYR" w:hAnsi="Arial CYR" w:cs="Arial CYR"/>
          <w:color w:val="000000"/>
          <w:sz w:val="26"/>
          <w:szCs w:val="26"/>
        </w:rPr>
        <w:t>Каскара</w:t>
      </w:r>
      <w:proofErr w:type="gramEnd"/>
      <w:r w:rsidR="00C0088A">
        <w:rPr>
          <w:rFonts w:ascii="Arial CYR" w:hAnsi="Arial CYR" w:cs="Arial CYR"/>
          <w:color w:val="000000"/>
          <w:sz w:val="26"/>
          <w:szCs w:val="26"/>
        </w:rPr>
        <w:t>, ул. Ленина, д. 7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1.5. </w:t>
      </w:r>
      <w:r>
        <w:rPr>
          <w:rFonts w:ascii="Arial CYR" w:hAnsi="Arial CYR" w:cs="Arial CYR"/>
          <w:color w:val="000000"/>
          <w:sz w:val="26"/>
          <w:szCs w:val="26"/>
        </w:rPr>
        <w:t>Личный прием заявителей в целях подачи документов, необходимых для оказания муниципальной услуги, а также в целях получения результата муниципальной услуги осуществляется: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</w:t>
      </w:r>
      <w:r w:rsidR="00C0088A">
        <w:rPr>
          <w:rFonts w:ascii="Arial CYR" w:hAnsi="Arial CYR" w:cs="Arial CYR"/>
          <w:color w:val="000000"/>
          <w:sz w:val="26"/>
          <w:szCs w:val="26"/>
        </w:rPr>
        <w:t>Администрацией</w:t>
      </w:r>
      <w:r>
        <w:rPr>
          <w:rFonts w:ascii="Arial CYR" w:hAnsi="Arial CYR" w:cs="Arial CYR"/>
          <w:color w:val="000000"/>
          <w:sz w:val="26"/>
          <w:szCs w:val="26"/>
        </w:rPr>
        <w:t xml:space="preserve"> в рабочее время согласно графику работы </w:t>
      </w:r>
      <w:r w:rsidR="00C0088A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в порядке очереди либо по предварительной записи;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МФЦ в рабочее время согласно графику работы МФЦ в порядке электронной очереди либо по предварительной записи.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1.6. </w:t>
      </w:r>
      <w:r>
        <w:rPr>
          <w:rFonts w:ascii="Arial CYR" w:hAnsi="Arial CYR" w:cs="Arial CYR"/>
          <w:color w:val="000000"/>
          <w:sz w:val="26"/>
          <w:szCs w:val="26"/>
        </w:rPr>
        <w:t>Информация о порядке предоставления муниципальной услуги предоставляется: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по справочным телефонам </w:t>
      </w:r>
      <w:r w:rsidR="00C0088A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 МФЦ в часы его работы;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б) посредством Единого портала государственных и муниципальных услуг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Государственные услуги</w:t>
      </w:r>
      <w:r w:rsidRPr="00C358D9">
        <w:rPr>
          <w:rFonts w:ascii="Arial" w:hAnsi="Arial" w:cs="Arial"/>
          <w:color w:val="000000"/>
          <w:sz w:val="26"/>
          <w:szCs w:val="26"/>
        </w:rPr>
        <w:t>» (</w:t>
      </w:r>
      <w:hyperlink r:id="rId6" w:history="1">
        <w:r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www</w:t>
        </w:r>
        <w:r w:rsidRPr="00C358D9">
          <w:rPr>
            <w:rFonts w:ascii="Arial" w:hAnsi="Arial" w:cs="Arial"/>
            <w:color w:val="0000FF"/>
            <w:sz w:val="26"/>
            <w:szCs w:val="26"/>
            <w:u w:val="single"/>
          </w:rPr>
          <w:t>.</w:t>
        </w:r>
        <w:r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gosuslugi</w:t>
        </w:r>
        <w:r w:rsidRPr="00C358D9">
          <w:rPr>
            <w:rFonts w:ascii="Arial" w:hAnsi="Arial" w:cs="Arial"/>
            <w:color w:val="0000FF"/>
            <w:sz w:val="26"/>
            <w:szCs w:val="26"/>
            <w:u w:val="single"/>
          </w:rPr>
          <w:t>.</w:t>
        </w:r>
        <w:r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ru</w:t>
        </w:r>
      </w:hyperlink>
      <w:r w:rsidRPr="00C358D9">
        <w:rPr>
          <w:rFonts w:ascii="Arial" w:hAnsi="Arial" w:cs="Arial"/>
          <w:color w:val="000000"/>
          <w:sz w:val="26"/>
          <w:szCs w:val="26"/>
        </w:rPr>
        <w:t>) (</w:t>
      </w:r>
      <w:r>
        <w:rPr>
          <w:rFonts w:ascii="Arial CYR" w:hAnsi="Arial CYR" w:cs="Arial CYR"/>
          <w:color w:val="000000"/>
          <w:sz w:val="26"/>
          <w:szCs w:val="26"/>
        </w:rPr>
        <w:t xml:space="preserve">далее – Единый портал) или Интернет-сайта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Государственные и муниципальные услуги Тюменской области</w:t>
      </w:r>
      <w:r w:rsidRPr="00C358D9">
        <w:rPr>
          <w:rFonts w:ascii="Arial" w:hAnsi="Arial" w:cs="Arial"/>
          <w:color w:val="000000"/>
          <w:sz w:val="26"/>
          <w:szCs w:val="26"/>
        </w:rPr>
        <w:t>» (</w:t>
      </w:r>
      <w:hyperlink r:id="rId7" w:history="1">
        <w:r>
          <w:rPr>
            <w:rFonts w:ascii="Arial" w:hAnsi="Arial" w:cs="Arial"/>
            <w:color w:val="000000"/>
            <w:sz w:val="26"/>
            <w:szCs w:val="26"/>
            <w:u w:val="single"/>
            <w:lang w:val="en-US"/>
          </w:rPr>
          <w:t>www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 xml:space="preserve"> "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http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://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www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admtyumen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ru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/"</w:t>
        </w:r>
        <w:r w:rsidRPr="00C358D9">
          <w:rPr>
            <w:rFonts w:ascii="Arial" w:hAnsi="Arial" w:cs="Arial"/>
            <w:color w:val="000000"/>
            <w:sz w:val="26"/>
            <w:szCs w:val="26"/>
            <w:u w:val="single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 xml:space="preserve"> "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http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://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www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admtyumen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ru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/"</w:t>
        </w:r>
        <w:r>
          <w:rPr>
            <w:rFonts w:ascii="Arial" w:hAnsi="Arial" w:cs="Arial"/>
            <w:color w:val="000000"/>
            <w:sz w:val="26"/>
            <w:szCs w:val="26"/>
            <w:u w:val="single"/>
            <w:lang w:val="en-US"/>
          </w:rPr>
          <w:t>admtyumen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 xml:space="preserve"> "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http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://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www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admtyumen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ru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/"</w:t>
        </w:r>
        <w:r w:rsidRPr="00C358D9">
          <w:rPr>
            <w:rFonts w:ascii="Arial" w:hAnsi="Arial" w:cs="Arial"/>
            <w:color w:val="000000"/>
            <w:sz w:val="26"/>
            <w:szCs w:val="26"/>
            <w:u w:val="single"/>
          </w:rPr>
          <w:t>.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 xml:space="preserve"> "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http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://</w:t>
        </w:r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www</w:t>
        </w:r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admtyumen</w:t>
        </w:r>
        <w:proofErr w:type="spellEnd"/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.</w:t>
        </w:r>
        <w:proofErr w:type="spellStart"/>
        <w:r>
          <w:rPr>
            <w:rFonts w:ascii="Arial" w:hAnsi="Arial" w:cs="Arial"/>
            <w:vanish/>
            <w:color w:val="000000"/>
            <w:sz w:val="26"/>
            <w:szCs w:val="26"/>
            <w:lang w:val="en-US"/>
          </w:rPr>
          <w:t>ru</w:t>
        </w:r>
        <w:proofErr w:type="spellEnd"/>
        <w:r w:rsidRPr="00C358D9">
          <w:rPr>
            <w:rFonts w:ascii="Arial" w:hAnsi="Arial" w:cs="Arial"/>
            <w:vanish/>
            <w:color w:val="000000"/>
            <w:sz w:val="26"/>
            <w:szCs w:val="26"/>
          </w:rPr>
          <w:t>/"</w:t>
        </w:r>
        <w:proofErr w:type="spellStart"/>
        <w:r>
          <w:rPr>
            <w:rFonts w:ascii="Arial" w:hAnsi="Arial" w:cs="Arial"/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C358D9">
        <w:rPr>
          <w:rFonts w:ascii="Arial" w:hAnsi="Arial" w:cs="Arial"/>
          <w:color w:val="000000"/>
          <w:sz w:val="26"/>
          <w:szCs w:val="26"/>
        </w:rPr>
        <w:t>) (</w:t>
      </w:r>
      <w:r>
        <w:rPr>
          <w:rFonts w:ascii="Arial CYR" w:hAnsi="Arial CYR" w:cs="Arial CYR"/>
          <w:color w:val="000000"/>
          <w:sz w:val="26"/>
          <w:szCs w:val="26"/>
        </w:rPr>
        <w:t>далее – Региональный портал);</w:t>
      </w:r>
    </w:p>
    <w:p w:rsidR="00C358D9" w:rsidRPr="00C0088A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в) посредством размещения информационных материалов на официальном сайте Администрации </w:t>
      </w:r>
      <w:proofErr w:type="spellStart"/>
      <w:r w:rsidR="00C0088A">
        <w:rPr>
          <w:rFonts w:ascii="Arial CYR" w:hAnsi="Arial CYR" w:cs="Arial CYR"/>
          <w:color w:val="000000"/>
          <w:sz w:val="26"/>
          <w:szCs w:val="26"/>
        </w:rPr>
        <w:t>Каскаринского</w:t>
      </w:r>
      <w:proofErr w:type="spellEnd"/>
      <w:r w:rsidR="00C0088A">
        <w:rPr>
          <w:rFonts w:ascii="Arial CYR" w:hAnsi="Arial CYR" w:cs="Arial CYR"/>
          <w:color w:val="000000"/>
          <w:sz w:val="26"/>
          <w:szCs w:val="26"/>
        </w:rPr>
        <w:t xml:space="preserve"> муниципального </w:t>
      </w:r>
      <w:r w:rsidR="00C0088A" w:rsidRPr="00C0088A">
        <w:rPr>
          <w:rFonts w:ascii="Arial CYR" w:hAnsi="Arial CYR" w:cs="Arial CYR"/>
          <w:sz w:val="26"/>
          <w:szCs w:val="26"/>
        </w:rPr>
        <w:t>образования</w:t>
      </w:r>
      <w:r w:rsidRPr="00C0088A">
        <w:rPr>
          <w:rFonts w:ascii="Arial CYR" w:hAnsi="Arial CYR" w:cs="Arial CYR"/>
          <w:sz w:val="26"/>
          <w:szCs w:val="26"/>
        </w:rPr>
        <w:t xml:space="preserve"> (</w:t>
      </w:r>
      <w:hyperlink r:id="rId8" w:history="1">
        <w:r w:rsidR="00C0088A" w:rsidRPr="00C0088A">
          <w:rPr>
            <w:rStyle w:val="a3"/>
            <w:rFonts w:ascii="Arial CYR" w:hAnsi="Arial CYR" w:cs="Arial CYR"/>
            <w:color w:val="auto"/>
            <w:sz w:val="26"/>
            <w:szCs w:val="26"/>
            <w:u w:val="none"/>
          </w:rPr>
          <w:t>www.</w:t>
        </w:r>
      </w:hyperlink>
      <w:r w:rsidR="00C0088A" w:rsidRPr="00C0088A">
        <w:rPr>
          <w:rFonts w:ascii="Arial CYR" w:hAnsi="Arial CYR" w:cs="Arial CYR"/>
          <w:sz w:val="26"/>
          <w:szCs w:val="26"/>
          <w:lang w:val="en-US"/>
        </w:rPr>
        <w:t>adm</w:t>
      </w:r>
      <w:r w:rsidR="00C0088A" w:rsidRPr="00C0088A">
        <w:rPr>
          <w:rFonts w:ascii="Arial CYR" w:hAnsi="Arial CYR" w:cs="Arial CYR"/>
          <w:sz w:val="26"/>
          <w:szCs w:val="26"/>
        </w:rPr>
        <w:t>-</w:t>
      </w:r>
      <w:r w:rsidR="00C0088A" w:rsidRPr="00C0088A">
        <w:rPr>
          <w:rFonts w:ascii="Arial CYR" w:hAnsi="Arial CYR" w:cs="Arial CYR"/>
          <w:sz w:val="26"/>
          <w:szCs w:val="26"/>
          <w:lang w:val="en-US"/>
        </w:rPr>
        <w:t>kaskara</w:t>
      </w:r>
      <w:r w:rsidR="00C0088A" w:rsidRPr="00C0088A">
        <w:rPr>
          <w:rFonts w:ascii="Arial CYR" w:hAnsi="Arial CYR" w:cs="Arial CYR"/>
          <w:sz w:val="26"/>
          <w:szCs w:val="26"/>
        </w:rPr>
        <w:t>.</w:t>
      </w:r>
      <w:proofErr w:type="spellStart"/>
      <w:r w:rsidR="00C0088A" w:rsidRPr="00C0088A">
        <w:rPr>
          <w:rFonts w:ascii="Arial CYR" w:hAnsi="Arial CYR" w:cs="Arial CYR"/>
          <w:sz w:val="26"/>
          <w:szCs w:val="26"/>
        </w:rPr>
        <w:t>ru</w:t>
      </w:r>
      <w:proofErr w:type="spellEnd"/>
      <w:r w:rsidRPr="00C0088A">
        <w:rPr>
          <w:rFonts w:ascii="Arial CYR" w:hAnsi="Arial CYR" w:cs="Arial CYR"/>
          <w:sz w:val="26"/>
          <w:szCs w:val="26"/>
        </w:rPr>
        <w:t>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г) в форме ответов на обращения граждан, направленные в письменной форме в адрес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в ходе личного приема граждан;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е) посредством размещения информационных материалов на информационных стендах, установленных в помещениях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 МФЦ, предназначенных для ожидания приема.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1.7. </w:t>
      </w:r>
      <w:r>
        <w:rPr>
          <w:rFonts w:ascii="Arial CYR" w:hAnsi="Arial CYR" w:cs="Arial CYR"/>
          <w:color w:val="000000"/>
          <w:sz w:val="26"/>
          <w:szCs w:val="26"/>
        </w:rPr>
        <w:t>Основными требованиями к информированию граждан являются: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достоверность предоставляемой информации;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б) четкость и лаконичность в изложении информации;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полнота информирования;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г) наглядность форм предоставляемой информации;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удобство и доступность получения информации;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е) оперативность предоставления информации.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1.8. </w:t>
      </w:r>
      <w:r>
        <w:rPr>
          <w:rFonts w:ascii="Arial CYR" w:hAnsi="Arial CYR" w:cs="Arial CYR"/>
          <w:color w:val="000000"/>
          <w:sz w:val="26"/>
          <w:szCs w:val="26"/>
        </w:rPr>
        <w:t>Информация о порядке предоставления муниципальной услуги должна размещаться: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на Едином портале, Региональном портале в соответствии с нормативными правовыми актами, регламентирующими использование указанных государственных информационных систем;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б) на информационных стендах, установленных в помещениях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, предназначенных для приема граждан, и должна содержать: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график работы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номер телефона, по которому можно осуществить предварительную запись;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круг заявителей;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форму заявления о предоставлении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перечень оснований для отказа в предоставлении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блок-схема предоставления муниципальной услуги (приложение 1 к Регламенту);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копию настоящего Регламента;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сведения о месте, днях и часах приема должностных лиц, уполномоченных рассматривать жалобы граждан на решения и действия (бездействие)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 его сотрудников;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1.9. </w:t>
      </w:r>
      <w:r>
        <w:rPr>
          <w:rFonts w:ascii="Arial CYR" w:hAnsi="Arial CYR" w:cs="Arial CYR"/>
          <w:color w:val="000000"/>
          <w:sz w:val="26"/>
          <w:szCs w:val="26"/>
        </w:rPr>
        <w:t xml:space="preserve">Изменения в информацию о порядке предоставления муниципальной услуги, размещенную в соответствии с пунктом 1.8 Регламента, должны своевременно, не позднее 3 дней со дня изменения, вноситься работниками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, ответственными за ее внесение.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1.10. </w:t>
      </w:r>
      <w:r>
        <w:rPr>
          <w:rFonts w:ascii="Arial CYR" w:hAnsi="Arial CYR" w:cs="Arial CYR"/>
          <w:color w:val="000000"/>
          <w:sz w:val="26"/>
          <w:szCs w:val="26"/>
        </w:rPr>
        <w:t xml:space="preserve">Информация о ходе предоставления муниципальной услуги, в том числе о должностных лицах, которым поручено рассмотрение заявления, о сроках и способе уведомления заявителя предоставляется заявителям способами, предусмотренными подпунктами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а</w:t>
      </w:r>
      <w:r w:rsidRPr="00C358D9">
        <w:rPr>
          <w:rFonts w:ascii="Arial" w:hAnsi="Arial" w:cs="Arial"/>
          <w:color w:val="000000"/>
          <w:sz w:val="26"/>
          <w:szCs w:val="26"/>
        </w:rPr>
        <w:t>», «</w:t>
      </w:r>
      <w:r>
        <w:rPr>
          <w:rFonts w:ascii="Arial CYR" w:hAnsi="Arial CYR" w:cs="Arial CYR"/>
          <w:color w:val="000000"/>
          <w:sz w:val="26"/>
          <w:szCs w:val="26"/>
        </w:rPr>
        <w:t>б</w:t>
      </w:r>
      <w:r w:rsidRPr="00C358D9">
        <w:rPr>
          <w:rFonts w:ascii="Arial" w:hAnsi="Arial" w:cs="Arial"/>
          <w:color w:val="000000"/>
          <w:sz w:val="26"/>
          <w:szCs w:val="26"/>
        </w:rPr>
        <w:t>», «</w:t>
      </w:r>
      <w:r>
        <w:rPr>
          <w:rFonts w:ascii="Arial CYR" w:hAnsi="Arial CYR" w:cs="Arial CYR"/>
          <w:color w:val="000000"/>
          <w:sz w:val="26"/>
          <w:szCs w:val="26"/>
        </w:rPr>
        <w:t>г</w:t>
      </w:r>
      <w:r w:rsidRPr="00C358D9">
        <w:rPr>
          <w:rFonts w:ascii="Arial" w:hAnsi="Arial" w:cs="Arial"/>
          <w:color w:val="000000"/>
          <w:sz w:val="26"/>
          <w:szCs w:val="26"/>
        </w:rPr>
        <w:t>», «</w:t>
      </w: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 w:rsidRPr="00C358D9"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 CYR" w:hAnsi="Arial CYR" w:cs="Arial CYR"/>
          <w:color w:val="000000"/>
          <w:sz w:val="26"/>
          <w:szCs w:val="26"/>
        </w:rPr>
        <w:t>пункта 1.6 Регламента, в порядке, установленном главой 3.2 Регламента.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II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 CYR" w:hAnsi="Arial CYR" w:cs="Arial CYR"/>
          <w:color w:val="000000"/>
          <w:sz w:val="26"/>
          <w:szCs w:val="26"/>
        </w:rPr>
        <w:t>Стандарт предоставления муниципальной услуги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2.1. </w:t>
      </w:r>
      <w:r>
        <w:rPr>
          <w:rFonts w:ascii="Arial CYR" w:hAnsi="Arial CYR" w:cs="Arial CYR"/>
          <w:color w:val="000000"/>
          <w:sz w:val="26"/>
          <w:szCs w:val="26"/>
        </w:rPr>
        <w:t>Наименование муниципальной услуги 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2.2. </w:t>
      </w:r>
      <w:r>
        <w:rPr>
          <w:rFonts w:ascii="Arial CYR" w:hAnsi="Arial CYR" w:cs="Arial CYR"/>
          <w:color w:val="000000"/>
          <w:sz w:val="26"/>
          <w:szCs w:val="26"/>
        </w:rPr>
        <w:t xml:space="preserve">Предоставление муниципальной услуги осуществляется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Администрацией</w:t>
      </w:r>
      <w:r>
        <w:rPr>
          <w:rFonts w:ascii="Arial CYR" w:hAnsi="Arial CYR" w:cs="Arial CYR"/>
          <w:color w:val="000000"/>
          <w:sz w:val="26"/>
          <w:szCs w:val="26"/>
        </w:rPr>
        <w:t>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может осуществляться ГАУ ТО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МФЦ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», </w:t>
      </w:r>
      <w:r>
        <w:rPr>
          <w:rFonts w:ascii="Arial CYR" w:hAnsi="Arial CYR" w:cs="Arial CYR"/>
          <w:color w:val="000000"/>
          <w:sz w:val="26"/>
          <w:szCs w:val="26"/>
        </w:rPr>
        <w:t xml:space="preserve">при </w:t>
      </w:r>
      <w:r>
        <w:rPr>
          <w:rFonts w:ascii="Arial CYR" w:hAnsi="Arial CYR" w:cs="Arial CYR"/>
          <w:color w:val="000000"/>
          <w:sz w:val="26"/>
          <w:szCs w:val="26"/>
        </w:rPr>
        <w:lastRenderedPageBreak/>
        <w:t>наличии действующего соглашения о взаимодействии между Администрацией и МФЦ.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Порядок взаимодействия Администрации и МФЦ при предоставлении муниципальной услуги регулируется соглашением о взаимодействии, заключаемым между Администрацией и МФЦ (далее – соглашение о взаимодействии)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2.3.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Администрация</w:t>
      </w:r>
      <w:r>
        <w:rPr>
          <w:rFonts w:ascii="Arial CYR" w:hAnsi="Arial CYR" w:cs="Arial CYR"/>
          <w:color w:val="000000"/>
          <w:sz w:val="26"/>
          <w:szCs w:val="26"/>
        </w:rPr>
        <w:t xml:space="preserve"> при предоставлении муниципальной услуги взаимодействует с Федеральной налоговой службой России, Государственной инспекцией безопасности дорожного движения Министерства внутренних дел Российской Федерации, Федеральным казначейством России, Управлением записи актов гражданского состояния Тюменской области.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2.4. </w:t>
      </w:r>
      <w:r>
        <w:rPr>
          <w:rFonts w:ascii="Arial CYR" w:hAnsi="Arial CYR" w:cs="Arial CYR"/>
          <w:color w:val="000000"/>
          <w:sz w:val="26"/>
          <w:szCs w:val="26"/>
        </w:rPr>
        <w:t xml:space="preserve">Сотрудники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во время предоставления муниципальной услуги обязаны корректно и внимательно относиться к гражданам, не унижая их чести и достоинства, быть вежливыми и тактичными.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При предоставлении муниципальной услуги сотрудники обязаны исходить из принципа добросовестности заявителей, предполагая, что граждане действуют в соответствии с действующим законодательством и не злоупотребляют своими правами во вред третьим лицам.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2.5. </w:t>
      </w:r>
      <w:r>
        <w:rPr>
          <w:rFonts w:ascii="Arial CYR" w:hAnsi="Arial CYR" w:cs="Arial CYR"/>
          <w:color w:val="000000"/>
          <w:sz w:val="26"/>
          <w:szCs w:val="26"/>
        </w:rPr>
        <w:t>Результатом предоставления муниципальной услуги являются: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отказ в выдаче специального разрешения.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2.6. </w:t>
      </w:r>
      <w:r>
        <w:rPr>
          <w:rFonts w:ascii="Arial CYR" w:hAnsi="Arial CYR" w:cs="Arial CYR"/>
          <w:color w:val="000000"/>
          <w:sz w:val="26"/>
          <w:szCs w:val="26"/>
        </w:rPr>
        <w:t>Срок предоставления муниципальной услуги составляет: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color w:val="000000"/>
          <w:sz w:val="26"/>
          <w:szCs w:val="26"/>
        </w:rPr>
        <w:t>Специальное разрешение на движение по автомобильным дорогам местного значения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таких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- в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течение 15 рабочих дней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с даты регистрации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заявления.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 случае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,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на движение тяжеловесного и (или) крупногабаритного транспортного средства увеличивается на срок проведения указанных мероприятий. 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 случае отсутствия возможности использования факсимильной связи, Портала государственных и муниципальных услуг и (или) единой системы межведомственного электронного взаимодействия срок выдачи специального разрешения на движение тяжеловесного и (или) крупногабаритного транспортного средства увеличивается на срок доставки документов Почтой России.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 xml:space="preserve">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рассматриваются в оперативном порядке в течение одного рабочего дня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с даты регистрации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заявления.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2.7. </w:t>
      </w:r>
      <w:r>
        <w:rPr>
          <w:rFonts w:ascii="Arial CYR" w:hAnsi="Arial CYR" w:cs="Arial CYR"/>
          <w:color w:val="000000"/>
          <w:sz w:val="26"/>
          <w:szCs w:val="26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Налоговый кодекс Российской Федерации (часть вторая) от 05.08.2000 N 117-ФЗ (Собрание законодательства РФ. 2000. N 32.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Ст. 3340);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РФ. 2007. N 46. Ст. 5553);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Федеральный закон от 02.05.2006 N 59-ФЗ "О порядке рассмотрения обращений граждан Российской Федерации" (Собрание законодательства Российской Федерации. 2006. N 19. Ст. 2060);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г) Федеральный закон от 06.10.2003 N 131-ФЗ "Об общих принципах организации местного самоуправления в Российской Федерации" (Собрание законодательства РФ. 2003. N 40.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Ст. 3822);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Федеральный закон от 27.07.2010 N 210-ФЗ "Об организации предоставления государственных и муниципальных услуг" (Собрание законодательства РФ. 2010. N 31. Ст. 4179);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е) постановление Правительства РФ от 23.10.1993 N 1090 "О Правилах дорожного движения" (Собрание актов Президента и Правительства РФ. 1993. N 47. Ст. 4531);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ж) постановление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РФ. 2009. N 47.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Ст. 5673);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з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 (Российские вести. 1996. N 157);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и) приказ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(Российская газета. 2012.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N 265);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к) Уставом муниципального образования.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2.8. </w:t>
      </w:r>
      <w:r>
        <w:rPr>
          <w:rFonts w:ascii="Arial CYR" w:hAnsi="Arial CYR" w:cs="Arial CYR"/>
          <w:color w:val="000000"/>
          <w:sz w:val="26"/>
          <w:szCs w:val="26"/>
        </w:rPr>
        <w:t>Для предоставления муниципальной услуги устанавливается следующий перечень документов: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заявление о получении специального разрешения по форме, утвержденной приказом Министерства транспорта РФ от 24.07.2012 №258;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документ, удостоверяющий личность заявителя, а в случае подачи заявления представителем заявителя - документы, удостоверяющие личность и полномочия представителя заявителя;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в) схема тяжеловесного и (или) крупногабаритного транспортного средства, с изображением размещения груза согласно приложению №3 к </w:t>
      </w:r>
      <w:r>
        <w:rPr>
          <w:rFonts w:ascii="Arial CYR" w:hAnsi="Arial CYR" w:cs="Arial CYR"/>
          <w:color w:val="000000"/>
          <w:sz w:val="26"/>
          <w:szCs w:val="26"/>
        </w:rPr>
        <w:lastRenderedPageBreak/>
        <w:t>Порядку, утвержденному приказом Министерства транспорта РФ от 24.07.2012 №258.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г) копия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сведения о технических требованиях к перевозке заявленного груза в транспортном положении;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color w:val="000000"/>
          <w:sz w:val="26"/>
          <w:szCs w:val="26"/>
        </w:rPr>
        <w:t>е) в соответствии с требованиями, установленными разделом VI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РФ от 24.07.2012 №258, требуется предоставление следующих документов: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согласие или отказ заявителя на принятие специальных мер по обустройству пересекающих автомобильную дорогу сооружений и инженерных коммуникаций;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согласие или отказ заявителя на проведение оценки технического состояния автомобильной дороги;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согласие или отказ заявителя на укрепление автомобильных дорог или принятие специальных мер по обустройству автомобильных дорог или их участков;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документ (сведения), подтверждающие оплату заявителем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документ (сведения), подтверждающие оплату заявителем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документ (сведения), подтверждающие оплату платежа за возмещение заявителем вреда, причиняемого тяжеловесным и (или) крупногабаритным транспортным средством;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документ, подтверждающий оплату государственной пошлины за выдачу специального разрешения.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2.9. </w:t>
      </w:r>
      <w:r>
        <w:rPr>
          <w:rFonts w:ascii="Arial CYR" w:hAnsi="Arial CYR" w:cs="Arial CYR"/>
          <w:color w:val="000000"/>
          <w:sz w:val="26"/>
          <w:szCs w:val="26"/>
        </w:rPr>
        <w:t xml:space="preserve">В рамках межведомственного взаимодействия,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Администрацией</w:t>
      </w:r>
      <w:r>
        <w:rPr>
          <w:rFonts w:ascii="Arial CYR" w:hAnsi="Arial CYR" w:cs="Arial CYR"/>
          <w:color w:val="000000"/>
          <w:sz w:val="26"/>
          <w:szCs w:val="26"/>
        </w:rPr>
        <w:t xml:space="preserve"> запрашивается информация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Федерации, а также документы, предусмотренные абзацем 8 подпункта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е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 CYR" w:hAnsi="Arial CYR" w:cs="Arial CYR"/>
          <w:color w:val="000000"/>
          <w:sz w:val="26"/>
          <w:szCs w:val="26"/>
        </w:rPr>
        <w:t>пункта 2.8. настоящего Регламента, которые предоставляются заявителем по собственному желанию.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2.10. </w:t>
      </w:r>
      <w:r>
        <w:rPr>
          <w:rFonts w:ascii="Arial CYR" w:hAnsi="Arial CYR" w:cs="Arial CYR"/>
          <w:color w:val="000000"/>
          <w:sz w:val="26"/>
          <w:szCs w:val="26"/>
        </w:rPr>
        <w:t xml:space="preserve">Документы, указанные в пункте 2.8. Регламента, могут быть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поданы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>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в ходе личного приема;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посредством почтового отправления с объявленной ценностью при его пересылке, описью вложения и уведомлением о вручении;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lastRenderedPageBreak/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в электронном виде посредством Единого портала или Регионального портала.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Заявление о предоставлении муниципальной услуги в форме электронного документа подается путем заполнения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формы, размещенной на Портале государственных и муниципальных услуг и должно быть подписано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электронной подписью заявителя. При подаче заявления в форме электронного документа к нему прикрепляются </w:t>
      </w:r>
      <w:proofErr w:type="spellStart"/>
      <w:proofErr w:type="gramStart"/>
      <w:r>
        <w:rPr>
          <w:rFonts w:ascii="Arial CYR" w:hAnsi="Arial CYR" w:cs="Arial CYR"/>
          <w:color w:val="000000"/>
          <w:sz w:val="26"/>
          <w:szCs w:val="26"/>
        </w:rPr>
        <w:t>скан-образы</w:t>
      </w:r>
      <w:proofErr w:type="spellEnd"/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документов, предусмотренных пунктом 2.8. Регламента,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которые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также заверяются электронной подписью заявителя.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При представлении заявления представителем заявителя,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При предоставлении заявления представителем заявителя в форме электронного документа,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подписи (в случае, если представитель заявителя действует на основании доверенности).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2.11. </w:t>
      </w:r>
      <w:r>
        <w:rPr>
          <w:rFonts w:ascii="Arial CYR" w:hAnsi="Arial CYR" w:cs="Arial CYR"/>
          <w:color w:val="000000"/>
          <w:sz w:val="26"/>
          <w:szCs w:val="26"/>
        </w:rPr>
        <w:t xml:space="preserve">Должностные лица </w:t>
      </w:r>
      <w:r w:rsidR="008B43EA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не вправе истребовать от заявителя: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gramStart"/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представления документов и информации, которые в соответствии с федеральными законами, нормативными правовыми актами Российской Федерации, Тюменской области и муниципальными нормативными правовыми актами находятся в распоряжении органов местного самоуправления, предоставляющих муниципальную услугу, а также в распоряжении исполнительных органов государственной власти и (или) подведомственных исполнительным органам государственной власти 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2.12. </w:t>
      </w:r>
      <w:r w:rsidR="006B530F">
        <w:rPr>
          <w:rFonts w:ascii="Arial CYR" w:hAnsi="Arial CYR" w:cs="Arial CYR"/>
          <w:color w:val="000000"/>
          <w:sz w:val="26"/>
          <w:szCs w:val="26"/>
        </w:rPr>
        <w:t>Администрация</w:t>
      </w:r>
      <w:r>
        <w:rPr>
          <w:rFonts w:ascii="Arial CYR" w:hAnsi="Arial CYR" w:cs="Arial CYR"/>
          <w:color w:val="000000"/>
          <w:sz w:val="26"/>
          <w:szCs w:val="26"/>
        </w:rPr>
        <w:t xml:space="preserve"> отказывает в регистрации заявления в случае если: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1) </w:t>
      </w:r>
      <w:r>
        <w:rPr>
          <w:rFonts w:ascii="Arial CYR" w:hAnsi="Arial CYR" w:cs="Arial CYR"/>
          <w:color w:val="000000"/>
          <w:sz w:val="26"/>
          <w:szCs w:val="26"/>
        </w:rPr>
        <w:t>заявление подписано лицом, не имеющим полномочий на подписание данного заявления;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2) </w:t>
      </w:r>
      <w:r>
        <w:rPr>
          <w:rFonts w:ascii="Arial CYR" w:hAnsi="Arial CYR" w:cs="Arial CYR"/>
          <w:color w:val="000000"/>
          <w:sz w:val="26"/>
          <w:szCs w:val="26"/>
        </w:rPr>
        <w:t>заявление не содержит сведений, установленных требованиями к заявлению, установленных пунктом 8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РФ от 24.07.2012 №258;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3) </w:t>
      </w:r>
      <w:r>
        <w:rPr>
          <w:rFonts w:ascii="Arial CYR" w:hAnsi="Arial CYR" w:cs="Arial CYR"/>
          <w:color w:val="000000"/>
          <w:sz w:val="26"/>
          <w:szCs w:val="26"/>
        </w:rPr>
        <w:t>к заявлению не приложены документы, соответствующие требованиям пунктов 9, 10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РФ от 24.07.2012 №258.</w:t>
      </w:r>
    </w:p>
    <w:p w:rsidR="00C358D9" w:rsidRDefault="006B530F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Администрация</w:t>
      </w:r>
      <w:r w:rsidR="00C358D9">
        <w:rPr>
          <w:rFonts w:ascii="Arial CYR" w:hAnsi="Arial CYR" w:cs="Arial CYR"/>
          <w:color w:val="000000"/>
          <w:sz w:val="26"/>
          <w:szCs w:val="26"/>
        </w:rPr>
        <w:t xml:space="preserve"> обязан</w:t>
      </w:r>
      <w:r>
        <w:rPr>
          <w:rFonts w:ascii="Arial CYR" w:hAnsi="Arial CYR" w:cs="Arial CYR"/>
          <w:color w:val="000000"/>
          <w:sz w:val="26"/>
          <w:szCs w:val="26"/>
        </w:rPr>
        <w:t>а</w:t>
      </w:r>
      <w:r w:rsidR="00C358D9">
        <w:rPr>
          <w:rFonts w:ascii="Arial CYR" w:hAnsi="Arial CYR" w:cs="Arial CYR"/>
          <w:color w:val="000000"/>
          <w:sz w:val="26"/>
          <w:szCs w:val="26"/>
        </w:rPr>
        <w:t xml:space="preserve"> незамедлительно проинформировать заявителя о принятом </w:t>
      </w:r>
      <w:proofErr w:type="gramStart"/>
      <w:r w:rsidR="00C358D9">
        <w:rPr>
          <w:rFonts w:ascii="Arial CYR" w:hAnsi="Arial CYR" w:cs="Arial CYR"/>
          <w:color w:val="000000"/>
          <w:sz w:val="26"/>
          <w:szCs w:val="26"/>
        </w:rPr>
        <w:t>решении</w:t>
      </w:r>
      <w:proofErr w:type="gramEnd"/>
      <w:r w:rsidR="00C358D9">
        <w:rPr>
          <w:rFonts w:ascii="Arial CYR" w:hAnsi="Arial CYR" w:cs="Arial CYR"/>
          <w:color w:val="000000"/>
          <w:sz w:val="26"/>
          <w:szCs w:val="26"/>
        </w:rPr>
        <w:t xml:space="preserve"> об отказе в регистрации заявления, с указанием оснований принятия данного решения.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2.13. </w:t>
      </w:r>
      <w:r>
        <w:rPr>
          <w:rFonts w:ascii="Arial CYR" w:hAnsi="Arial CYR" w:cs="Arial CYR"/>
          <w:color w:val="000000"/>
          <w:sz w:val="26"/>
          <w:szCs w:val="26"/>
        </w:rPr>
        <w:t>Основанием для отказа в предоставлении муниципальной услуги и выдаче специального разрешения, является: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если Администрация не вправе выдавать специальное разрешение по заявленному маршруту;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color w:val="000000"/>
          <w:sz w:val="26"/>
          <w:szCs w:val="26"/>
        </w:rPr>
        <w:t>б) сведения, предоставленные в заявлении и документах приложенных к заявлению, не соответствуют техническим характеристикам тяжеловесного и (или) крупногабаритного транспортного средства, а также технической возможности осуществления заявленного движения тяжеловесного и (или) крупногабаритного транспортного средства;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установленные требования о перевозке делимого груза не соблюдены;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 xml:space="preserve">) отсутствует согласие заявителя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на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>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проведение оценки технического состояния автомобильной дороги;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 CYR" w:hAnsi="Arial CYR" w:cs="Arial CYR"/>
          <w:color w:val="000000"/>
          <w:sz w:val="26"/>
          <w:szCs w:val="26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е)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ж) заявитель не внес плату в счет возмещения вреда, причиняемого автомобильным дорогам тяжеловесного и (или) крупногабаритного транспортного средства;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з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и) в случае отсутствия оригинала заявления и схемы автопоезда на момент выдачи специального разрешения, заверенных регистрационных </w:t>
      </w:r>
      <w:r>
        <w:rPr>
          <w:rFonts w:ascii="Arial CYR" w:hAnsi="Arial CYR" w:cs="Arial CYR"/>
          <w:color w:val="000000"/>
          <w:sz w:val="26"/>
          <w:szCs w:val="26"/>
        </w:rPr>
        <w:lastRenderedPageBreak/>
        <w:t>документов транспортного средства, если заявление и документы направлялись с использованием факсимильной связи.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2.14. </w:t>
      </w:r>
      <w:r>
        <w:rPr>
          <w:rFonts w:ascii="Arial CYR" w:hAnsi="Arial CYR" w:cs="Arial CYR"/>
          <w:color w:val="000000"/>
          <w:sz w:val="26"/>
          <w:szCs w:val="26"/>
        </w:rPr>
        <w:t>Отказ в предоставлении муниципальной услуги и выдаче специального разрешения не является препятствием для повторной подачи документов при условии устранения оснований, по которым отказано в предоставлении муниципальной услуги и выдаче специального разрешения.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Отказ в предоставлении муниципальной услуги и выдаче специального разрешения может быть обжалован заявителем в досудебном (внесудебном) или судебном порядке.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2.15. </w:t>
      </w:r>
      <w:r>
        <w:rPr>
          <w:rFonts w:ascii="Arial CYR" w:hAnsi="Arial CYR" w:cs="Arial CYR"/>
          <w:color w:val="000000"/>
          <w:sz w:val="26"/>
          <w:szCs w:val="26"/>
        </w:rPr>
        <w:t xml:space="preserve">В соответствии с п. 111 ст. 333.33 Налогового кодекса РФ уплачивается государственная пошлина за выдачу специального разрешения на движение по автомобильной дороге тяжеловесного и (или) крупногабаритного транспортного средства уплачивается государственная </w:t>
      </w:r>
      <w:r w:rsidR="00BE4087" w:rsidRPr="00BE4087">
        <w:rPr>
          <w:rFonts w:ascii="Arial CYR" w:hAnsi="Arial CYR" w:cs="Arial CYR"/>
          <w:color w:val="000000"/>
          <w:sz w:val="26"/>
          <w:szCs w:val="26"/>
        </w:rPr>
        <w:t>пошлина</w:t>
      </w:r>
      <w:r w:rsidRPr="00BE4087">
        <w:rPr>
          <w:rFonts w:ascii="Arial CYR" w:hAnsi="Arial CYR" w:cs="Arial CYR"/>
          <w:color w:val="000000"/>
          <w:sz w:val="26"/>
          <w:szCs w:val="26"/>
        </w:rPr>
        <w:t>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Государственная пошлина уплачивается до подачи заявления и документов для выдачи специального разрешения.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2.16. </w:t>
      </w:r>
      <w:r>
        <w:rPr>
          <w:rFonts w:ascii="Arial CYR" w:hAnsi="Arial CYR" w:cs="Arial CYR"/>
          <w:color w:val="000000"/>
          <w:sz w:val="26"/>
          <w:szCs w:val="26"/>
        </w:rPr>
        <w:t>При предоставлении муниципальной услуги максимальный срок ожидания в очереди не должен превышать: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</w:t>
      </w:r>
      <w:r w:rsidR="008303E9">
        <w:rPr>
          <w:rFonts w:ascii="Arial CYR" w:hAnsi="Arial CYR" w:cs="Arial CYR"/>
          <w:color w:val="000000"/>
          <w:sz w:val="26"/>
          <w:szCs w:val="26"/>
        </w:rPr>
        <w:t>15</w:t>
      </w:r>
      <w:r>
        <w:rPr>
          <w:rFonts w:ascii="Arial CYR" w:hAnsi="Arial CYR" w:cs="Arial CYR"/>
          <w:color w:val="000000"/>
          <w:sz w:val="26"/>
          <w:szCs w:val="26"/>
        </w:rPr>
        <w:t xml:space="preserve"> минут при приеме к должностному лицу для оформления заявления о предоставлении муниципальной услуги и сдачи необходимых документов;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б) </w:t>
      </w:r>
      <w:r w:rsidR="008303E9">
        <w:rPr>
          <w:rFonts w:ascii="Arial CYR" w:hAnsi="Arial CYR" w:cs="Arial CYR"/>
          <w:color w:val="000000"/>
          <w:sz w:val="26"/>
          <w:szCs w:val="26"/>
        </w:rPr>
        <w:t>15</w:t>
      </w:r>
      <w:r>
        <w:rPr>
          <w:rFonts w:ascii="Arial CYR" w:hAnsi="Arial CYR" w:cs="Arial CYR"/>
          <w:color w:val="000000"/>
          <w:sz w:val="26"/>
          <w:szCs w:val="26"/>
        </w:rPr>
        <w:t xml:space="preserve"> минут при приеме к должностному лицу для получения результата муниципальной услуги.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2.17. </w:t>
      </w:r>
      <w:r>
        <w:rPr>
          <w:rFonts w:ascii="Arial CYR" w:hAnsi="Arial CYR" w:cs="Arial CYR"/>
          <w:color w:val="000000"/>
          <w:sz w:val="26"/>
          <w:szCs w:val="26"/>
        </w:rPr>
        <w:t>Прием заявителя по предварительной записи для подачи документов, а также для получения результата муниципальной услуги должен осуществляться без ожидания в очереди, по времени, установленному при предварительной записи.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2.18. </w:t>
      </w:r>
      <w:r>
        <w:rPr>
          <w:rFonts w:ascii="Arial CYR" w:hAnsi="Arial CYR" w:cs="Arial CYR"/>
          <w:color w:val="000000"/>
          <w:sz w:val="26"/>
          <w:szCs w:val="26"/>
        </w:rPr>
        <w:t xml:space="preserve">При личном обращении заявителя (представителя заявителя) с запросом о предоставлении муниципальной услуги регистрация запроса производится в присутствии заявителя в течение </w:t>
      </w:r>
      <w:r w:rsidR="00070BB6">
        <w:rPr>
          <w:rFonts w:ascii="Arial CYR" w:hAnsi="Arial CYR" w:cs="Arial CYR"/>
          <w:color w:val="000000"/>
          <w:sz w:val="26"/>
          <w:szCs w:val="26"/>
        </w:rPr>
        <w:t>5</w:t>
      </w:r>
      <w:r>
        <w:rPr>
          <w:rFonts w:ascii="Arial CYR" w:hAnsi="Arial CYR" w:cs="Arial CYR"/>
          <w:color w:val="000000"/>
          <w:sz w:val="26"/>
          <w:szCs w:val="26"/>
        </w:rPr>
        <w:t xml:space="preserve"> минут.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Запрос заявителя о предоставлении муниципальной услуги и услуги, предоставляемой организацией, участвующей в предоставлении муниципальной услуги, поступивший по почте, либо в электронной форме посредством Единого портала или Портала Тюменской области подлежит регистрации в день их поступления.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2.19. </w:t>
      </w:r>
      <w:r>
        <w:rPr>
          <w:rFonts w:ascii="Arial CYR" w:hAnsi="Arial CYR" w:cs="Arial CYR"/>
          <w:color w:val="000000"/>
          <w:sz w:val="26"/>
          <w:szCs w:val="26"/>
        </w:rPr>
        <w:t xml:space="preserve">К помещениям, в которых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Администрациях</w:t>
      </w:r>
      <w:r>
        <w:rPr>
          <w:rFonts w:ascii="Arial CYR" w:hAnsi="Arial CYR" w:cs="Arial CYR"/>
          <w:color w:val="000000"/>
          <w:sz w:val="26"/>
          <w:szCs w:val="26"/>
        </w:rPr>
        <w:t xml:space="preserve">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центральный вход в здание оборудуется информационной табличкой (вывеской), содержащей следующую информацию: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наименование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, непосредственно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осуществляющего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предоставление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место нахождения;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режим работы;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г) помещения, в которых предоставляется муниципальная услуга, оборудуются: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указателями входа и выхода;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табличкой с номерами и наименованиями помещений;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системой кондиционирования воздуха;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в помещениях для ожидания приема оборудуются места (помещения), имеющие стулья, столы (стойки) для возможности оформления документов, бумагу формата А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4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В помещениях также должны размещаться информационные стенды, содержащие информацию о порядке предоставления муниципальной услуги, определенную подпунктом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в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 CYR" w:hAnsi="Arial CYR" w:cs="Arial CYR"/>
          <w:color w:val="000000"/>
          <w:sz w:val="26"/>
          <w:szCs w:val="26"/>
        </w:rPr>
        <w:t>пункта 1.8 Регламента;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е) место приема заявителей должно обеспечивать: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комфортное расположение заявителя и должностного лица;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отсутствие затруднений для лиц с ограниченными возможностями;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возможность и удобство оформления заявителем письменного обращения;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телефонную связь;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возможность копирования документов;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доступ к основным нормативным правовым актам, регламентирующим полномочия и сферу компетенции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ж) место приема заявителей должно быть оборудовано и оснащено: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табличками с указанием фамилии, имени, отчества и должности сотрудника, осуществляющего прием, и (или) сотрудник должно иметь личную идентификационную карточку;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местом для письма и раскладки документов, стулом;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з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помещение для работы сотрудников должно быть оснащено стульями, столами, персональным компьютером, печатающим устройством.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2.20. </w:t>
      </w:r>
      <w:r>
        <w:rPr>
          <w:rFonts w:ascii="Arial CYR" w:hAnsi="Arial CYR" w:cs="Arial CYR"/>
          <w:color w:val="000000"/>
          <w:sz w:val="26"/>
          <w:szCs w:val="26"/>
        </w:rPr>
        <w:t>Доступность и качество муниципальной услуги определяется по следующим показателям: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информированность граждан о порядке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возможность получения консультаций по порядку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возможность получения муниципальной услуги в электронном виде;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г) оснащенность помещений (здания),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е) удовлетворенность граждан сроками и условиями ожидания в очереди при предоставлении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ж) удовлетворенность граждан сроками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з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и) отсутствие обоснованных жалоб граждан на нарушение сотрудниками нормативных правовых актов, регламентирующих предоставление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к)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III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 CYR" w:hAnsi="Arial CYR" w:cs="Arial CYR"/>
          <w:color w:val="000000"/>
          <w:sz w:val="26"/>
          <w:szCs w:val="26"/>
        </w:rPr>
        <w:t>Состав, последовательность и сроки выполнения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административных процедур, требования к порядку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их выполнения, в том числе особенности выполнения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административных процедур в электронной форме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3.1. </w:t>
      </w:r>
      <w:r>
        <w:rPr>
          <w:rFonts w:ascii="Arial CYR" w:hAnsi="Arial CYR" w:cs="Arial CYR"/>
          <w:color w:val="000000"/>
          <w:sz w:val="26"/>
          <w:szCs w:val="26"/>
        </w:rPr>
        <w:t>Перечень административных процедур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3.1.1. </w:t>
      </w:r>
      <w:r>
        <w:rPr>
          <w:rFonts w:ascii="Arial CYR" w:hAnsi="Arial CYR" w:cs="Arial CYR"/>
          <w:color w:val="00000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предоставление информации о муниципальной услуге;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предварительная запись граждан на личный прием;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прием документов, необходимых для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г) предоставление сведений о ходе оказания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информационное взаимодействие;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е) согласование маршрута и расчет размера вреда, причиняемого автомобильным дорогам местного значения;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ж) принятие решения по результатам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з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получение заявителем результата предоставления муниципальной услуги.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Блок-схема предоставления муниципальной услуги приведена в приложении 1 к Регламенту.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3.2. </w:t>
      </w:r>
      <w:r>
        <w:rPr>
          <w:rFonts w:ascii="Arial CYR" w:hAnsi="Arial CYR" w:cs="Arial CYR"/>
          <w:color w:val="000000"/>
          <w:sz w:val="26"/>
          <w:szCs w:val="26"/>
        </w:rPr>
        <w:t>Предоставление информации о муниципальной услуге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3.2.1. </w:t>
      </w:r>
      <w:r>
        <w:rPr>
          <w:rFonts w:ascii="Arial CYR" w:hAnsi="Arial CYR" w:cs="Arial CYR"/>
          <w:color w:val="000000"/>
          <w:sz w:val="26"/>
          <w:szCs w:val="26"/>
        </w:rPr>
        <w:t>Основанием для начала административной процедуры по предоставлению информации заявителям о муниципальной услуге является обращение заявителя, последовавшее по телефону, в ходе личного приема или в письменном виде.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3.2.2. </w:t>
      </w:r>
      <w:r>
        <w:rPr>
          <w:rFonts w:ascii="Arial CYR" w:hAnsi="Arial CYR" w:cs="Arial CYR"/>
          <w:color w:val="000000"/>
          <w:sz w:val="26"/>
          <w:szCs w:val="26"/>
        </w:rPr>
        <w:t>При информировании граждан по телефону или при личном приеме специалисты, осуществляющие информирование граждан, должны: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корректно и внимательно относиться к гражданам, не унижая их чести и достоинства;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б) производить консультацию без больших пауз, лишних слов, оборотов и эмоций, комментариев ситуации;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задавать только уточняющие вопросы в интересах дела.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3.2.3. </w:t>
      </w:r>
      <w:r>
        <w:rPr>
          <w:rFonts w:ascii="Arial CYR" w:hAnsi="Arial CYR" w:cs="Arial CYR"/>
          <w:color w:val="000000"/>
          <w:sz w:val="26"/>
          <w:szCs w:val="26"/>
        </w:rPr>
        <w:t xml:space="preserve">Ответ на телефонный звонок должен начинаться с информации об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МФЦ, фамилии, имени, отчестве и должности лица, принявшего телефонный звонок. Во время разговора специалист должен произносить слова четко, избегать параллельных разговоров с окружающими людьми. В конце консультирования специалист должен кратко подвести итог и перечислить меры, которые надо принять.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Время разговора не должно превышать </w:t>
      </w:r>
      <w:r w:rsidR="008303E9">
        <w:rPr>
          <w:rFonts w:ascii="Arial CYR" w:hAnsi="Arial CYR" w:cs="Arial CYR"/>
          <w:color w:val="000000"/>
          <w:sz w:val="26"/>
          <w:szCs w:val="26"/>
        </w:rPr>
        <w:t>10</w:t>
      </w:r>
      <w:r>
        <w:rPr>
          <w:rFonts w:ascii="Arial CYR" w:hAnsi="Arial CYR" w:cs="Arial CYR"/>
          <w:color w:val="000000"/>
          <w:sz w:val="26"/>
          <w:szCs w:val="26"/>
        </w:rPr>
        <w:t xml:space="preserve"> минут.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Звонки граждан по справочным телефонам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принимаются в часы работы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, указанные в графике его работы.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Звонки граждан по справочным телефонам МФЦ принимаются в соответствующие часы работы МФЦ, указанные в графике их работы.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3.2.4. </w:t>
      </w:r>
      <w:r>
        <w:rPr>
          <w:rFonts w:ascii="Arial CYR" w:hAnsi="Arial CYR" w:cs="Arial CYR"/>
          <w:color w:val="000000"/>
          <w:sz w:val="26"/>
          <w:szCs w:val="26"/>
        </w:rPr>
        <w:t xml:space="preserve">При личном приеме граждан в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в МФЦ, в рамках информирования по предоставлению муниципальной услуги: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время ожидания в очереди не должно превышать </w:t>
      </w:r>
      <w:r w:rsidR="008303E9">
        <w:rPr>
          <w:rFonts w:ascii="Arial CYR" w:hAnsi="Arial CYR" w:cs="Arial CYR"/>
          <w:color w:val="000000"/>
          <w:sz w:val="26"/>
          <w:szCs w:val="26"/>
        </w:rPr>
        <w:t>15</w:t>
      </w:r>
      <w:r>
        <w:rPr>
          <w:rFonts w:ascii="Arial CYR" w:hAnsi="Arial CYR" w:cs="Arial CYR"/>
          <w:color w:val="000000"/>
          <w:sz w:val="26"/>
          <w:szCs w:val="26"/>
        </w:rPr>
        <w:t xml:space="preserve"> минут;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б) продолжительность личного приема не должна превышать </w:t>
      </w:r>
      <w:r w:rsidR="008303E9">
        <w:rPr>
          <w:rFonts w:ascii="Arial CYR" w:hAnsi="Arial CYR" w:cs="Arial CYR"/>
          <w:color w:val="000000"/>
          <w:sz w:val="26"/>
          <w:szCs w:val="26"/>
        </w:rPr>
        <w:t>15</w:t>
      </w:r>
      <w:r>
        <w:rPr>
          <w:rFonts w:ascii="Arial CYR" w:hAnsi="Arial CYR" w:cs="Arial CYR"/>
          <w:color w:val="000000"/>
          <w:sz w:val="26"/>
          <w:szCs w:val="26"/>
        </w:rPr>
        <w:t xml:space="preserve"> минут;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сотрудники,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сотрудников.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3.2.5. </w:t>
      </w:r>
      <w:r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является предоставление гражданам информации о муниципальной услуге.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3.3. </w:t>
      </w:r>
      <w:r>
        <w:rPr>
          <w:rFonts w:ascii="Arial CYR" w:hAnsi="Arial CYR" w:cs="Arial CYR"/>
          <w:color w:val="000000"/>
          <w:sz w:val="26"/>
          <w:szCs w:val="26"/>
        </w:rPr>
        <w:t>Предварительная запись граждан на личный прием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3.3.1. </w:t>
      </w:r>
      <w:r>
        <w:rPr>
          <w:rFonts w:ascii="Arial CYR" w:hAnsi="Arial CYR" w:cs="Arial CYR"/>
          <w:color w:val="000000"/>
          <w:sz w:val="26"/>
          <w:szCs w:val="26"/>
        </w:rPr>
        <w:t>Основанием для начала административной процедуры по предварительной записи граждан на личный прием является: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обращение заявителя, последовавшее по телефону </w:t>
      </w:r>
      <w:r w:rsidR="00993E2A">
        <w:rPr>
          <w:rFonts w:ascii="Arial CYR" w:hAnsi="Arial CYR" w:cs="Arial CYR"/>
          <w:color w:val="000000"/>
          <w:sz w:val="26"/>
          <w:szCs w:val="26"/>
        </w:rPr>
        <w:t xml:space="preserve">Администрации </w:t>
      </w:r>
      <w:proofErr w:type="spellStart"/>
      <w:r w:rsidR="00993E2A">
        <w:rPr>
          <w:rFonts w:ascii="Arial CYR" w:hAnsi="Arial CYR" w:cs="Arial CYR"/>
          <w:color w:val="000000"/>
          <w:sz w:val="26"/>
          <w:szCs w:val="26"/>
        </w:rPr>
        <w:t>Каскаринского</w:t>
      </w:r>
      <w:proofErr w:type="spellEnd"/>
      <w:r w:rsidR="00993E2A">
        <w:rPr>
          <w:rFonts w:ascii="Arial CYR" w:hAnsi="Arial CYR" w:cs="Arial CYR"/>
          <w:color w:val="000000"/>
          <w:sz w:val="26"/>
          <w:szCs w:val="26"/>
        </w:rPr>
        <w:t xml:space="preserve"> муниципального образования.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осуществление предварительной записи на личный прием через официальный сайт МФЦ в информационно-телекоммуникационной сети Интернет (</w:t>
      </w:r>
      <w:proofErr w:type="spellStart"/>
      <w:r>
        <w:rPr>
          <w:rFonts w:ascii="Arial CYR" w:hAnsi="Arial CYR" w:cs="Arial CYR"/>
          <w:color w:val="000000"/>
          <w:sz w:val="26"/>
          <w:szCs w:val="26"/>
        </w:rPr>
        <w:t>www.mfcto.ru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), в том числе с использованием мобильного приложения, Единый портал или Региональный портал;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в) обращение заявителя в ходе личного приема граждан в помещении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МФЦ.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3.3.2. </w:t>
      </w:r>
      <w:r>
        <w:rPr>
          <w:rFonts w:ascii="Arial CYR" w:hAnsi="Arial CYR" w:cs="Arial CYR"/>
          <w:color w:val="000000"/>
          <w:sz w:val="26"/>
          <w:szCs w:val="26"/>
        </w:rPr>
        <w:t>Личный прием граждан, предварительно записанных на прием, осуществляется по времени, на которое он записан.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3.3.3. </w:t>
      </w:r>
      <w:r>
        <w:rPr>
          <w:rFonts w:ascii="Arial CYR" w:hAnsi="Arial CYR" w:cs="Arial CYR"/>
          <w:color w:val="000000"/>
          <w:sz w:val="26"/>
          <w:szCs w:val="26"/>
        </w:rPr>
        <w:t xml:space="preserve">Предварительная запись по телефону или в ходе личного приема граждан производится в часы работы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МФЦ. Сотрудник, осуществляющий предварительную запись, предлагает гражданину удобное для него время личного приема, свободное от приема других граждан. В ходе предварительной записи фиксируется время и дата приема гражданина, его фамилия, имя, отчество, при этом гражданину сообщается время, дата и место его приема. Предварительная запись производится в специальном журнале предварительной записи, ведущемся на бумажном носителе и электронном виде.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lastRenderedPageBreak/>
        <w:t xml:space="preserve">3.3.4. </w:t>
      </w:r>
      <w:r>
        <w:rPr>
          <w:rFonts w:ascii="Arial CYR" w:hAnsi="Arial CYR" w:cs="Arial CYR"/>
          <w:color w:val="000000"/>
          <w:sz w:val="26"/>
          <w:szCs w:val="26"/>
        </w:rPr>
        <w:t>В предварительной записи гражданину отказывается в случае, если он уже предварительно записан на личный прием и не отказался от произведенной записи на личный прием.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3.3.5. </w:t>
      </w:r>
      <w:r>
        <w:rPr>
          <w:rFonts w:ascii="Arial CYR" w:hAnsi="Arial CYR" w:cs="Arial CYR"/>
          <w:color w:val="000000"/>
          <w:sz w:val="26"/>
          <w:szCs w:val="26"/>
        </w:rPr>
        <w:t xml:space="preserve">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</w:t>
      </w:r>
      <w:r w:rsidR="008303E9">
        <w:rPr>
          <w:rFonts w:ascii="Arial CYR" w:hAnsi="Arial CYR" w:cs="Arial CYR"/>
          <w:color w:val="000000"/>
          <w:sz w:val="26"/>
          <w:szCs w:val="26"/>
        </w:rPr>
        <w:t>10</w:t>
      </w:r>
      <w:r>
        <w:rPr>
          <w:rFonts w:ascii="Arial CYR" w:hAnsi="Arial CYR" w:cs="Arial CYR"/>
          <w:color w:val="000000"/>
          <w:sz w:val="26"/>
          <w:szCs w:val="26"/>
        </w:rPr>
        <w:t xml:space="preserve"> минут.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3.3.6. </w:t>
      </w:r>
      <w:r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 </w:t>
      </w:r>
      <w:r>
        <w:rPr>
          <w:rFonts w:ascii="Arial CYR" w:hAnsi="Arial CYR" w:cs="Arial CYR"/>
          <w:color w:val="000000"/>
          <w:sz w:val="26"/>
          <w:szCs w:val="26"/>
        </w:rPr>
        <w:t>Прием документов, необходимых для предоставления муниципальной услуги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3.4.1. </w:t>
      </w:r>
      <w:r>
        <w:rPr>
          <w:rFonts w:ascii="Arial CYR" w:hAnsi="Arial CYR" w:cs="Arial CYR"/>
          <w:color w:val="000000"/>
          <w:sz w:val="26"/>
          <w:szCs w:val="26"/>
        </w:rPr>
        <w:t xml:space="preserve">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Администрацию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в МФЦ посредством личного приема, в электронной форме или посредством почтового отправления с объявленной ценностью при его пересылке, описью вложения и уведомлением о вручении.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3.4.2. </w:t>
      </w:r>
      <w:r>
        <w:rPr>
          <w:rFonts w:ascii="Arial CYR" w:hAnsi="Arial CYR" w:cs="Arial CYR"/>
          <w:color w:val="000000"/>
          <w:sz w:val="26"/>
          <w:szCs w:val="26"/>
        </w:rPr>
        <w:t xml:space="preserve">Личный прием заявителей в целях подачи документов, необходимых для оказания муниципальной услуги, осуществляется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Администрацией</w:t>
      </w:r>
      <w:r>
        <w:rPr>
          <w:rFonts w:ascii="Arial CYR" w:hAnsi="Arial CYR" w:cs="Arial CYR"/>
          <w:color w:val="000000"/>
          <w:sz w:val="26"/>
          <w:szCs w:val="26"/>
        </w:rPr>
        <w:t xml:space="preserve"> и МФЦ в рабочее время согласно графику работы, в порядке очереди (в МФЦ в порядке электронной очереди) либо по предварительной записи. При личном приеме заявитель предъявляет сотруднику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МФЦ документы, удостоверяющие его личность.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Документы, необходимые для предоставления муниципальной услуги, в электронном виде подаются посредством Единого портала или Регионального портала. В этом случае документы должны быть подписаны электронной подписью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color w:val="000000"/>
          <w:sz w:val="26"/>
          <w:szCs w:val="26"/>
        </w:rPr>
        <w:t>В случае направления документов, необходимых для предоставления муниципальной услуги, посредством почтового отправления с объявленной ценностью при его пересылке, описью вложения и уведомлением о вручении, верность копий направляемых заявителем документов должна быть удостоверена в соответствии с требованиями к предоставляемым копиям документов, указанными в приказе Министерства транспорта РФ от 24.07.2012 №258.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3.4.3. </w:t>
      </w:r>
      <w:r>
        <w:rPr>
          <w:rFonts w:ascii="Arial CYR" w:hAnsi="Arial CYR" w:cs="Arial CYR"/>
          <w:color w:val="000000"/>
          <w:sz w:val="26"/>
          <w:szCs w:val="26"/>
        </w:rPr>
        <w:t xml:space="preserve">В ходе личного приема документов, необходимых для предоставления муниципальной услуги, сотрудники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 МФЦ, осуществляющие прием документов: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устанавливают личность обратившегося гражданина путем проверки документа, удостоверяющего его личность; 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в) проверяют правильность заполнения заявления о предоставлении муниципальной услуги, а также наличие документов, которые в соответствии с пунктом 2.8. Регламента должны представляться заявителем;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color w:val="000000"/>
          <w:sz w:val="26"/>
          <w:szCs w:val="26"/>
        </w:rPr>
        <w:t>г) осуществляют проверку представленных копий документов на соответствие оригиналам, а в случае необходимости обеспечивают изготовление копий с представленных заявителем подлинников документов, выполняют на таких копиях надпись об их соответствии оригиналам, заверяют своей подписью с указанием фамилии и инициалов, должности и даты заверения;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spellStart"/>
      <w:r>
        <w:rPr>
          <w:rFonts w:ascii="Arial CYR" w:hAnsi="Arial CYR" w:cs="Arial CYR"/>
          <w:color w:val="000000"/>
          <w:sz w:val="26"/>
          <w:szCs w:val="26"/>
        </w:rPr>
        <w:t>д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>) регистрируют заявление о предоставлении муниципальной услуги в соответствии с правилами делопроизводства Органа и МФЦ. Дополнительно, сотрудник Органа обеспечивает регистрацию заявления о предоставлении муниципальной услуги в журнале регистрации заявлений и выдачи специальных разрешений, с присвоением порядкового номера и даты подачи заявления;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е) выдают расписку о приеме документов с указанием их перечня, даты получения документов, а при наличии оснований, предусмотренных пунктом 2.12 Регламента, выдают сообщение об отказе в регистрации заявления. Сообщение об отказе в регистрации заявления оформляется в 2-х экземплярах по форме, установленной приложением 3 к Регламенту (один выдается заявителю под роспись, второй подшивается в дело).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3.4.4. </w:t>
      </w:r>
      <w:r>
        <w:rPr>
          <w:rFonts w:ascii="Arial CYR" w:hAnsi="Arial CYR" w:cs="Arial CYR"/>
          <w:color w:val="000000"/>
          <w:sz w:val="26"/>
          <w:szCs w:val="26"/>
        </w:rPr>
        <w:t xml:space="preserve">При поступлении документов, необходимых для предоставления муниципальной услуги, в электронном виде сотрудник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, осуществляющий прием документов: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проверяет правильность заполнения заявления о предоставлении муниципальной услуги и наличие документов, которые в соответствии с пунктом 2.8. Регламента должны представляться заявителем, а также соответствие представленных документов требованиям настоящего Регламента;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обеспечивает регистрацию заявления о предоставлении муниципальной услуги в системе электронного документооборота (в случае её наличия) и</w:t>
      </w:r>
      <w:r w:rsidR="00993E2A">
        <w:rPr>
          <w:rFonts w:ascii="Arial CYR" w:hAnsi="Arial CYR" w:cs="Arial CYR"/>
          <w:color w:val="000000"/>
          <w:sz w:val="26"/>
          <w:szCs w:val="26"/>
        </w:rPr>
        <w:t xml:space="preserve"> делопроизводства Администрации, </w:t>
      </w:r>
      <w:r>
        <w:rPr>
          <w:rFonts w:ascii="Arial CYR" w:hAnsi="Arial CYR" w:cs="Arial CYR"/>
          <w:color w:val="000000"/>
          <w:sz w:val="26"/>
          <w:szCs w:val="26"/>
        </w:rPr>
        <w:t>а также в журнале регистрации заявлений и выдачи специальных разрешений с присвоением порядкового номера и даты подачи заявления;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в) направляет заявителю посредством Единого портала, Регионального портала скан-образ расписки о приеме документов, а при наличии одного из оснований, предусмотренных пунктом 2.12. Регламента, направляет скан-образ сообщения об отказе в регистрации заявления. Сообщение об отказе в регистрации заявления оформляется в одном экземпляре по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форме, установленной приложением 3 к Регламенту и подлежит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регистрации в системе электронного документооборота (в случае её наличия) и</w:t>
      </w:r>
      <w:r w:rsidR="00993E2A">
        <w:rPr>
          <w:rFonts w:ascii="Arial CYR" w:hAnsi="Arial CYR" w:cs="Arial CYR"/>
          <w:color w:val="000000"/>
          <w:sz w:val="26"/>
          <w:szCs w:val="26"/>
        </w:rPr>
        <w:t xml:space="preserve"> делопроизводства Администрации.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3.4.5. </w:t>
      </w:r>
      <w:r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при личном приеме заявителя: выдача расписки о приеме документов либо сообщение об отказе в регистрации заявления;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 xml:space="preserve">б) при поступлении заявления о предоставлении муниципальной услуги в электронном виде: направление </w:t>
      </w:r>
      <w:proofErr w:type="spellStart"/>
      <w:proofErr w:type="gramStart"/>
      <w:r>
        <w:rPr>
          <w:rFonts w:ascii="Arial CYR" w:hAnsi="Arial CYR" w:cs="Arial CYR"/>
          <w:color w:val="000000"/>
          <w:sz w:val="26"/>
          <w:szCs w:val="26"/>
        </w:rPr>
        <w:t>скан-образа</w:t>
      </w:r>
      <w:proofErr w:type="spellEnd"/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расписки о приеме документов либо сообщения об отказе в регистрации заявления.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3.4.6. </w:t>
      </w:r>
      <w:r>
        <w:rPr>
          <w:rFonts w:ascii="Arial CYR" w:hAnsi="Arial CYR" w:cs="Arial CYR"/>
          <w:color w:val="000000"/>
          <w:sz w:val="26"/>
          <w:szCs w:val="26"/>
        </w:rPr>
        <w:t>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3.4.7. </w:t>
      </w:r>
      <w:r>
        <w:rPr>
          <w:rFonts w:ascii="Arial CYR" w:hAnsi="Arial CYR" w:cs="Arial CYR"/>
          <w:color w:val="000000"/>
          <w:sz w:val="26"/>
          <w:szCs w:val="26"/>
        </w:rPr>
        <w:t xml:space="preserve">Общее время административной процедуры по приему документов, необходимых для предоставления муниципальной услуги, не может </w:t>
      </w:r>
      <w:r w:rsidRPr="008303E9">
        <w:rPr>
          <w:rFonts w:ascii="Arial CYR" w:hAnsi="Arial CYR" w:cs="Arial CYR"/>
          <w:color w:val="000000"/>
          <w:sz w:val="26"/>
          <w:szCs w:val="26"/>
        </w:rPr>
        <w:t xml:space="preserve">превышать </w:t>
      </w:r>
      <w:r w:rsidR="008303E9" w:rsidRPr="008303E9">
        <w:rPr>
          <w:rFonts w:ascii="Arial CYR" w:hAnsi="Arial CYR" w:cs="Arial CYR"/>
          <w:color w:val="000000"/>
          <w:sz w:val="26"/>
          <w:szCs w:val="26"/>
        </w:rPr>
        <w:t>20</w:t>
      </w:r>
      <w:r w:rsidRPr="008303E9">
        <w:rPr>
          <w:rFonts w:ascii="Arial CYR" w:hAnsi="Arial CYR" w:cs="Arial CYR"/>
          <w:color w:val="000000"/>
          <w:sz w:val="26"/>
          <w:szCs w:val="26"/>
        </w:rPr>
        <w:t xml:space="preserve"> минут.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3.5. </w:t>
      </w:r>
      <w:r>
        <w:rPr>
          <w:rFonts w:ascii="Arial CYR" w:hAnsi="Arial CYR" w:cs="Arial CYR"/>
          <w:color w:val="000000"/>
          <w:sz w:val="26"/>
          <w:szCs w:val="26"/>
        </w:rPr>
        <w:t>Предоставление сведений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о ходе оказания муниципальной услуги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3.5.1. </w:t>
      </w:r>
      <w:r>
        <w:rPr>
          <w:rFonts w:ascii="Arial CYR" w:hAnsi="Arial CYR" w:cs="Arial CYR"/>
          <w:color w:val="000000"/>
          <w:sz w:val="26"/>
          <w:szCs w:val="26"/>
        </w:rPr>
        <w:t>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а) по справочным телефонам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МФЦ в часы их работы;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посредством Единого портала или Регионального портала;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в) в адрес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МФЦ в устной форме в ходе личного приема либо в письменной форме.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3.5.2. </w:t>
      </w:r>
      <w:r>
        <w:rPr>
          <w:rFonts w:ascii="Arial CYR" w:hAnsi="Arial CYR" w:cs="Arial CYR"/>
          <w:color w:val="000000"/>
          <w:sz w:val="26"/>
          <w:szCs w:val="26"/>
        </w:rPr>
        <w:t xml:space="preserve">С запросом о предоставлении сведений о ходе оказания муниципальной услуги заявитель может обратиться по справочным телефонам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или МФЦ путем использования сервиса </w:t>
      </w:r>
      <w:proofErr w:type="spellStart"/>
      <w:r>
        <w:rPr>
          <w:rFonts w:ascii="Arial CYR" w:hAnsi="Arial CYR" w:cs="Arial CYR"/>
          <w:color w:val="000000"/>
          <w:sz w:val="26"/>
          <w:szCs w:val="26"/>
        </w:rPr>
        <w:t>автоинформирования</w:t>
      </w:r>
      <w:proofErr w:type="spellEnd"/>
      <w:r>
        <w:rPr>
          <w:rFonts w:ascii="Arial CYR" w:hAnsi="Arial CYR" w:cs="Arial CYR"/>
          <w:color w:val="000000"/>
          <w:sz w:val="26"/>
          <w:szCs w:val="26"/>
        </w:rPr>
        <w:t xml:space="preserve"> (в случае, если заявитель подавал документы, необходимые для предоставления муниципальной услуги, в МФЦ).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3.5.3. </w:t>
      </w:r>
      <w:r>
        <w:rPr>
          <w:rFonts w:ascii="Arial CYR" w:hAnsi="Arial CYR" w:cs="Arial CYR"/>
          <w:color w:val="000000"/>
          <w:sz w:val="26"/>
          <w:szCs w:val="26"/>
        </w:rPr>
        <w:t>Информация о ходе предоставления муниципальной услуги посредством Единого портала и Регионального портала размещается в личном кабинете заявителя на соответствующем портале.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3.5.4. </w:t>
      </w:r>
      <w:r>
        <w:rPr>
          <w:rFonts w:ascii="Arial CYR" w:hAnsi="Arial CYR" w:cs="Arial CYR"/>
          <w:color w:val="000000"/>
          <w:sz w:val="26"/>
          <w:szCs w:val="26"/>
        </w:rPr>
        <w:t>Информирование граждан о ходе предоставления муниципальной услуги по письменным обращениям или по обращениям, поступившим в ходе личного приема, осуществляется в соответствии с действующим законодательством.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3.5.5. </w:t>
      </w:r>
      <w:r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является предоставление заявителю сведений о ходе оказания муниципальной услуги.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3.6. </w:t>
      </w:r>
      <w:r>
        <w:rPr>
          <w:rFonts w:ascii="Arial CYR" w:hAnsi="Arial CYR" w:cs="Arial CYR"/>
          <w:color w:val="000000"/>
          <w:sz w:val="26"/>
          <w:szCs w:val="26"/>
        </w:rPr>
        <w:t>Информационное взаимодействие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3.6.1. </w:t>
      </w:r>
      <w:r>
        <w:rPr>
          <w:rFonts w:ascii="Arial CYR" w:hAnsi="Arial CYR" w:cs="Arial CYR"/>
          <w:color w:val="000000"/>
          <w:sz w:val="26"/>
          <w:szCs w:val="26"/>
        </w:rPr>
        <w:t>Основанием для начала административной процедуры по информационному взаимодействию, является окончание административной процедуры по приему документов, необходимых для предоставления муниципальной услуги.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3.6.2.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 xml:space="preserve">При рассмотрении заявления о выдаче специального разрешения на движение тяжеловесного и (или) крупногабаритного транспортного средства должностное лицо, ответственное за рассмотрение заявления, осуществляет действия, в соответствии с требованиями, предусмотренными пунктами 15 - 36 Порядка выдачи специального разрешения на движение по автомобильным дорогам транспортного средства, осуществляющего </w:t>
      </w:r>
      <w:r>
        <w:rPr>
          <w:rFonts w:ascii="Arial CYR" w:hAnsi="Arial CYR" w:cs="Arial CYR"/>
          <w:color w:val="000000"/>
          <w:sz w:val="26"/>
          <w:szCs w:val="26"/>
        </w:rPr>
        <w:lastRenderedPageBreak/>
        <w:t>перевозки тяжеловесных и (или) крупногабаритных грузов, утвержденного приказом Минтранса России от 24.07.2012 № 258.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3.6.3.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 xml:space="preserve">Сотрудник </w:t>
      </w:r>
      <w:r w:rsidR="008303E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, уполномоченный на рассмотрение документов, или сотрудник МФЦ, уполномоченный на направление межведомственных запросов (в случаях, предусмотренных соглашением о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взаимодействии), в течение </w:t>
      </w:r>
      <w:r w:rsidR="00D05BA9" w:rsidRPr="00D05BA9">
        <w:rPr>
          <w:rFonts w:ascii="Arial CYR" w:hAnsi="Arial CYR" w:cs="Arial CYR"/>
          <w:color w:val="000000"/>
          <w:sz w:val="26"/>
          <w:szCs w:val="26"/>
        </w:rPr>
        <w:t>одного</w:t>
      </w:r>
      <w:r w:rsidR="00035FCF" w:rsidRPr="00D05BA9"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Pr="00D05BA9">
        <w:rPr>
          <w:rFonts w:ascii="Arial CYR" w:hAnsi="Arial CYR" w:cs="Arial CYR"/>
          <w:color w:val="000000"/>
          <w:sz w:val="26"/>
          <w:szCs w:val="26"/>
        </w:rPr>
        <w:t>рабоч</w:t>
      </w:r>
      <w:r w:rsidR="00D05BA9" w:rsidRPr="00D05BA9">
        <w:rPr>
          <w:rFonts w:ascii="Arial CYR" w:hAnsi="Arial CYR" w:cs="Arial CYR"/>
          <w:color w:val="000000"/>
          <w:sz w:val="26"/>
          <w:szCs w:val="26"/>
        </w:rPr>
        <w:t>его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дн</w:t>
      </w:r>
      <w:r w:rsidR="00D05BA9" w:rsidRPr="00D05BA9">
        <w:rPr>
          <w:rFonts w:ascii="Arial CYR" w:hAnsi="Arial CYR" w:cs="Arial CYR"/>
          <w:color w:val="000000"/>
          <w:sz w:val="26"/>
          <w:szCs w:val="26"/>
        </w:rPr>
        <w:t>я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со дня регистрации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заявления о предоставлении муниципальной услуги, в зависимости от представленных заявителем документов, осуществляет подготовку и направление необходимых межведомственных запросов в уполномоченные органы государственной власти, в том числе: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в Федеральную налоговую службу России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в Федеральное казначейство России о предоставлении сведений об уплате государственной пошлины;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в) в Государственную инспекцию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для согласования маршрута движения транспортного средства;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г) в Управление записи актов гражданского состояния Тюменской области для сверки личных данных заявителя.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3.6.4. </w:t>
      </w:r>
      <w:r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по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3.7. </w:t>
      </w:r>
      <w:r>
        <w:rPr>
          <w:rFonts w:ascii="Arial CYR" w:hAnsi="Arial CYR" w:cs="Arial CYR"/>
          <w:color w:val="000000"/>
          <w:sz w:val="26"/>
          <w:szCs w:val="26"/>
        </w:rPr>
        <w:t>Согласование маршрута и расчет размера вреда, причиняемого автомобильным дорогам местного значения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3.7.1. </w:t>
      </w:r>
      <w:r>
        <w:rPr>
          <w:rFonts w:ascii="Arial CYR" w:hAnsi="Arial CYR" w:cs="Arial CYR"/>
          <w:color w:val="000000"/>
          <w:sz w:val="26"/>
          <w:szCs w:val="26"/>
        </w:rPr>
        <w:t xml:space="preserve">Основанием для начала административной процедуры по согласованию маршрута тяжеловесного и (или) крупногабаритного транспортного средства и по расчету размера вреда, причиняемого автомобильным дорогам местного значения, является окончание административной процедуры по </w:t>
      </w:r>
      <w:r w:rsidRPr="00D05BA9">
        <w:rPr>
          <w:rFonts w:ascii="Arial CYR" w:hAnsi="Arial CYR" w:cs="Arial CYR"/>
          <w:color w:val="000000"/>
          <w:sz w:val="26"/>
          <w:szCs w:val="26"/>
        </w:rPr>
        <w:t>информационному взаимодействию и установление отсутствия оснований для отказа в выдаче специального разрешения.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3.7.2.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Сотрудниками </w:t>
      </w:r>
      <w:r w:rsidR="00035FCF" w:rsidRP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в течение </w:t>
      </w:r>
      <w:r w:rsidR="00035FCF" w:rsidRPr="00D05BA9">
        <w:rPr>
          <w:rFonts w:ascii="Arial CYR" w:hAnsi="Arial CYR" w:cs="Arial CYR"/>
          <w:color w:val="000000"/>
          <w:sz w:val="26"/>
          <w:szCs w:val="26"/>
        </w:rPr>
        <w:t>четырех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рабочих дней со дня регистрации заявления: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- </w:t>
      </w:r>
      <w:r w:rsidRPr="00D05BA9">
        <w:rPr>
          <w:rFonts w:ascii="Arial CYR" w:hAnsi="Arial CYR" w:cs="Arial CYR"/>
          <w:color w:val="000000"/>
          <w:sz w:val="26"/>
          <w:szCs w:val="26"/>
        </w:rPr>
        <w:t>устанавливается путь следования по заявленному маршруту;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- </w:t>
      </w:r>
      <w:r w:rsidRPr="00D05BA9">
        <w:rPr>
          <w:rFonts w:ascii="Arial CYR" w:hAnsi="Arial CYR" w:cs="Arial CYR"/>
          <w:color w:val="000000"/>
          <w:sz w:val="26"/>
          <w:szCs w:val="26"/>
        </w:rPr>
        <w:t>определяются владельцы автомобильных дорог по пути следования заявленного маршрута;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- </w:t>
      </w:r>
      <w:r w:rsidRPr="00D05BA9">
        <w:rPr>
          <w:rFonts w:ascii="Arial CYR" w:hAnsi="Arial CYR" w:cs="Arial CYR"/>
          <w:color w:val="000000"/>
          <w:sz w:val="26"/>
          <w:szCs w:val="26"/>
        </w:rPr>
        <w:t>направляется в адрес владельцев автомобильных дорог, по дорогам которых проходит маршрут, часть маршрута, заявка на согласование маршрута тяжеловесного и (или) крупногабаритного транспортного средства.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3.7.3.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Заявка, регистрируется владельцем автомобильной дороги в течение одного рабочего дня 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с даты</w:t>
      </w:r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lastRenderedPageBreak/>
        <w:t xml:space="preserve">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с даты поступления</w:t>
      </w:r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 заявки.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3.7.4.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При согласовании маршрута тяжеловесного транспортного средства, владельцем автомобильной дороги в адрес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3.7.5.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После получения расчета платы в счет возмещения вреда, причиняемого автомобильным дорогам тяжеловесным транспортным средством, должностное лицо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, ответственное за рассмотрение заявления, подготавливает и обеспечивает направление заявителю извещения о размере вреда, причиняемого тяжеловесным транспортным средством по автомобильным дорогам местного значения, по форме согласно приложению 7 к Регламенту.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3.7.6. 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Извещение о размере вреда, причиняемого тяжеловесным транспортным средством при движении по автомобильным дорогам местного значения, может быть передано заявителю в ходе личного приема, посредством почтового отправления с объявленной ценностью при его пересылке, описью вложения, факсимильной связью и уведомлением о вручении, либо в электронном виде посредством Единого портала или Регионального портала.</w:t>
      </w:r>
      <w:proofErr w:type="gramEnd"/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>Способ передачи согласовывается с заявителем посредством телефонной связи (в случае указания номера телефона в заявлении). В случае отсутствия номера телефона в заявлении, либо невозможности установить телефонную связь с заявителем, извещение направляется посредством почтового отправления с объявленной ценностью при его пересылке, описью вложения и уведомлением о вручении по адресу, указанному заявителем в заявлении.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3.7.7.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Заявитель в течение </w:t>
      </w:r>
      <w:r w:rsidR="00035FCF" w:rsidRPr="00D05BA9">
        <w:rPr>
          <w:rFonts w:ascii="Arial CYR" w:hAnsi="Arial CYR" w:cs="Arial CYR"/>
          <w:color w:val="000000"/>
          <w:sz w:val="26"/>
          <w:szCs w:val="26"/>
        </w:rPr>
        <w:t>двух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рабочих дней после получения извещения, указанного в подпункте 3.7.6. Регламента, должен оплатить указанную в извещении сумму. Предоставление документа, подтверждающего внесение платы в счет возмещения вреда, в </w:t>
      </w:r>
      <w:r w:rsidR="008B43EA" w:rsidRPr="00D05BA9">
        <w:rPr>
          <w:rFonts w:ascii="Arial CYR" w:hAnsi="Arial CYR" w:cs="Arial CYR"/>
          <w:color w:val="000000"/>
          <w:sz w:val="26"/>
          <w:szCs w:val="26"/>
        </w:rPr>
        <w:t>Администрацию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, является правом заявителя. В случае если в течение двух дней после получения извещения, заявитель не представит указанного документа, должностное лицо </w:t>
      </w:r>
      <w:r w:rsidR="008B43EA" w:rsidRP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в рамках межведомственного информационного взаимодействия запрашивает необходимые сведения с помощью государственной информационной системы о государственных и муниципальных платежах.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3.7.8. </w:t>
      </w:r>
      <w:r w:rsidRPr="00D05BA9"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является получение согласования установленного маршрута и подтверждения внесения платы в счет возмещения вреда, причиняемого автомобильным дорогам тяжеловесным транспортным средством.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3.8. </w:t>
      </w:r>
      <w:r w:rsidRPr="00D05BA9">
        <w:rPr>
          <w:rFonts w:ascii="Arial CYR" w:hAnsi="Arial CYR" w:cs="Arial CYR"/>
          <w:color w:val="000000"/>
          <w:sz w:val="26"/>
          <w:szCs w:val="26"/>
        </w:rPr>
        <w:t>Принятие решения по результатам предоставления муниципальной услуги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3.8.1. </w:t>
      </w:r>
      <w:r w:rsidRPr="00D05BA9">
        <w:rPr>
          <w:rFonts w:ascii="Arial CYR" w:hAnsi="Arial CYR" w:cs="Arial CYR"/>
          <w:color w:val="000000"/>
          <w:sz w:val="26"/>
          <w:szCs w:val="26"/>
        </w:rPr>
        <w:t>Основанием для начала административной процедуры является: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lastRenderedPageBreak/>
        <w:t>а) получение согласования маршрута тяжеловесного и (или) крупногабаритного транспортного средства;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>б) в случае, предусмотренном подпунктом 3.7.4. Регламента, получение подтверждения внесения платы в счет возмещения вреда, причиняемого автомобильным дорогам тяжеловесным транспортным средством;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>в) в случае выявления оснований для отказа в выдаче специального разрешения, до начала процедуры согласования маршрута, установленной пунктом 3.7. Регламента, окончание административной процедуры по информационному взаимодействию.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3.8.2.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Должностное лицо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, ответственное за рассмотрение заявления, проверяет наличие оснований для отказа в выдаче специального разрешения, установленных пунктом 2.13. Регламента.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>При отсутствии оснований для отказа в выдаче специального разрешения, осуществляет подготовку проекта специального разрешения и проект уведомления о получении результата муниципальной услуги по форме, определенной приложением 8 к Регламенту.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 xml:space="preserve">При наличии оснований для отказа в выдаче специального разрешения, должностное лицо подготавливает уведомление об отказе в выдаче специального разрешения по форме, установленной соответственно приложениями 4, 5, 6 к Регламенту. В случае принятия решения об отказе в выдаче специального разрешения,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Администрация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информирует заявителя в течение </w:t>
      </w:r>
      <w:r w:rsidR="001A4F4D">
        <w:rPr>
          <w:rFonts w:ascii="Arial CYR" w:hAnsi="Arial CYR" w:cs="Arial CYR"/>
          <w:color w:val="000000"/>
          <w:sz w:val="26"/>
          <w:szCs w:val="26"/>
        </w:rPr>
        <w:t>четырех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рабочих дней со дня регистрации заявления.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 xml:space="preserve">Специальное разрешение оформляется на бланке, изготовленном типографским способом со специальной защитой от подделки в соответствии с требованиями, установленными положениями приказа Министерства транспорта РФ от 24.07.2012 №258, в одном экземпляре, с изготовлением копии специального разрешения, которая хранится в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3.8.3. </w:t>
      </w:r>
      <w:r w:rsidRPr="00D05BA9">
        <w:rPr>
          <w:rFonts w:ascii="Arial CYR" w:hAnsi="Arial CYR" w:cs="Arial CYR"/>
          <w:color w:val="000000"/>
          <w:sz w:val="26"/>
          <w:szCs w:val="26"/>
        </w:rPr>
        <w:t>Проекты специального разрешения и уведомления о получении результата муниципальной услуги (либо уведомления об отказе в предоставлении муниципальной услуги), подготовленные согласно подпункту 3.8.2. Регламента, вместе с принятыми от заявителя документами, распиской о приеме документов и информацией (документами), поступивше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й(</w:t>
      </w:r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ими) в рамках межведомственного информационного взаимодействия, передаются сотрудниками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для подписания </w:t>
      </w:r>
      <w:r w:rsidR="001A4F4D">
        <w:rPr>
          <w:rFonts w:ascii="Arial CYR" w:hAnsi="Arial CYR" w:cs="Arial CYR"/>
          <w:color w:val="000000"/>
          <w:sz w:val="26"/>
          <w:szCs w:val="26"/>
        </w:rPr>
        <w:t>главой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3.8.4. </w:t>
      </w:r>
      <w:r w:rsidR="001A4F4D">
        <w:rPr>
          <w:rFonts w:ascii="Arial CYR" w:hAnsi="Arial CYR" w:cs="Arial CYR"/>
          <w:color w:val="000000"/>
          <w:sz w:val="26"/>
          <w:szCs w:val="26"/>
        </w:rPr>
        <w:t>Глава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при рассмотрении проекта результата муниципальной услуги проверяет соблюдение настоящего Регламента сотрудниками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, сроков вы</w:t>
      </w:r>
      <w:r>
        <w:rPr>
          <w:rFonts w:ascii="Arial CYR" w:hAnsi="Arial CYR" w:cs="Arial CYR"/>
          <w:color w:val="000000"/>
          <w:sz w:val="26"/>
          <w:szCs w:val="26"/>
        </w:rPr>
        <w:t>полнения административных процедур, их последовательности и полноты.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При наличии замечаний к проекту результата муниципальной услуги, </w:t>
      </w:r>
      <w:r w:rsidR="001A4F4D">
        <w:rPr>
          <w:rFonts w:ascii="Arial CYR" w:hAnsi="Arial CYR" w:cs="Arial CYR"/>
          <w:color w:val="000000"/>
          <w:sz w:val="26"/>
          <w:szCs w:val="26"/>
        </w:rPr>
        <w:t>глава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возвращает документы, поступившие для рассмотрения, сотрудникам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, уполномоченным на рассмотрение документов, для устранения замечаний. После устранения замечаний проект вместе с делом повторно передается для подписания </w:t>
      </w:r>
      <w:r w:rsidR="001A4F4D">
        <w:rPr>
          <w:rFonts w:ascii="Arial CYR" w:hAnsi="Arial CYR" w:cs="Arial CYR"/>
          <w:color w:val="000000"/>
          <w:sz w:val="26"/>
          <w:szCs w:val="26"/>
        </w:rPr>
        <w:t>главе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="001A4F4D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>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При отсутствии замечаний к проекту результата муниципальной услуги </w:t>
      </w:r>
      <w:r w:rsidR="001A4F4D">
        <w:rPr>
          <w:rFonts w:ascii="Arial CYR" w:hAnsi="Arial CYR" w:cs="Arial CYR"/>
          <w:color w:val="000000"/>
          <w:sz w:val="26"/>
          <w:szCs w:val="26"/>
        </w:rPr>
        <w:t>глава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подписывает проект.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3.8.5. </w:t>
      </w:r>
      <w:r>
        <w:rPr>
          <w:rFonts w:ascii="Arial CYR" w:hAnsi="Arial CYR" w:cs="Arial CYR"/>
          <w:color w:val="000000"/>
          <w:sz w:val="26"/>
          <w:szCs w:val="26"/>
        </w:rPr>
        <w:t xml:space="preserve">Сотрудник, ответственный за регистрацию результатов муниципальной услуги, обеспечивает их регистрацию. Специальное </w:t>
      </w:r>
      <w:r>
        <w:rPr>
          <w:rFonts w:ascii="Arial CYR" w:hAnsi="Arial CYR" w:cs="Arial CYR"/>
          <w:color w:val="000000"/>
          <w:sz w:val="26"/>
          <w:szCs w:val="26"/>
        </w:rPr>
        <w:lastRenderedPageBreak/>
        <w:t xml:space="preserve">разрешение подлежит регистрации в журнале регистрации заявлений и выдачи специальных разрешений,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который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ведется в соответствии с требованиями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№ 258.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При поступлении заявления о предоставлении муниципальной услуги в электронном виде с приложением </w:t>
      </w:r>
      <w:proofErr w:type="spellStart"/>
      <w:proofErr w:type="gramStart"/>
      <w:r>
        <w:rPr>
          <w:rFonts w:ascii="Arial CYR" w:hAnsi="Arial CYR" w:cs="Arial CYR"/>
          <w:color w:val="000000"/>
          <w:sz w:val="26"/>
          <w:szCs w:val="26"/>
        </w:rPr>
        <w:t>скан-образов</w:t>
      </w:r>
      <w:proofErr w:type="spellEnd"/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документов, обязанность по предоставлению которых в соответствии с пунктом 2.8. Регламента возложена на заявителя, регистрация специального разрешения производится после их сверки с оригиналами документов в рамках административной процедуры по получению заявителем результата предоставления муниципальной услуги.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 случае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,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если документы, необходимые для предоставления муниципальной услуги, поступили через МФЦ, </w:t>
      </w:r>
      <w:r w:rsidR="00710B7F">
        <w:rPr>
          <w:rFonts w:ascii="Arial CYR" w:hAnsi="Arial CYR" w:cs="Arial CYR"/>
          <w:color w:val="000000"/>
          <w:sz w:val="26"/>
          <w:szCs w:val="26"/>
        </w:rPr>
        <w:t>Администрация</w:t>
      </w:r>
      <w:r>
        <w:rPr>
          <w:rFonts w:ascii="Arial CYR" w:hAnsi="Arial CYR" w:cs="Arial CYR"/>
          <w:color w:val="000000"/>
          <w:sz w:val="26"/>
          <w:szCs w:val="26"/>
        </w:rPr>
        <w:t xml:space="preserve"> направляет зарегистрированный результат муниципальной услуги в МФЦ в порядке и сроки, установленные соглашением о взаимодействии. 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3.8.6. </w:t>
      </w:r>
      <w:r w:rsidRPr="00D05BA9"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является принятие соответствующего решения по результатам предоставления муниципальной услуги.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3.8.7. </w:t>
      </w:r>
      <w:r w:rsidRPr="00D05BA9">
        <w:rPr>
          <w:rFonts w:ascii="Arial CYR" w:hAnsi="Arial CYR" w:cs="Arial CYR"/>
          <w:color w:val="000000"/>
          <w:sz w:val="26"/>
          <w:szCs w:val="26"/>
        </w:rPr>
        <w:t>Административная процедура осуществляется в течение двух рабочих дней со дня наступления оснований, указанных в подпункте 3.8.1. Регламента.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 </w:t>
      </w:r>
      <w:r w:rsidRPr="00D05BA9">
        <w:rPr>
          <w:rFonts w:ascii="Arial CYR" w:hAnsi="Arial CYR" w:cs="Arial CYR"/>
          <w:color w:val="000000"/>
          <w:sz w:val="26"/>
          <w:szCs w:val="26"/>
        </w:rPr>
        <w:t>Получение заявителем результата предоставления муниципальной услуги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3.9.1. </w:t>
      </w:r>
      <w:r w:rsidRPr="00D05BA9">
        <w:rPr>
          <w:rFonts w:ascii="Arial CYR" w:hAnsi="Arial CYR" w:cs="Arial CYR"/>
          <w:color w:val="000000"/>
          <w:sz w:val="26"/>
          <w:szCs w:val="26"/>
        </w:rPr>
        <w:t>Основанием для начала административной процедуры является окончание административной процедуры по принятию решения по результатам предоставления муниципальной услуги.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3.9.2.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При поступлении заявления о предоставлении муниципальной услуги посредством личного приема сотрудник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, ответственный за регистрацию результатов муниципальной услуги (либо уполномоченный сотрудник МФЦ), информирует заявителя о результате предоставления муниципальной услуги и возможности его получения по имеющимся в документах контактным данным заявителя.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 xml:space="preserve">При поступлении заявления о предоставлении муниципальной услуги в электронном виде, информирование заявителя осуществляется посредством Единого портала или Регионального портала, при этом заявителя информируют о необходимости предоставления подлинников документов, обязанность по предоставлению которых в соответствии с положениями пункта 2.8. Регламента 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возложена</w:t>
      </w:r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 на заявителя. Информирование заявителя должно быть осуществлено в день регистрации результата предоставления муниципальной услуги.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3.9.3.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Результат муниципальной услуги заявитель может получить в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или в МФЦ в случае, если документы подавались заявителем через МФЦ. 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lastRenderedPageBreak/>
        <w:t xml:space="preserve">При выдаче заявителю результата муниципальной услуги сотрудник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, уполномоченный на выдачу результата муниципальной услуги, выполняет следующие действия: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-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устанавливает личность обратившегося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 (если данный документ отсутствует в деле, заверенная сотрудником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копия документа, подтверждающего полномочия представителя, приобщается к делу);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-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осуществляет проверку поступивших в виде </w:t>
      </w:r>
      <w:proofErr w:type="spellStart"/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скан-образов</w:t>
      </w:r>
      <w:proofErr w:type="spellEnd"/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 документов, на соответствие оригиналам и заверение их копий с указанием фамилии, инициалов и должности сотрудника, даты, после чего обеспечивает регистрацию специального разрешения;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- </w:t>
      </w:r>
      <w:r w:rsidRPr="00D05BA9">
        <w:rPr>
          <w:rFonts w:ascii="Arial CYR" w:hAnsi="Arial CYR" w:cs="Arial CYR"/>
          <w:color w:val="000000"/>
          <w:sz w:val="26"/>
          <w:szCs w:val="26"/>
        </w:rPr>
        <w:t>выдает специальное разрешение заявителю под роспись в журнале регистрации заявлений и выдачи специальных разрешений.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 CYR" w:hAnsi="Arial CYR" w:cs="Arial CYR"/>
          <w:color w:val="000000"/>
          <w:sz w:val="26"/>
          <w:szCs w:val="26"/>
        </w:rPr>
        <w:t>При выдаче заявителю результата муниципальной услуги уполномоченный сотрудник МФЦ выполняет действия, предусмотренные абзацами 3, 5 настоящего подпункта.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3.9.4.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Заявление о предоставлении услуги, приложенные к нему документы, результат муниципальной услуги, а также иные документы, относящиеся к оформлению специального разрешения, комплектуются в одно дело. Дела, в том 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числе</w:t>
      </w:r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 по которым отказано заявителю в предоставлении муниципальной услуги, сшиваются и передаются для хранения сотруднику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>, отвечающему за хранение дел. Хранение дел осуществляется согласно срокам, установленным законодательством об архивном деле.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3.9.5.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Допущенные опечатки и ошибки в выданных результатах муниципальной услуги подлежат исправлению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Администрацией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не позднее 5 рабочих дней со дня регистрации обращения заявителя. Внесение исправлений осуществляется непосредственно на результате муниципальной услуги, в котором выявлена опечатка или ошибка, заверяется надписью </w:t>
      </w:r>
      <w:r w:rsidRPr="00D05BA9">
        <w:rPr>
          <w:rFonts w:ascii="Arial" w:hAnsi="Arial" w:cs="Arial"/>
          <w:color w:val="000000"/>
          <w:sz w:val="26"/>
          <w:szCs w:val="26"/>
        </w:rPr>
        <w:t>«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Исправленному</w:t>
      </w:r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 верить</w:t>
      </w:r>
      <w:r w:rsidRPr="00D05BA9">
        <w:rPr>
          <w:rFonts w:ascii="Arial" w:hAnsi="Arial" w:cs="Arial"/>
          <w:color w:val="000000"/>
          <w:sz w:val="26"/>
          <w:szCs w:val="26"/>
        </w:rPr>
        <w:t xml:space="preserve">»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и подписью </w:t>
      </w:r>
      <w:r w:rsidR="00D05BA9">
        <w:rPr>
          <w:rFonts w:ascii="Arial CYR" w:hAnsi="Arial CYR" w:cs="Arial CYR"/>
          <w:color w:val="000000"/>
          <w:sz w:val="26"/>
          <w:szCs w:val="26"/>
        </w:rPr>
        <w:t>главы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с указанием даты исправления. Исправления вносятся как в выданный заявителю документ, так и в экземпляр, находящийся в деле.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3.9.6. </w:t>
      </w:r>
      <w:r w:rsidRPr="00D05BA9">
        <w:rPr>
          <w:rFonts w:ascii="Arial CYR" w:hAnsi="Arial CYR" w:cs="Arial CYR"/>
          <w:color w:val="000000"/>
          <w:sz w:val="26"/>
          <w:szCs w:val="26"/>
        </w:rPr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3.9.7. 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Срок административной процедуры </w:t>
      </w:r>
      <w:r w:rsidR="00035FCF" w:rsidRPr="00D05BA9">
        <w:rPr>
          <w:rFonts w:ascii="Arial CYR" w:hAnsi="Arial CYR" w:cs="Arial CYR"/>
          <w:color w:val="000000"/>
          <w:sz w:val="26"/>
          <w:szCs w:val="26"/>
        </w:rPr>
        <w:t>два</w:t>
      </w:r>
      <w:r w:rsidRPr="00D05BA9">
        <w:rPr>
          <w:rFonts w:ascii="Arial CYR" w:hAnsi="Arial CYR" w:cs="Arial CYR"/>
          <w:color w:val="000000"/>
          <w:sz w:val="26"/>
          <w:szCs w:val="26"/>
        </w:rPr>
        <w:t xml:space="preserve"> рабочих дня со дня ее начала.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  <w:lang w:val="en-US"/>
        </w:rPr>
        <w:t>IV</w:t>
      </w:r>
      <w:r w:rsidRPr="00D05BA9">
        <w:rPr>
          <w:rFonts w:ascii="Arial" w:hAnsi="Arial" w:cs="Arial"/>
          <w:color w:val="000000"/>
          <w:sz w:val="26"/>
          <w:szCs w:val="26"/>
        </w:rPr>
        <w:t xml:space="preserve">. </w:t>
      </w:r>
      <w:r w:rsidRPr="00D05BA9">
        <w:rPr>
          <w:rFonts w:ascii="Arial CYR" w:hAnsi="Arial CYR" w:cs="Arial CYR"/>
          <w:color w:val="000000"/>
          <w:sz w:val="26"/>
          <w:szCs w:val="26"/>
        </w:rPr>
        <w:t>Формы контроля за исполнением Регламента</w:t>
      </w:r>
    </w:p>
    <w:p w:rsidR="00C358D9" w:rsidRPr="00D05BA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05BA9">
        <w:rPr>
          <w:rFonts w:ascii="Arial" w:hAnsi="Arial" w:cs="Arial"/>
          <w:color w:val="000000"/>
          <w:sz w:val="26"/>
          <w:szCs w:val="26"/>
        </w:rPr>
        <w:t xml:space="preserve">4.1. </w:t>
      </w:r>
      <w:proofErr w:type="gramStart"/>
      <w:r w:rsidRPr="00D05BA9">
        <w:rPr>
          <w:rFonts w:ascii="Arial CYR" w:hAnsi="Arial CYR" w:cs="Arial CYR"/>
          <w:color w:val="000000"/>
          <w:sz w:val="26"/>
          <w:szCs w:val="26"/>
        </w:rPr>
        <w:t>Контроль за</w:t>
      </w:r>
      <w:proofErr w:type="gramEnd"/>
      <w:r w:rsidRPr="00D05BA9">
        <w:rPr>
          <w:rFonts w:ascii="Arial CYR" w:hAnsi="Arial CYR" w:cs="Arial CYR"/>
          <w:color w:val="000000"/>
          <w:sz w:val="26"/>
          <w:szCs w:val="26"/>
        </w:rPr>
        <w:t xml:space="preserve"> исполнением Регламента осуществляется в следующих</w:t>
      </w:r>
      <w:r>
        <w:rPr>
          <w:rFonts w:ascii="Arial CYR" w:hAnsi="Arial CYR" w:cs="Arial CYR"/>
          <w:color w:val="000000"/>
          <w:sz w:val="26"/>
          <w:szCs w:val="26"/>
        </w:rPr>
        <w:t xml:space="preserve"> формах: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текущего контроля;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б) последующего контроля в виде плановых и внеплановых проверок предоставления муниципальной услуги;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в) общественного контроля в соответствии с действующим законодательством.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4.2. </w:t>
      </w:r>
      <w:r>
        <w:rPr>
          <w:rFonts w:ascii="Arial CYR" w:hAnsi="Arial CYR" w:cs="Arial CYR"/>
          <w:color w:val="000000"/>
          <w:sz w:val="26"/>
          <w:szCs w:val="26"/>
        </w:rPr>
        <w:t xml:space="preserve">Текущий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>контроль за</w:t>
      </w:r>
      <w:proofErr w:type="gramEnd"/>
      <w:r>
        <w:rPr>
          <w:rFonts w:ascii="Arial CYR" w:hAnsi="Arial CYR" w:cs="Arial CYR"/>
          <w:color w:val="000000"/>
          <w:sz w:val="26"/>
          <w:szCs w:val="26"/>
        </w:rPr>
        <w:t xml:space="preserve"> соблюдением и исполнением сотрудниками положений Регламента и иных нормативных правовых актов, устанавливающих требования к предоставлению муниципальной услуги, осуществляет </w:t>
      </w:r>
      <w:r w:rsidR="00993E2A">
        <w:rPr>
          <w:rFonts w:ascii="Arial CYR" w:hAnsi="Arial CYR" w:cs="Arial CYR"/>
          <w:color w:val="000000"/>
          <w:sz w:val="26"/>
          <w:szCs w:val="26"/>
        </w:rPr>
        <w:t>глава Администрации</w:t>
      </w:r>
      <w:r>
        <w:rPr>
          <w:rFonts w:ascii="Arial CYR" w:hAnsi="Arial CYR" w:cs="Arial CYR"/>
          <w:color w:val="000000"/>
          <w:sz w:val="26"/>
          <w:szCs w:val="26"/>
        </w:rPr>
        <w:t>.</w:t>
      </w:r>
    </w:p>
    <w:p w:rsidR="00C358D9" w:rsidRPr="00FE0182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>4.3</w:t>
      </w:r>
      <w:r w:rsidRPr="00FE0182">
        <w:rPr>
          <w:rFonts w:ascii="Arial" w:hAnsi="Arial" w:cs="Arial"/>
          <w:color w:val="000000"/>
          <w:sz w:val="26"/>
          <w:szCs w:val="26"/>
        </w:rPr>
        <w:t xml:space="preserve">. </w:t>
      </w:r>
      <w:r w:rsidRPr="00FE0182">
        <w:rPr>
          <w:rFonts w:ascii="Arial CYR" w:hAnsi="Arial CYR" w:cs="Arial CYR"/>
          <w:color w:val="000000"/>
          <w:sz w:val="26"/>
          <w:szCs w:val="26"/>
        </w:rPr>
        <w:t>Плановые проверки предоставления муниципальной услуги проводятся в соответствии с планом проведения проверок, утвержденным Главой (за</w:t>
      </w:r>
      <w:r w:rsidR="00FE0182" w:rsidRPr="00FE0182">
        <w:rPr>
          <w:rFonts w:ascii="Arial CYR" w:hAnsi="Arial CYR" w:cs="Arial CYR"/>
          <w:color w:val="000000"/>
          <w:sz w:val="26"/>
          <w:szCs w:val="26"/>
        </w:rPr>
        <w:t>местителем Главы) Администрации.</w:t>
      </w:r>
      <w:r w:rsidRPr="00FE0182">
        <w:rPr>
          <w:rFonts w:ascii="Arial CYR" w:hAnsi="Arial CYR" w:cs="Arial CYR"/>
          <w:color w:val="000000"/>
          <w:sz w:val="26"/>
          <w:szCs w:val="26"/>
        </w:rPr>
        <w:t xml:space="preserve"> План проведения проверок подлежит размещению на официальном сайте Администрации </w:t>
      </w:r>
      <w:r w:rsidR="00FE0182">
        <w:rPr>
          <w:rFonts w:ascii="Arial CYR" w:hAnsi="Arial CYR" w:cs="Arial CYR"/>
          <w:color w:val="000000"/>
          <w:sz w:val="26"/>
          <w:szCs w:val="26"/>
        </w:rPr>
        <w:t>(</w:t>
      </w:r>
      <w:hyperlink r:id="rId9" w:history="1">
        <w:r w:rsidR="00FE0182" w:rsidRPr="006421BD">
          <w:rPr>
            <w:rStyle w:val="a3"/>
            <w:rFonts w:cs="Arial"/>
            <w:sz w:val="24"/>
            <w:szCs w:val="24"/>
          </w:rPr>
          <w:t>www.adm-kaskara.ru</w:t>
        </w:r>
      </w:hyperlink>
      <w:proofErr w:type="gramStart"/>
      <w:r w:rsidR="00FE0182">
        <w:rPr>
          <w:sz w:val="24"/>
          <w:szCs w:val="24"/>
        </w:rPr>
        <w:t xml:space="preserve"> )</w:t>
      </w:r>
      <w:proofErr w:type="gramEnd"/>
      <w:r w:rsidRPr="00FE0182">
        <w:rPr>
          <w:rFonts w:ascii="Arial CYR" w:hAnsi="Arial CYR" w:cs="Arial CYR"/>
          <w:color w:val="000000"/>
          <w:sz w:val="26"/>
          <w:szCs w:val="26"/>
        </w:rPr>
        <w:t xml:space="preserve">в информационно-телекоммуникационной сети </w:t>
      </w:r>
      <w:r w:rsidRPr="00FE0182">
        <w:rPr>
          <w:rFonts w:ascii="Arial" w:hAnsi="Arial" w:cs="Arial"/>
          <w:color w:val="000000"/>
          <w:sz w:val="26"/>
          <w:szCs w:val="26"/>
        </w:rPr>
        <w:t>«</w:t>
      </w:r>
      <w:r w:rsidRPr="00FE0182">
        <w:rPr>
          <w:rFonts w:ascii="Arial CYR" w:hAnsi="Arial CYR" w:cs="Arial CYR"/>
          <w:color w:val="000000"/>
          <w:sz w:val="26"/>
          <w:szCs w:val="26"/>
        </w:rPr>
        <w:t>Интернет</w:t>
      </w:r>
      <w:r w:rsidRPr="00FE0182">
        <w:rPr>
          <w:rFonts w:ascii="Arial" w:hAnsi="Arial" w:cs="Arial"/>
          <w:color w:val="000000"/>
          <w:sz w:val="26"/>
          <w:szCs w:val="26"/>
        </w:rPr>
        <w:t>».</w:t>
      </w:r>
    </w:p>
    <w:p w:rsidR="00C358D9" w:rsidRPr="00FE0182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FE0182">
        <w:rPr>
          <w:rFonts w:ascii="Arial CYR" w:hAnsi="Arial CYR" w:cs="Arial CYR"/>
          <w:color w:val="000000"/>
          <w:sz w:val="26"/>
          <w:szCs w:val="26"/>
        </w:rPr>
        <w:t xml:space="preserve">Внеплановые проверки предоставления муниципальной услуги проводятся по обращениям физических и юридических лиц на решения или (и) действия (бездействие) </w:t>
      </w:r>
      <w:r w:rsidR="00FE0182" w:rsidRPr="00FE0182">
        <w:rPr>
          <w:rFonts w:ascii="Arial CYR" w:hAnsi="Arial CYR" w:cs="Arial CYR"/>
          <w:color w:val="000000"/>
          <w:sz w:val="26"/>
          <w:szCs w:val="26"/>
        </w:rPr>
        <w:t xml:space="preserve">должностного лица Администрации, </w:t>
      </w:r>
      <w:r w:rsidRPr="00FE0182">
        <w:rPr>
          <w:rFonts w:ascii="Arial CYR" w:hAnsi="Arial CYR" w:cs="Arial CYR"/>
          <w:color w:val="000000"/>
          <w:sz w:val="26"/>
          <w:szCs w:val="26"/>
        </w:rPr>
        <w:t xml:space="preserve">координирующего и контролирующего деятельность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Pr="00FE0182">
        <w:rPr>
          <w:rFonts w:ascii="Arial CYR" w:hAnsi="Arial CYR" w:cs="Arial CYR"/>
          <w:color w:val="000000"/>
          <w:sz w:val="26"/>
          <w:szCs w:val="26"/>
        </w:rPr>
        <w:t>, вне утвержденного плана проведения проверок.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FE0182">
        <w:rPr>
          <w:rFonts w:ascii="Arial" w:hAnsi="Arial" w:cs="Arial"/>
          <w:color w:val="000000"/>
          <w:sz w:val="26"/>
          <w:szCs w:val="26"/>
        </w:rPr>
        <w:t xml:space="preserve">4.4. </w:t>
      </w:r>
      <w:r w:rsidRPr="00FE0182">
        <w:rPr>
          <w:rFonts w:ascii="Arial CYR" w:hAnsi="Arial CYR" w:cs="Arial CYR"/>
          <w:color w:val="000000"/>
          <w:sz w:val="26"/>
          <w:szCs w:val="26"/>
        </w:rPr>
        <w:t>О проведении проверки издается муниципальной правовой акт Главы (з</w:t>
      </w:r>
      <w:r w:rsidR="00FE0182" w:rsidRPr="00FE0182">
        <w:rPr>
          <w:rFonts w:ascii="Arial CYR" w:hAnsi="Arial CYR" w:cs="Arial CYR"/>
          <w:color w:val="000000"/>
          <w:sz w:val="26"/>
          <w:szCs w:val="26"/>
        </w:rPr>
        <w:t>аместителя Главы) Администрации.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4.5. </w:t>
      </w:r>
      <w:r>
        <w:rPr>
          <w:rFonts w:ascii="Arial CYR" w:hAnsi="Arial CYR" w:cs="Arial CYR"/>
          <w:color w:val="000000"/>
          <w:sz w:val="26"/>
          <w:szCs w:val="26"/>
        </w:rPr>
        <w:t>Сотрудники, уполномоченные на выполнение административных действий, предусмотренных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 (представителями заявителей), сохранность документов.</w:t>
      </w:r>
    </w:p>
    <w:p w:rsidR="00C358D9" w:rsidRDefault="00D05BA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Глава</w:t>
      </w:r>
      <w:r w:rsidR="00C358D9"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Arial CYR" w:hAnsi="Arial CYR" w:cs="Arial CYR"/>
          <w:color w:val="000000"/>
          <w:sz w:val="26"/>
          <w:szCs w:val="26"/>
        </w:rPr>
        <w:t>Администрации</w:t>
      </w:r>
      <w:r w:rsidR="00C358D9">
        <w:rPr>
          <w:rFonts w:ascii="Arial CYR" w:hAnsi="Arial CYR" w:cs="Arial CYR"/>
          <w:color w:val="000000"/>
          <w:sz w:val="26"/>
          <w:szCs w:val="26"/>
        </w:rPr>
        <w:t xml:space="preserve"> несет персональную ответственность за организацию предоставления муниципальной услуги.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4.6. </w:t>
      </w:r>
      <w:r>
        <w:rPr>
          <w:rFonts w:ascii="Arial CYR" w:hAnsi="Arial CYR" w:cs="Arial CYR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V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 CYR" w:hAnsi="Arial CYR" w:cs="Arial CYR"/>
          <w:color w:val="000000"/>
          <w:sz w:val="26"/>
          <w:szCs w:val="26"/>
        </w:rPr>
        <w:t>Досудебный (внесудебный) порядок обжалования решений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и действий (бездействия) </w:t>
      </w:r>
      <w:r w:rsidR="00D05BA9">
        <w:rPr>
          <w:rFonts w:ascii="Arial CYR" w:hAnsi="Arial CYR" w:cs="Arial CYR"/>
          <w:color w:val="000000"/>
          <w:sz w:val="26"/>
          <w:szCs w:val="26"/>
        </w:rPr>
        <w:t>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и его сотрудников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lastRenderedPageBreak/>
        <w:t xml:space="preserve">5.1. </w:t>
      </w:r>
      <w:r>
        <w:rPr>
          <w:rFonts w:ascii="Arial CYR" w:hAnsi="Arial CYR" w:cs="Arial CYR"/>
          <w:color w:val="000000"/>
          <w:sz w:val="26"/>
          <w:szCs w:val="26"/>
        </w:rP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ст.11.1 - 11.3 Федерального закона от 27.07.2010 № 210-ФЗ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Об организации предоставления государственных и муниципальных услуг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», </w:t>
      </w:r>
      <w:r>
        <w:rPr>
          <w:rFonts w:ascii="Arial CYR" w:hAnsi="Arial CYR" w:cs="Arial CYR"/>
          <w:color w:val="000000"/>
          <w:sz w:val="26"/>
          <w:szCs w:val="26"/>
        </w:rPr>
        <w:t>и настоящим Регламентом.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5.2. </w:t>
      </w:r>
      <w:r>
        <w:rPr>
          <w:rFonts w:ascii="Arial CYR" w:hAnsi="Arial CYR" w:cs="Arial CYR"/>
          <w:color w:val="000000"/>
          <w:sz w:val="26"/>
          <w:szCs w:val="26"/>
        </w:rPr>
        <w:t>В досудебном (внесудебном) порядке могут быть обжалованы любые решения или (и) действия (бездействие)</w:t>
      </w:r>
      <w:r w:rsidR="00993E2A">
        <w:rPr>
          <w:rFonts w:ascii="Arial CYR" w:hAnsi="Arial CYR" w:cs="Arial CYR"/>
          <w:color w:val="000000"/>
          <w:sz w:val="26"/>
          <w:szCs w:val="26"/>
        </w:rPr>
        <w:t xml:space="preserve"> должностных лиц Администрации.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5.3. </w:t>
      </w:r>
      <w:r>
        <w:rPr>
          <w:rFonts w:ascii="Arial CYR" w:hAnsi="Arial CYR" w:cs="Arial CYR"/>
          <w:color w:val="000000"/>
          <w:sz w:val="26"/>
          <w:szCs w:val="26"/>
        </w:rPr>
        <w:t>Прием жалоб в письменной форм</w:t>
      </w:r>
      <w:r w:rsidR="00993E2A">
        <w:rPr>
          <w:rFonts w:ascii="Arial CYR" w:hAnsi="Arial CYR" w:cs="Arial CYR"/>
          <w:color w:val="000000"/>
          <w:sz w:val="26"/>
          <w:szCs w:val="26"/>
        </w:rPr>
        <w:t xml:space="preserve">е осуществляется Администрацией. </w:t>
      </w:r>
      <w:r>
        <w:rPr>
          <w:rFonts w:ascii="Arial CYR" w:hAnsi="Arial CYR" w:cs="Arial CYR"/>
          <w:color w:val="000000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Жалоба в письменной форме может быть также направлена по почте.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В электронном виде жалоба может быть подана заявителем с использованием информационно-телекоммуникационной сети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Интернет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 CYR" w:hAnsi="Arial CYR" w:cs="Arial CYR"/>
          <w:color w:val="000000"/>
          <w:sz w:val="26"/>
          <w:szCs w:val="26"/>
        </w:rPr>
        <w:t>посредством: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официального сайта Администрации (</w:t>
      </w:r>
      <w:hyperlink r:id="rId10" w:history="1">
        <w:r w:rsidR="00993E2A" w:rsidRPr="006615CB">
          <w:rPr>
            <w:rStyle w:val="a3"/>
            <w:rFonts w:ascii="Arial CYR" w:hAnsi="Arial CYR" w:cs="Arial CYR"/>
            <w:sz w:val="26"/>
            <w:szCs w:val="26"/>
          </w:rPr>
          <w:t>www.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  <w:lang w:val="en-US"/>
          </w:rPr>
          <w:t>adm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</w:rPr>
          <w:t>-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  <w:lang w:val="en-US"/>
          </w:rPr>
          <w:t>kaskara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</w:rPr>
          <w:t>.</w:t>
        </w:r>
        <w:proofErr w:type="spellStart"/>
        <w:r w:rsidR="00993E2A" w:rsidRPr="006615CB">
          <w:rPr>
            <w:rStyle w:val="a3"/>
            <w:rFonts w:ascii="Arial CYR" w:hAnsi="Arial CYR" w:cs="Arial CYR"/>
            <w:sz w:val="26"/>
            <w:szCs w:val="26"/>
          </w:rPr>
          <w:t>ru</w:t>
        </w:r>
        <w:proofErr w:type="spellEnd"/>
      </w:hyperlink>
      <w:r>
        <w:rPr>
          <w:rFonts w:ascii="Arial CYR" w:hAnsi="Arial CYR" w:cs="Arial CYR"/>
          <w:color w:val="000000"/>
          <w:sz w:val="26"/>
          <w:szCs w:val="26"/>
        </w:rPr>
        <w:t>);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Портала государственных и муниципальных услуг;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Жалоба должна содержать сведения, предусмотренные частью 5 статьи 11.2 Федерального закона от 27.07.2010 № 210-ФЗ </w:t>
      </w:r>
      <w:r w:rsidRPr="00C358D9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Об организации предоставления государственных и муниципальных услуг</w:t>
      </w:r>
      <w:r w:rsidRPr="00C358D9">
        <w:rPr>
          <w:rFonts w:ascii="Arial" w:hAnsi="Arial" w:cs="Arial"/>
          <w:color w:val="000000"/>
          <w:sz w:val="26"/>
          <w:szCs w:val="26"/>
        </w:rPr>
        <w:t xml:space="preserve">». </w:t>
      </w:r>
      <w:r>
        <w:rPr>
          <w:rFonts w:ascii="Arial CYR" w:hAnsi="Arial CYR" w:cs="Arial CYR"/>
          <w:color w:val="000000"/>
          <w:sz w:val="26"/>
          <w:szCs w:val="26"/>
        </w:rPr>
        <w:t>Типовая форма жалобы размещается на официальном сайте Администрации (</w:t>
      </w:r>
      <w:hyperlink r:id="rId11" w:history="1">
        <w:r w:rsidR="00993E2A" w:rsidRPr="006615CB">
          <w:rPr>
            <w:rStyle w:val="a3"/>
            <w:rFonts w:ascii="Arial CYR" w:hAnsi="Arial CYR" w:cs="Arial CYR"/>
            <w:sz w:val="26"/>
            <w:szCs w:val="26"/>
          </w:rPr>
          <w:t>www.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  <w:lang w:val="en-US"/>
          </w:rPr>
          <w:t>adm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</w:rPr>
          <w:t>-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  <w:lang w:val="en-US"/>
          </w:rPr>
          <w:t>kaskara</w:t>
        </w:r>
        <w:r w:rsidR="00993E2A" w:rsidRPr="006615CB">
          <w:rPr>
            <w:rStyle w:val="a3"/>
            <w:rFonts w:ascii="Arial CYR" w:hAnsi="Arial CYR" w:cs="Arial CYR"/>
            <w:sz w:val="26"/>
            <w:szCs w:val="26"/>
          </w:rPr>
          <w:t>.ru</w:t>
        </w:r>
      </w:hyperlink>
      <w:r>
        <w:rPr>
          <w:rFonts w:ascii="Arial CYR" w:hAnsi="Arial CYR" w:cs="Arial CYR"/>
          <w:color w:val="000000"/>
          <w:sz w:val="26"/>
          <w:szCs w:val="26"/>
        </w:rPr>
        <w:t>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5.4. </w:t>
      </w:r>
      <w:r>
        <w:rPr>
          <w:rFonts w:ascii="Arial CYR" w:hAnsi="Arial CYR" w:cs="Arial CYR"/>
          <w:color w:val="000000"/>
          <w:sz w:val="26"/>
          <w:szCs w:val="26"/>
        </w:rPr>
        <w:t>Жалоба на решения и действия (бездействие) может быть подана заявителем через МФЦ.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5.5. </w:t>
      </w:r>
      <w:r>
        <w:rPr>
          <w:rFonts w:ascii="Arial CYR" w:hAnsi="Arial CYR" w:cs="Arial CYR"/>
          <w:color w:val="000000"/>
          <w:sz w:val="26"/>
          <w:szCs w:val="26"/>
        </w:rPr>
        <w:t xml:space="preserve">Жалоба может быть адресована </w:t>
      </w:r>
      <w:r w:rsidR="00993E2A">
        <w:rPr>
          <w:rFonts w:ascii="Arial CYR" w:hAnsi="Arial CYR" w:cs="Arial CYR"/>
          <w:color w:val="000000"/>
          <w:sz w:val="26"/>
          <w:szCs w:val="26"/>
        </w:rPr>
        <w:t>главе Администрации</w:t>
      </w:r>
      <w:r>
        <w:rPr>
          <w:rFonts w:ascii="Arial CYR" w:hAnsi="Arial CYR" w:cs="Arial CYR"/>
          <w:color w:val="000000"/>
          <w:sz w:val="26"/>
          <w:szCs w:val="26"/>
        </w:rPr>
        <w:t xml:space="preserve"> уполномоченным на ее рассмотрение:</w:t>
      </w:r>
    </w:p>
    <w:p w:rsidR="00C358D9" w:rsidRPr="00C358D9" w:rsidRDefault="00993E2A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Глава администрации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5.6. </w:t>
      </w:r>
      <w:r>
        <w:rPr>
          <w:rFonts w:ascii="Arial CYR" w:hAnsi="Arial CYR" w:cs="Arial CYR"/>
          <w:color w:val="000000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представлять дополнительные документы и материалы либо обращаться с просьбой об их истребовании;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5.7. </w:t>
      </w:r>
      <w:r>
        <w:rPr>
          <w:rFonts w:ascii="Arial CYR" w:hAnsi="Arial CYR" w:cs="Arial CYR"/>
          <w:color w:val="000000"/>
          <w:sz w:val="26"/>
          <w:szCs w:val="26"/>
        </w:rPr>
        <w:t>Основанием для начала процедуры досудебного (внесудебного) обжалования является поступление жалобы.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Жалоба подлежит регистрации </w:t>
      </w:r>
      <w:r w:rsidR="00FE0182">
        <w:rPr>
          <w:rFonts w:ascii="Arial CYR" w:hAnsi="Arial CYR" w:cs="Arial CYR"/>
          <w:color w:val="000000"/>
          <w:sz w:val="26"/>
          <w:szCs w:val="26"/>
        </w:rPr>
        <w:t>в журнале регистрации.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5.8. </w:t>
      </w:r>
      <w:proofErr w:type="gramStart"/>
      <w:r>
        <w:rPr>
          <w:rFonts w:ascii="Arial CYR" w:hAnsi="Arial CYR" w:cs="Arial CYR"/>
          <w:color w:val="000000"/>
          <w:sz w:val="26"/>
          <w:szCs w:val="26"/>
        </w:rPr>
        <w:t xml:space="preserve">Жалоба подлежит рассмотрению должностным лицом, уполномоченным на ее рассмотрение, в течение пятнадцати рабочих дней со </w:t>
      </w:r>
      <w:r>
        <w:rPr>
          <w:rFonts w:ascii="Arial CYR" w:hAnsi="Arial CYR" w:cs="Arial CYR"/>
          <w:color w:val="000000"/>
          <w:sz w:val="26"/>
          <w:szCs w:val="26"/>
        </w:rPr>
        <w:lastRenderedPageBreak/>
        <w:t>дня регистрации жалобы, а в случае обжалования отказа в регистрации заявления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5.9. </w:t>
      </w:r>
      <w:r>
        <w:rPr>
          <w:rFonts w:ascii="Arial CYR" w:hAnsi="Arial CYR" w:cs="Arial CYR"/>
          <w:color w:val="000000"/>
          <w:sz w:val="26"/>
          <w:szCs w:val="26"/>
        </w:rPr>
        <w:t>По результатам рассмотрения жалобы должностное лицо, уполномоченное на рассмотрение жалобы, принимает одно из следующих решений: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а) удовлетворяет жалобу;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б) отказывает в удовлетворении жалобы.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C358D9">
        <w:rPr>
          <w:rFonts w:ascii="Arial" w:hAnsi="Arial" w:cs="Arial"/>
          <w:color w:val="000000"/>
          <w:sz w:val="26"/>
          <w:szCs w:val="26"/>
        </w:rPr>
        <w:t xml:space="preserve">5.10. </w:t>
      </w:r>
      <w:r>
        <w:rPr>
          <w:rFonts w:ascii="Arial CYR" w:hAnsi="Arial CYR" w:cs="Arial CYR"/>
          <w:color w:val="000000"/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993E2A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1654C" w:rsidRDefault="0071654C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1</w:t>
      </w:r>
    </w:p>
    <w:p w:rsidR="00C358D9" w:rsidRPr="00993E2A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Cs/>
          <w:color w:val="000000"/>
          <w:sz w:val="20"/>
          <w:szCs w:val="20"/>
        </w:rPr>
      </w:pPr>
      <w:r w:rsidRPr="00993E2A">
        <w:rPr>
          <w:rFonts w:ascii="Arial CYR" w:hAnsi="Arial CYR" w:cs="Arial CYR"/>
          <w:bCs/>
          <w:color w:val="000000"/>
          <w:sz w:val="20"/>
          <w:szCs w:val="20"/>
        </w:rPr>
        <w:t>к Регламенту</w:t>
      </w:r>
    </w:p>
    <w:p w:rsidR="00C358D9" w:rsidRPr="00993E2A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Cs/>
          <w:color w:val="000000"/>
          <w:sz w:val="20"/>
          <w:szCs w:val="20"/>
        </w:rPr>
      </w:pPr>
      <w:r w:rsidRPr="00993E2A">
        <w:rPr>
          <w:rFonts w:ascii="Arial CYR" w:hAnsi="Arial CYR" w:cs="Arial CYR"/>
          <w:bCs/>
          <w:color w:val="000000"/>
          <w:sz w:val="20"/>
          <w:szCs w:val="20"/>
        </w:rPr>
        <w:t>предоставления муниципальной услуги</w:t>
      </w:r>
    </w:p>
    <w:p w:rsidR="00C358D9" w:rsidRPr="00993E2A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Cs/>
          <w:color w:val="000000"/>
          <w:sz w:val="20"/>
          <w:szCs w:val="20"/>
        </w:rPr>
      </w:pPr>
      <w:r w:rsidRPr="00993E2A">
        <w:rPr>
          <w:rFonts w:ascii="Arial CYR" w:hAnsi="Arial CYR" w:cs="Arial CYR"/>
          <w:bCs/>
          <w:color w:val="000000"/>
          <w:sz w:val="20"/>
          <w:szCs w:val="20"/>
        </w:rPr>
        <w:t>по выдаче специального разрешения</w:t>
      </w:r>
    </w:p>
    <w:p w:rsidR="00C358D9" w:rsidRPr="00993E2A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Cs/>
          <w:color w:val="000000"/>
          <w:sz w:val="20"/>
          <w:szCs w:val="20"/>
        </w:rPr>
      </w:pPr>
      <w:r w:rsidRPr="00993E2A">
        <w:rPr>
          <w:rFonts w:ascii="Arial CYR" w:hAnsi="Arial CYR" w:cs="Arial CYR"/>
          <w:bCs/>
          <w:color w:val="000000"/>
          <w:sz w:val="20"/>
          <w:szCs w:val="20"/>
        </w:rPr>
        <w:t>на движение по автомобильным дорогам</w:t>
      </w:r>
    </w:p>
    <w:p w:rsidR="00C358D9" w:rsidRPr="00993E2A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Cs/>
          <w:color w:val="000000"/>
          <w:sz w:val="20"/>
          <w:szCs w:val="20"/>
        </w:rPr>
      </w:pPr>
      <w:r w:rsidRPr="00993E2A">
        <w:rPr>
          <w:rFonts w:ascii="Arial CYR" w:hAnsi="Arial CYR" w:cs="Arial CYR"/>
          <w:bCs/>
          <w:color w:val="000000"/>
          <w:sz w:val="20"/>
          <w:szCs w:val="20"/>
        </w:rPr>
        <w:t>местного значения тяжеловесного и (или)</w:t>
      </w:r>
    </w:p>
    <w:p w:rsidR="00C358D9" w:rsidRPr="00993E2A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Cs/>
          <w:color w:val="000000"/>
          <w:sz w:val="20"/>
          <w:szCs w:val="20"/>
        </w:rPr>
      </w:pPr>
      <w:r w:rsidRPr="00993E2A">
        <w:rPr>
          <w:rFonts w:ascii="Arial CYR" w:hAnsi="Arial CYR" w:cs="Arial CYR"/>
          <w:bCs/>
          <w:color w:val="000000"/>
          <w:sz w:val="20"/>
          <w:szCs w:val="20"/>
        </w:rPr>
        <w:t>крупногабаритного транспортного средства</w:t>
      </w:r>
    </w:p>
    <w:p w:rsidR="00C358D9" w:rsidRPr="00993E2A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  <w:sz w:val="20"/>
          <w:szCs w:val="20"/>
        </w:rPr>
      </w:pPr>
    </w:p>
    <w:p w:rsidR="00C358D9" w:rsidRPr="00C358D9" w:rsidRDefault="00C358D9" w:rsidP="00993E2A">
      <w:pPr>
        <w:autoSpaceDE w:val="0"/>
        <w:autoSpaceDN w:val="0"/>
        <w:adjustRightInd w:val="0"/>
        <w:spacing w:after="0" w:line="240" w:lineRule="auto"/>
        <w:ind w:left="851" w:firstLine="698"/>
        <w:jc w:val="right"/>
        <w:rPr>
          <w:rFonts w:ascii="Calibri" w:hAnsi="Calibri" w:cs="Calibri"/>
        </w:rPr>
      </w:pPr>
    </w:p>
    <w:p w:rsidR="00C358D9" w:rsidRDefault="00C358D9" w:rsidP="00993E2A">
      <w:pPr>
        <w:autoSpaceDE w:val="0"/>
        <w:autoSpaceDN w:val="0"/>
        <w:adjustRightInd w:val="0"/>
        <w:spacing w:before="108" w:after="108" w:line="240" w:lineRule="auto"/>
        <w:ind w:left="851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8A727B">
        <w:rPr>
          <w:rFonts w:ascii="Arial CYR" w:hAnsi="Arial CYR" w:cs="Arial CYR"/>
          <w:b/>
          <w:bCs/>
          <w:color w:val="000000"/>
          <w:sz w:val="24"/>
          <w:szCs w:val="24"/>
        </w:rPr>
        <w:t>Блок-схема</w:t>
      </w:r>
      <w:r w:rsidRPr="008A727B">
        <w:rPr>
          <w:rFonts w:ascii="Arial CYR" w:hAnsi="Arial CYR" w:cs="Arial CYR"/>
          <w:b/>
          <w:bCs/>
          <w:color w:val="000000"/>
          <w:sz w:val="24"/>
          <w:szCs w:val="24"/>
        </w:rPr>
        <w:br/>
        <w:t>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FE0182" w:rsidRPr="00170451" w:rsidRDefault="00FE0182" w:rsidP="00993E2A">
      <w:pPr>
        <w:autoSpaceDE w:val="0"/>
        <w:autoSpaceDN w:val="0"/>
        <w:adjustRightInd w:val="0"/>
        <w:spacing w:before="108" w:after="108" w:line="240" w:lineRule="auto"/>
        <w:ind w:left="851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FE0182" w:rsidRPr="00170451" w:rsidTr="00FE0182">
        <w:tc>
          <w:tcPr>
            <w:tcW w:w="9905" w:type="dxa"/>
          </w:tcPr>
          <w:p w:rsidR="00FE0182" w:rsidRPr="00170451" w:rsidRDefault="00FE0182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информации о муниципальной услуге            </w:t>
            </w:r>
          </w:p>
        </w:tc>
      </w:tr>
    </w:tbl>
    <w:p w:rsidR="00FE0182" w:rsidRPr="00170451" w:rsidRDefault="006D4538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6.8pt;margin-top:1.9pt;width:.05pt;height:9.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FE0182" w:rsidRPr="00170451" w:rsidTr="00FE0182">
        <w:tc>
          <w:tcPr>
            <w:tcW w:w="9905" w:type="dxa"/>
          </w:tcPr>
          <w:p w:rsidR="00FE0182" w:rsidRPr="00170451" w:rsidRDefault="006D4538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_x0000_s1027" type="#_x0000_t32" style="position:absolute;left:0;text-align:left;margin-left:224.2pt;margin-top:11.4pt;width:.05pt;height:9.5pt;z-index:251659264" o:connectortype="straight">
                  <v:stroke endarrow="block"/>
                </v:shape>
              </w:pict>
            </w:r>
            <w:r w:rsidR="00FE0182" w:rsidRPr="00170451">
              <w:rPr>
                <w:rFonts w:ascii="Arial" w:hAnsi="Arial" w:cs="Arial"/>
                <w:color w:val="000000"/>
                <w:sz w:val="20"/>
                <w:szCs w:val="20"/>
              </w:rPr>
              <w:t>Предварительная запись граждан на личный прием</w:t>
            </w:r>
          </w:p>
        </w:tc>
      </w:tr>
    </w:tbl>
    <w:p w:rsidR="00FE0182" w:rsidRPr="00170451" w:rsidRDefault="00FE0182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FE0182" w:rsidRPr="00170451" w:rsidTr="00FE0182">
        <w:tc>
          <w:tcPr>
            <w:tcW w:w="9905" w:type="dxa"/>
          </w:tcPr>
          <w:p w:rsidR="00FE0182" w:rsidRPr="00170451" w:rsidRDefault="006D4538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224.15pt;margin-top:11.2pt;width:.05pt;height:9.5pt;z-index:251660288" o:connectortype="straight">
                  <v:stroke endarrow="block"/>
                </v:shape>
              </w:pict>
            </w:r>
            <w:r w:rsidR="00FE0182"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Прием документов для получения специального разрешения        </w:t>
            </w:r>
          </w:p>
        </w:tc>
      </w:tr>
    </w:tbl>
    <w:p w:rsidR="00FE0182" w:rsidRPr="00170451" w:rsidRDefault="00FE0182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FE0182" w:rsidRPr="00170451" w:rsidTr="00FE0182">
        <w:tc>
          <w:tcPr>
            <w:tcW w:w="9905" w:type="dxa"/>
          </w:tcPr>
          <w:p w:rsidR="00FE0182" w:rsidRPr="00170451" w:rsidRDefault="00FE0182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</w:tr>
    </w:tbl>
    <w:p w:rsidR="00FE0182" w:rsidRPr="00170451" w:rsidRDefault="006D4538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0" type="#_x0000_t32" style="position:absolute;left:0;text-align:left;margin-left:376.1pt;margin-top:.35pt;width:.05pt;height:9.5pt;z-index:251662336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29" type="#_x0000_t32" style="position:absolute;left:0;text-align:left;margin-left:135.65pt;margin-top:.35pt;width:.05pt;height:9.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851" w:type="dxa"/>
        <w:tblLook w:val="04A0"/>
      </w:tblPr>
      <w:tblGrid>
        <w:gridCol w:w="3058"/>
        <w:gridCol w:w="2928"/>
        <w:gridCol w:w="3068"/>
      </w:tblGrid>
      <w:tr w:rsidR="00FE0182" w:rsidRPr="00170451" w:rsidTr="00FE0182">
        <w:tc>
          <w:tcPr>
            <w:tcW w:w="3301" w:type="dxa"/>
            <w:tcBorders>
              <w:right w:val="single" w:sz="4" w:space="0" w:color="auto"/>
            </w:tcBorders>
          </w:tcPr>
          <w:p w:rsidR="00FE0182" w:rsidRPr="00170451" w:rsidRDefault="00FE0182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82" w:rsidRPr="00170451" w:rsidRDefault="00FE0182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</w:tcPr>
          <w:p w:rsidR="00FE0182" w:rsidRPr="00170451" w:rsidRDefault="00FE0182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Сообщение об отказе в регистрации заявления            </w:t>
            </w:r>
          </w:p>
        </w:tc>
      </w:tr>
    </w:tbl>
    <w:p w:rsidR="00FE0182" w:rsidRPr="00170451" w:rsidRDefault="006D4538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1" type="#_x0000_t32" style="position:absolute;left:0;text-align:left;margin-left:135.75pt;margin-top:.35pt;width:.05pt;height:10.9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5951B9" w:rsidRPr="00170451" w:rsidTr="005951B9">
        <w:tc>
          <w:tcPr>
            <w:tcW w:w="9905" w:type="dxa"/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сведений о ходе оказания муниципальной услуги     </w:t>
            </w:r>
          </w:p>
        </w:tc>
      </w:tr>
    </w:tbl>
    <w:p w:rsidR="005951B9" w:rsidRPr="00170451" w:rsidRDefault="006D4538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3" type="#_x0000_t32" style="position:absolute;left:0;text-align:left;margin-left:332.65pt;margin-top:1.25pt;width:.05pt;height:9.5pt;z-index:251665408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2" type="#_x0000_t32" style="position:absolute;left:0;text-align:left;margin-left:135.6pt;margin-top:1.25pt;width:.05pt;height:9.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9038" w:type="dxa"/>
        <w:tblInd w:w="851" w:type="dxa"/>
        <w:tblLook w:val="04A0"/>
      </w:tblPr>
      <w:tblGrid>
        <w:gridCol w:w="3935"/>
        <w:gridCol w:w="1276"/>
        <w:gridCol w:w="3827"/>
      </w:tblGrid>
      <w:tr w:rsidR="005951B9" w:rsidRPr="00170451" w:rsidTr="008303E9">
        <w:tc>
          <w:tcPr>
            <w:tcW w:w="3935" w:type="dxa"/>
            <w:tcBorders>
              <w:righ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Предварительное рассмотрение   и согласование заявления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ind w:left="8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технического состояния автомобильных дорог, их укрепление или принятие специальных мер по обустройству автомобильных дорог, их участков, а  также пересекающих автомобильную дорогу сооружений и инженерных коммуникаций  </w:t>
            </w:r>
          </w:p>
        </w:tc>
      </w:tr>
    </w:tbl>
    <w:p w:rsidR="005951B9" w:rsidRPr="00170451" w:rsidRDefault="006D4538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5" type="#_x0000_t32" style="position:absolute;left:0;text-align:left;margin-left:389.55pt;margin-top:.2pt;width:.05pt;height:9.5pt;z-index:251667456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6" type="#_x0000_t32" style="position:absolute;left:0;text-align:left;margin-left:220.55pt;margin-top:.2pt;width:.05pt;height:63.15pt;z-index:251668480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4" type="#_x0000_t32" style="position:absolute;left:0;text-align:left;margin-left:153.3pt;margin-top:.2pt;width:.05pt;height:9.5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8896" w:type="dxa"/>
        <w:tblInd w:w="851" w:type="dxa"/>
        <w:tblLook w:val="04A0"/>
      </w:tblPr>
      <w:tblGrid>
        <w:gridCol w:w="3226"/>
        <w:gridCol w:w="2835"/>
        <w:gridCol w:w="2835"/>
      </w:tblGrid>
      <w:tr w:rsidR="005951B9" w:rsidRPr="00170451" w:rsidTr="00170451">
        <w:tc>
          <w:tcPr>
            <w:tcW w:w="3226" w:type="dxa"/>
            <w:tcBorders>
              <w:righ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Уведомление об отказе в предоставлении муниципальной услуги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вреда, причиняемого   </w:t>
            </w:r>
          </w:p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>автомобильным дорогам местного значения</w:t>
            </w:r>
          </w:p>
        </w:tc>
      </w:tr>
    </w:tbl>
    <w:p w:rsidR="005951B9" w:rsidRPr="00170451" w:rsidRDefault="006D4538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37" type="#_x0000_t32" style="position:absolute;left:0;text-align:left;margin-left:389.6pt;margin-top:-.15pt;width:.05pt;height:9.5pt;z-index:251669504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5951B9" w:rsidRPr="00170451" w:rsidTr="005951B9">
        <w:tc>
          <w:tcPr>
            <w:tcW w:w="9905" w:type="dxa"/>
          </w:tcPr>
          <w:p w:rsidR="005951B9" w:rsidRPr="00170451" w:rsidRDefault="006D4538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_x0000_s1038" type="#_x0000_t32" style="position:absolute;left:0;text-align:left;margin-left:224.1pt;margin-top:10.95pt;width:.05pt;height:9.5pt;z-index:251670528" o:connectortype="straight">
                  <v:stroke endarrow="block"/>
                </v:shape>
              </w:pict>
            </w:r>
            <w:r w:rsidR="005951B9"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Подготовка проекта результата муниципальной услуги  </w:t>
            </w:r>
          </w:p>
        </w:tc>
      </w:tr>
    </w:tbl>
    <w:p w:rsidR="005951B9" w:rsidRPr="00170451" w:rsidRDefault="005951B9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5951B9" w:rsidRPr="00170451" w:rsidTr="005951B9">
        <w:tc>
          <w:tcPr>
            <w:tcW w:w="9905" w:type="dxa"/>
          </w:tcPr>
          <w:p w:rsidR="005951B9" w:rsidRPr="00170451" w:rsidRDefault="006D4538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347.1pt;margin-top:11.45pt;width:.05pt;height:9.5pt;z-index:25167257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_x0000_s1039" type="#_x0000_t32" style="position:absolute;left:0;text-align:left;margin-left:97.2pt;margin-top:11.45pt;width:.05pt;height:9.5pt;z-index:251671552" o:connectortype="straight">
                  <v:stroke endarrow="block"/>
                </v:shape>
              </w:pict>
            </w:r>
            <w:r w:rsidR="005951B9"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Получение заявителем результата предоставления муниципальной услуги  </w:t>
            </w:r>
          </w:p>
        </w:tc>
      </w:tr>
    </w:tbl>
    <w:p w:rsidR="005951B9" w:rsidRPr="00170451" w:rsidRDefault="005951B9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Ind w:w="851" w:type="dxa"/>
        <w:tblLook w:val="04A0"/>
      </w:tblPr>
      <w:tblGrid>
        <w:gridCol w:w="3018"/>
        <w:gridCol w:w="3018"/>
        <w:gridCol w:w="3018"/>
      </w:tblGrid>
      <w:tr w:rsidR="005951B9" w:rsidRPr="00170451" w:rsidTr="008303E9">
        <w:tc>
          <w:tcPr>
            <w:tcW w:w="3018" w:type="dxa"/>
            <w:tcBorders>
              <w:righ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Уведомление о получении результата муниципальной услуги       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Уведомление об отказе в предоставлении муниципальной услуги   </w:t>
            </w:r>
          </w:p>
        </w:tc>
      </w:tr>
    </w:tbl>
    <w:p w:rsidR="005951B9" w:rsidRPr="00170451" w:rsidRDefault="006D4538" w:rsidP="0017045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ru-RU"/>
        </w:rPr>
        <w:pict>
          <v:shape id="_x0000_s1041" type="#_x0000_t32" style="position:absolute;left:0;text-align:left;margin-left:139.8pt;margin-top:.7pt;width:.05pt;height:9.5pt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851" w:type="dxa"/>
        <w:tblLook w:val="04A0"/>
      </w:tblPr>
      <w:tblGrid>
        <w:gridCol w:w="9054"/>
      </w:tblGrid>
      <w:tr w:rsidR="005951B9" w:rsidRPr="00170451" w:rsidTr="005951B9">
        <w:tc>
          <w:tcPr>
            <w:tcW w:w="9905" w:type="dxa"/>
          </w:tcPr>
          <w:p w:rsidR="005951B9" w:rsidRPr="00170451" w:rsidRDefault="005951B9" w:rsidP="00170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451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специального разрешения                    </w:t>
            </w:r>
          </w:p>
        </w:tc>
      </w:tr>
    </w:tbl>
    <w:p w:rsidR="005951B9" w:rsidRPr="00170451" w:rsidRDefault="005951B9" w:rsidP="00993E2A">
      <w:pPr>
        <w:autoSpaceDE w:val="0"/>
        <w:autoSpaceDN w:val="0"/>
        <w:adjustRightInd w:val="0"/>
        <w:spacing w:before="108" w:after="108" w:line="240" w:lineRule="auto"/>
        <w:ind w:left="8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58D9" w:rsidRPr="005951B9" w:rsidRDefault="00C358D9" w:rsidP="00C358D9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Arial" w:hAnsi="Arial" w:cs="Arial"/>
          <w:sz w:val="20"/>
          <w:szCs w:val="20"/>
        </w:rPr>
      </w:pPr>
    </w:p>
    <w:p w:rsidR="00993E2A" w:rsidRPr="005951B9" w:rsidRDefault="00993E2A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2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8A727B">
        <w:rPr>
          <w:rFonts w:ascii="Arial" w:hAnsi="Arial" w:cs="Arial"/>
          <w:bCs/>
          <w:color w:val="000000"/>
          <w:sz w:val="20"/>
          <w:szCs w:val="20"/>
        </w:rPr>
        <w:t xml:space="preserve">к </w:t>
      </w:r>
      <w:proofErr w:type="gramStart"/>
      <w:r w:rsidRPr="008A727B">
        <w:rPr>
          <w:rFonts w:ascii="Arial" w:hAnsi="Arial" w:cs="Arial"/>
          <w:bCs/>
          <w:color w:val="000000"/>
          <w:sz w:val="20"/>
          <w:szCs w:val="20"/>
        </w:rPr>
        <w:t>Р</w:t>
      </w:r>
      <w:proofErr w:type="gramEnd"/>
      <w:r w:rsidR="006D4538" w:rsidRPr="008A727B">
        <w:rPr>
          <w:rFonts w:ascii="Arial" w:hAnsi="Arial" w:cs="Arial"/>
          <w:sz w:val="20"/>
          <w:szCs w:val="20"/>
        </w:rPr>
        <w:fldChar w:fldCharType="begin"/>
      </w:r>
      <w:r w:rsidR="00A75F02" w:rsidRPr="008A727B">
        <w:rPr>
          <w:rFonts w:ascii="Arial" w:hAnsi="Arial" w:cs="Arial"/>
          <w:sz w:val="20"/>
          <w:szCs w:val="20"/>
        </w:rPr>
        <w:instrText>HYPERLINK \l "sub_1000"</w:instrText>
      </w:r>
      <w:r w:rsidR="006D4538" w:rsidRPr="008A727B">
        <w:rPr>
          <w:rFonts w:ascii="Arial" w:hAnsi="Arial" w:cs="Arial"/>
          <w:sz w:val="20"/>
          <w:szCs w:val="20"/>
        </w:rPr>
        <w:fldChar w:fldCharType="separate"/>
      </w:r>
      <w:r w:rsidRPr="008A727B">
        <w:rPr>
          <w:rFonts w:ascii="Arial" w:hAnsi="Arial" w:cs="Arial"/>
          <w:bCs/>
          <w:color w:val="000000"/>
          <w:sz w:val="20"/>
          <w:szCs w:val="20"/>
          <w:u w:val="single"/>
        </w:rPr>
        <w:t>егламенту</w:t>
      </w:r>
      <w:r w:rsidR="006D4538" w:rsidRPr="008A727B">
        <w:rPr>
          <w:rFonts w:ascii="Arial" w:hAnsi="Arial" w:cs="Arial"/>
          <w:sz w:val="20"/>
          <w:szCs w:val="20"/>
        </w:rPr>
        <w:fldChar w:fldCharType="end"/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A727B">
        <w:rPr>
          <w:rFonts w:ascii="Arial" w:hAnsi="Arial" w:cs="Arial"/>
          <w:bCs/>
          <w:color w:val="000000"/>
          <w:sz w:val="20"/>
          <w:szCs w:val="20"/>
        </w:rPr>
        <w:t>предоставления муниципальной услуги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A727B">
        <w:rPr>
          <w:rFonts w:ascii="Arial" w:hAnsi="Arial" w:cs="Arial"/>
          <w:bCs/>
          <w:color w:val="000000"/>
          <w:sz w:val="20"/>
          <w:szCs w:val="20"/>
        </w:rPr>
        <w:t>по выдаче специального разрешения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A727B">
        <w:rPr>
          <w:rFonts w:ascii="Arial" w:hAnsi="Arial" w:cs="Arial"/>
          <w:bCs/>
          <w:color w:val="000000"/>
          <w:sz w:val="20"/>
          <w:szCs w:val="20"/>
        </w:rPr>
        <w:t>на движение по автомобильным дорогам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A727B">
        <w:rPr>
          <w:rFonts w:ascii="Arial" w:hAnsi="Arial" w:cs="Arial"/>
          <w:bCs/>
          <w:color w:val="000000"/>
          <w:sz w:val="20"/>
          <w:szCs w:val="20"/>
        </w:rPr>
        <w:t>местного значения тяжеловесного и (или)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A727B">
        <w:rPr>
          <w:rFonts w:ascii="Arial" w:hAnsi="Arial" w:cs="Arial"/>
          <w:bCs/>
          <w:color w:val="000000"/>
          <w:sz w:val="20"/>
          <w:szCs w:val="20"/>
        </w:rPr>
        <w:t>крупногабаритного транспортного средства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Расписка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 приеме документов на получение специального разрешения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 CYR" w:hAnsi="Arial CYR" w:cs="Arial CYR"/>
          <w:color w:val="000000"/>
          <w:sz w:val="24"/>
          <w:szCs w:val="24"/>
        </w:rPr>
        <w:t>Дата 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_________________  </w:t>
      </w:r>
      <w:r>
        <w:rPr>
          <w:rFonts w:ascii="Arial CYR" w:hAnsi="Arial CYR" w:cs="Arial CYR"/>
          <w:color w:val="000000"/>
          <w:sz w:val="24"/>
          <w:szCs w:val="24"/>
        </w:rPr>
        <w:t>Администрации __________________________________  для  предоставления  муниципальной  услуги  по  выдаче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специального  разрешения  на  движение  по автомобильным дорогам местного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значения  тяжеловесного и (или) крупногабаритного транспортного средства, принял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от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наименование юридического лица или ФИО индивидуального предпринимателя,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физического лица)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700"/>
        <w:gridCol w:w="8120"/>
        <w:gridCol w:w="1400"/>
      </w:tblGrid>
      <w:tr w:rsidR="00C358D9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Отметка о принятии</w:t>
            </w:r>
          </w:p>
        </w:tc>
      </w:tr>
      <w:tr w:rsidR="00C358D9" w:rsidRPr="00C358D9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заявление на получение разрешения для перевозки крупногабаритного и (или) тяжеловесного груза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358D9" w:rsidRPr="00C358D9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копии документов транспортного средства (паспорт транспортного </w:t>
            </w:r>
            <w:proofErr w:type="spell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средстваили</w:t>
            </w:r>
            <w:proofErr w:type="spellEnd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8D9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58D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указывается наименование документа, дата, номер)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358D9" w:rsidRPr="00C358D9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схема транспортного средства (автопоезда)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358D9" w:rsidRPr="00C358D9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358D9" w:rsidRPr="00C358D9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Документ, подтверждающий полномочия представителя владельца транспортного средства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D9" w:rsidRPr="00C358D9" w:rsidRDefault="00C3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>Всего документов ________, всего листов ___________.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>Планируемый срок получения специального разрешения ________________.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Сдал: _______________________________ Принял: 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(</w:t>
      </w:r>
      <w:r>
        <w:rPr>
          <w:rFonts w:ascii="Arial CYR" w:hAnsi="Arial CYR" w:cs="Arial CYR"/>
          <w:color w:val="000000"/>
          <w:sz w:val="24"/>
          <w:szCs w:val="24"/>
        </w:rPr>
        <w:t>подпись) (Ф.И.О.)                   (подпись) (Ф.И.О.)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3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 Регламенту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по выдаче специального разрешения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на движение по автомобильным дорогам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местного значения тяжеловесного и (или)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крупногабаритного транспортного средства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Заявителю: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наименование юридического лица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или индивидуального предпринимателя,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Ф.И.О. физического лица)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Сообщение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об отказе в регистрации заявления 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на получение специального разрешения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Дата ______________                                          N 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Настоящим сообщаю, что Вам отказано в регистрации заявления на получение специального разрешения по следующему основанию: 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указывается основание для отказа в регистрации заявления в соответствии с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пунктом 2.12 Регламента и краткое описание фактического обстоятельства)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Отказ   в  регистрации заявления  может быть  обжалован   в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досудебном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 xml:space="preserve">внесудебном) или судебном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порядке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Подпись должностного лица,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уполномоченного на прием документов __________/(ФИО)____________________/</w:t>
      </w: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12617F" w:rsidRDefault="0012617F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12617F" w:rsidRDefault="0012617F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4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 Регламенту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по выдаче специального разрешения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на движение по автомобильным дорогам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местного значения тяжеловесного и (или)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крупногабаритного транспортного средства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Заявителю: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наименование юридического лица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или индивидуального предпринимателя,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Ф.И.О. физического лица)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Дата 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C358D9">
        <w:rPr>
          <w:rFonts w:ascii="Arial" w:hAnsi="Arial" w:cs="Arial"/>
          <w:color w:val="000000"/>
          <w:sz w:val="24"/>
          <w:szCs w:val="24"/>
        </w:rPr>
        <w:t xml:space="preserve"> 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Уведомление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об отказе в выдаче специального разрешения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58D9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   результатам   рассмотрения  заявления,   зарегистрированного  в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Администрации 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proofErr w:type="gramStart"/>
      <w:r>
        <w:rPr>
          <w:rFonts w:ascii="Arial CYR" w:hAnsi="Arial CYR" w:cs="Arial CYR"/>
          <w:color w:val="000000"/>
          <w:sz w:val="24"/>
          <w:szCs w:val="24"/>
        </w:rPr>
        <w:t>от "___" ________ 20____ г. N _____, представленного для получения</w:t>
      </w:r>
      <w:r>
        <w:rPr>
          <w:rFonts w:ascii="Arial CYR" w:hAnsi="Arial CYR" w:cs="Arial CYR"/>
          <w:color w:val="000000"/>
          <w:sz w:val="24"/>
          <w:szCs w:val="24"/>
        </w:rPr>
        <w:br/>
        <w:t>специального    разрешения   на    проезд   автомобильного    транспорта,</w:t>
      </w:r>
      <w:r>
        <w:rPr>
          <w:rFonts w:ascii="Arial CYR" w:hAnsi="Arial CYR" w:cs="Arial CYR"/>
          <w:color w:val="000000"/>
          <w:sz w:val="24"/>
          <w:szCs w:val="24"/>
        </w:rPr>
        <w:br/>
        <w:t>осуществляющего перевозки ______________________________ (указывается вид</w:t>
      </w:r>
      <w:r>
        <w:rPr>
          <w:rFonts w:ascii="Arial CYR" w:hAnsi="Arial CYR" w:cs="Arial CYR"/>
          <w:color w:val="000000"/>
          <w:sz w:val="24"/>
          <w:szCs w:val="24"/>
        </w:rPr>
        <w:br/>
        <w:t>перевозки) грузов, сообщаю о том, что Администраци</w:t>
      </w:r>
      <w:r w:rsidR="00D05BA9">
        <w:rPr>
          <w:rFonts w:ascii="Arial CYR" w:hAnsi="Arial CYR" w:cs="Arial CYR"/>
          <w:color w:val="000000"/>
          <w:sz w:val="24"/>
          <w:szCs w:val="24"/>
        </w:rPr>
        <w:t>я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 w:rsidR="00D05BA9">
        <w:rPr>
          <w:rFonts w:ascii="Arial CYR" w:hAnsi="Arial CYR" w:cs="Arial CYR"/>
          <w:color w:val="000000"/>
          <w:sz w:val="24"/>
          <w:szCs w:val="24"/>
        </w:rPr>
        <w:t>Каскаринского</w:t>
      </w:r>
      <w:proofErr w:type="spellEnd"/>
      <w:r w:rsidR="00D05BA9">
        <w:rPr>
          <w:rFonts w:ascii="Arial CYR" w:hAnsi="Arial CYR" w:cs="Arial CYR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 CYR" w:hAnsi="Arial CYR" w:cs="Arial CYR"/>
          <w:color w:val="000000"/>
          <w:sz w:val="24"/>
          <w:szCs w:val="24"/>
        </w:rPr>
        <w:t xml:space="preserve"> не уполномочен в соответствии со ст.31 Федерального  закона  от 08.11.2007 N 257-ФЗ   "Об  автомобильных дорогах и о дорожной деятельности  в  Российской Федерации  и  о внесении изменений  в  отдельные  законодательные  акты Российской  Федерации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"  на выдачу специального разрешения. Ваше обращение направлено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в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___________________________________ (</w:t>
      </w:r>
      <w:r>
        <w:rPr>
          <w:rFonts w:ascii="Arial CYR" w:hAnsi="Arial CYR" w:cs="Arial CYR"/>
          <w:color w:val="000000"/>
          <w:sz w:val="24"/>
          <w:szCs w:val="24"/>
        </w:rPr>
        <w:t>указывается орган, уполномоченный на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выдачу специального разрешения)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Отказ  в  выдаче  специального  разрешения  может  быть обжалован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в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досудебном (внесудебном) или судебном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порядке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Подпись должностного лица 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Администрации _____________                                 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(</w:t>
      </w:r>
      <w:r>
        <w:rPr>
          <w:rFonts w:ascii="Arial CYR" w:hAnsi="Arial CYR" w:cs="Arial CYR"/>
          <w:color w:val="000000"/>
          <w:sz w:val="24"/>
          <w:szCs w:val="24"/>
        </w:rPr>
        <w:t>подпись)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10B7F" w:rsidRDefault="00710B7F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10B7F" w:rsidRDefault="00710B7F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5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 Регламенту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по выдаче специального разрешения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на движение по автомобильным дорогам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местного значения тяжеловесного и (или)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крупногабаритного транспортного средства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Заявителю: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наименование юридического лица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или индивидуального предпринимателя,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Ф.И.О. физического лица)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Дата 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C358D9">
        <w:rPr>
          <w:rFonts w:ascii="Arial" w:hAnsi="Arial" w:cs="Arial"/>
          <w:color w:val="000000"/>
          <w:sz w:val="24"/>
          <w:szCs w:val="24"/>
        </w:rPr>
        <w:t xml:space="preserve"> 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Уведомление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об отказе в выдаче специального разрешения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58D9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  результатам  рассмотрения заявления,  зарегистрированного   в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 xml:space="preserve">Администрации </w:t>
      </w:r>
      <w:proofErr w:type="spellStart"/>
      <w:r w:rsidR="00D05BA9">
        <w:rPr>
          <w:rFonts w:ascii="Arial CYR" w:hAnsi="Arial CYR" w:cs="Arial CYR"/>
          <w:color w:val="000000"/>
          <w:sz w:val="24"/>
          <w:szCs w:val="24"/>
        </w:rPr>
        <w:t>Каскаринского</w:t>
      </w:r>
      <w:proofErr w:type="spellEnd"/>
      <w:r w:rsidR="00D05BA9">
        <w:rPr>
          <w:rFonts w:ascii="Arial CYR" w:hAnsi="Arial CYR" w:cs="Arial CYR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 CYR" w:hAnsi="Arial CYR" w:cs="Arial CYR"/>
          <w:color w:val="000000"/>
          <w:sz w:val="24"/>
          <w:szCs w:val="24"/>
        </w:rPr>
        <w:t xml:space="preserve"> от "__" ________ 20____ г. N ______, представленного для получения специального разрешения на проезд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автомобильного транспорта, осуществляющего перевозки ________________________ (указывается вид перевозки) грузов, сообщаю о том, что по предложенному маршруту перевозка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заявленного груза не представляется возможной по причине ________________</w:t>
      </w: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 (</w:t>
      </w:r>
      <w:r>
        <w:rPr>
          <w:rFonts w:ascii="Arial CYR" w:hAnsi="Arial CYR" w:cs="Arial CYR"/>
          <w:color w:val="000000"/>
          <w:sz w:val="24"/>
          <w:szCs w:val="24"/>
        </w:rPr>
        <w:t xml:space="preserve">указывается причина) либо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для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осуществления  заявленной  перевозки требуется  составление  специального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proofErr w:type="gramStart"/>
      <w:r>
        <w:rPr>
          <w:rFonts w:ascii="Arial CYR" w:hAnsi="Arial CYR" w:cs="Arial CYR"/>
          <w:color w:val="000000"/>
          <w:sz w:val="24"/>
          <w:szCs w:val="24"/>
        </w:rPr>
        <w:t>проекта или проведение обследования ________________________ (указывается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необходимое обследование) в связи 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указывается причина).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В этой связи предлагаю другой маршрут 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 (</w:t>
      </w:r>
      <w:r>
        <w:rPr>
          <w:rFonts w:ascii="Arial CYR" w:hAnsi="Arial CYR" w:cs="Arial CYR"/>
          <w:color w:val="000000"/>
          <w:sz w:val="24"/>
          <w:szCs w:val="24"/>
        </w:rPr>
        <w:t>указывается предлагаемый маршрут) либо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разработать специальный проект,  предусматривающий проведение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специальных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мероприятий   по   усилению  инженерных  сооружений   и  обеспечению  мер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безопасности перевозок.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На  основании изложенного,  выдача специального разрешения  не может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быть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осуществлена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.  При  устранении  указанного  препятствия  Вы  можете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повторно подать документы.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Подпись должностного лица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Администрации _____________                                 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подпись)</w:t>
      </w:r>
    </w:p>
    <w:p w:rsidR="00710B7F" w:rsidRDefault="00710B7F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6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 Регламенту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по выдаче специального разрешения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на движение по автомобильным дорогам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местного значения тяжеловесного и (или)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крупногабаритного транспортного средства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Заявителю: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наименование юридического лица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или индивидуального предпринимателя,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Ф.И.О. физического лица)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Уведомление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об отказе в выдаче специального разрешения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 xml:space="preserve">По   результатам   рассмотрения   заявления,  зарегистрированного  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в </w:t>
      </w:r>
      <w:r>
        <w:rPr>
          <w:rFonts w:ascii="Arial CYR" w:hAnsi="Arial CYR" w:cs="Arial CYR"/>
          <w:color w:val="000000"/>
          <w:sz w:val="24"/>
          <w:szCs w:val="24"/>
        </w:rPr>
        <w:t xml:space="preserve">Администрации  </w:t>
      </w:r>
      <w:proofErr w:type="spellStart"/>
      <w:r w:rsidR="00D05BA9">
        <w:rPr>
          <w:rFonts w:ascii="Arial CYR" w:hAnsi="Arial CYR" w:cs="Arial CYR"/>
          <w:color w:val="000000"/>
          <w:sz w:val="24"/>
          <w:szCs w:val="24"/>
        </w:rPr>
        <w:t>Каскаринского</w:t>
      </w:r>
      <w:proofErr w:type="spellEnd"/>
      <w:r w:rsidR="00D05BA9">
        <w:rPr>
          <w:rFonts w:ascii="Arial CYR" w:hAnsi="Arial CYR" w:cs="Arial CYR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 CYR" w:hAnsi="Arial CYR" w:cs="Arial CYR"/>
          <w:color w:val="000000"/>
          <w:sz w:val="24"/>
          <w:szCs w:val="24"/>
        </w:rPr>
        <w:t xml:space="preserve"> от "__" ________ 20____ г. N ______, представленного для получения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специального разрешения  на движение  по  автомобильным дорогам  местного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значения транспортного средства, осуществляющего перевозки ______________</w:t>
      </w:r>
      <w:r w:rsidRPr="00C358D9">
        <w:rPr>
          <w:rFonts w:ascii="Arial" w:hAnsi="Arial" w:cs="Arial"/>
          <w:color w:val="000000"/>
          <w:sz w:val="24"/>
          <w:szCs w:val="24"/>
        </w:rPr>
        <w:t>_________________ (</w:t>
      </w:r>
      <w:r>
        <w:rPr>
          <w:rFonts w:ascii="Arial CYR" w:hAnsi="Arial CYR" w:cs="Arial CYR"/>
          <w:color w:val="000000"/>
          <w:sz w:val="24"/>
          <w:szCs w:val="24"/>
        </w:rPr>
        <w:t xml:space="preserve">указывается вид перевозки) грузов, сообщаю об отказе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в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выдаче специального разрешения в связи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с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________________________________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 xml:space="preserve">указывается основание для отказа </w:t>
      </w:r>
      <w:r>
        <w:rPr>
          <w:rFonts w:ascii="Arial CYR" w:hAnsi="Arial CYR" w:cs="Arial CYR"/>
          <w:color w:val="000000"/>
          <w:sz w:val="26"/>
          <w:szCs w:val="26"/>
        </w:rPr>
        <w:t>об отказе в выдаче специального разрешения</w:t>
      </w:r>
      <w:r>
        <w:rPr>
          <w:rFonts w:ascii="Arial CYR" w:hAnsi="Arial CYR" w:cs="Arial CYR"/>
          <w:color w:val="000000"/>
          <w:sz w:val="24"/>
          <w:szCs w:val="24"/>
        </w:rPr>
        <w:t xml:space="preserve"> в соответствии с пунктом 2.13 Регламента</w:t>
      </w:r>
      <w:proofErr w:type="gramEnd"/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9C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</w:t>
      </w:r>
      <w:r>
        <w:rPr>
          <w:rFonts w:ascii="Arial CYR" w:hAnsi="Arial CYR" w:cs="Arial CYR"/>
          <w:color w:val="000000"/>
          <w:sz w:val="24"/>
          <w:szCs w:val="24"/>
        </w:rPr>
        <w:t>и краткое описание фактического обстоятельства)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Подпись должностного лица 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Администрации _____________                                 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3509C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(</w:t>
      </w:r>
      <w:r>
        <w:rPr>
          <w:rFonts w:ascii="Arial CYR" w:hAnsi="Arial CYR" w:cs="Arial CYR"/>
          <w:color w:val="000000"/>
          <w:sz w:val="24"/>
          <w:szCs w:val="24"/>
        </w:rPr>
        <w:t>подпись)</w:t>
      </w:r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10B7F" w:rsidRDefault="00710B7F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710B7F" w:rsidRDefault="00710B7F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7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 Регламенту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по выдаче специального разрешения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на движение по автомобильным дорогам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местного значения тяжеловесного и (или)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крупногабаритного транспортного средства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кому, наименование юридического лица или Ф.И.О. индивидуального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предпринимателя, физического лица)</w:t>
      </w:r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ИЗВЕЩЕНИЕ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 размере вреда, причиняемого тяжеловесным транспортным средством при движении по автомобильным дорогам местного значения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 xml:space="preserve">Сообщаю, что в соответствии с Вашим заявлением от "__" ______ ___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г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C358D9" w:rsidRPr="008B43EA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определен    размер   вреда,   причиняемого   тяжеловесным транспортным средством при движении по автомобильным дорогам местного значения городского округа (муниципального района)_____ по маршруту  согласно заявлению</w:t>
      </w:r>
      <w:hyperlink w:anchor="sub_111" w:history="1">
        <w:r>
          <w:rPr>
            <w:rFonts w:ascii="Century" w:hAnsi="Century" w:cs="Century"/>
            <w:color w:val="0000FF"/>
            <w:sz w:val="20"/>
            <w:szCs w:val="20"/>
            <w:u w:val="single"/>
          </w:rPr>
          <w:t>*(1)</w:t>
        </w:r>
      </w:hyperlink>
      <w:r w:rsidRPr="008B43EA">
        <w:rPr>
          <w:rFonts w:ascii="Arial" w:hAnsi="Arial" w:cs="Arial"/>
          <w:color w:val="000000"/>
          <w:sz w:val="24"/>
          <w:szCs w:val="24"/>
        </w:rPr>
        <w:t>:</w:t>
      </w:r>
    </w:p>
    <w:p w:rsidR="00C358D9" w:rsidRPr="008B43EA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>Размер вреда составляет _______________________ тыс. рублей ___ коп.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Pr="003509C6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прописью)</w:t>
      </w:r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Реквизиты для оплаты 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Должностное лицо ________________________________________________________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(</w:t>
      </w:r>
      <w:r>
        <w:rPr>
          <w:rFonts w:ascii="Arial CYR" w:hAnsi="Arial CYR" w:cs="Arial CYR"/>
          <w:color w:val="000000"/>
          <w:sz w:val="24"/>
          <w:szCs w:val="24"/>
        </w:rPr>
        <w:t>подпись, инициалы, фамилия)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>───────────────────────────────────────────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 xml:space="preserve">     *(1) Расчет размера вреда  произведен  в  соответствии  с Правилами 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>возмещения вреда, причиняемого транспортными средствами,  осуществляющими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 xml:space="preserve">перевозки тяжеловесных грузов, </w:t>
      </w:r>
      <w:proofErr w:type="gramStart"/>
      <w:r w:rsidRPr="008A727B">
        <w:rPr>
          <w:rFonts w:ascii="Arial" w:hAnsi="Arial" w:cs="Arial"/>
          <w:color w:val="000000"/>
          <w:sz w:val="20"/>
          <w:szCs w:val="20"/>
        </w:rPr>
        <w:t>утвержденными</w:t>
      </w:r>
      <w:proofErr w:type="gramEnd"/>
      <w:r w:rsidRPr="008A727B">
        <w:rPr>
          <w:rFonts w:ascii="Arial" w:hAnsi="Arial" w:cs="Arial"/>
          <w:color w:val="000000"/>
          <w:sz w:val="20"/>
          <w:szCs w:val="20"/>
        </w:rPr>
        <w:t xml:space="preserve"> постановлением Правительства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>Российской Федерации  от 16 ноября 2009 года N 934  "О возмещении  вреда,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727B">
        <w:rPr>
          <w:rFonts w:ascii="Arial" w:hAnsi="Arial" w:cs="Arial"/>
          <w:color w:val="000000"/>
          <w:sz w:val="20"/>
          <w:szCs w:val="20"/>
        </w:rPr>
        <w:t>причиняемого</w:t>
      </w:r>
      <w:proofErr w:type="gramEnd"/>
      <w:r w:rsidRPr="008A727B">
        <w:rPr>
          <w:rFonts w:ascii="Arial" w:hAnsi="Arial" w:cs="Arial"/>
          <w:color w:val="000000"/>
          <w:sz w:val="20"/>
          <w:szCs w:val="20"/>
        </w:rPr>
        <w:t xml:space="preserve">    транспортными   средствами,   осуществляющими   перевозки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 xml:space="preserve">тяжеловесных  грузов  по  автомобильным дорогам  Российской Федерации"  </w:t>
      </w:r>
      <w:proofErr w:type="gramStart"/>
      <w:r w:rsidRPr="008A727B">
        <w:rPr>
          <w:rFonts w:ascii="Arial" w:hAnsi="Arial" w:cs="Arial"/>
          <w:color w:val="000000"/>
          <w:sz w:val="20"/>
          <w:szCs w:val="20"/>
        </w:rPr>
        <w:t>с</w:t>
      </w:r>
      <w:proofErr w:type="gramEnd"/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>учетом  показателей  размера вреда,  утвержденных  муниципальным правовым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>актом __________.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 xml:space="preserve">     В течение  2 рабочих дней  после  получения  данного  извещения  Вам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>необходимо   оплатить  указанную   в  извещении   сумму.   Предоставление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 xml:space="preserve">документа, подтверждающего оплату вреда перевозки тяжеловесных грузов  </w:t>
      </w:r>
      <w:proofErr w:type="gramStart"/>
      <w:r w:rsidRPr="008A727B">
        <w:rPr>
          <w:rFonts w:ascii="Arial" w:hAnsi="Arial" w:cs="Arial"/>
          <w:color w:val="000000"/>
          <w:sz w:val="20"/>
          <w:szCs w:val="20"/>
        </w:rPr>
        <w:t>по</w:t>
      </w:r>
      <w:proofErr w:type="gramEnd"/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727B">
        <w:rPr>
          <w:rFonts w:ascii="Arial" w:hAnsi="Arial" w:cs="Arial"/>
          <w:color w:val="000000"/>
          <w:sz w:val="20"/>
          <w:szCs w:val="20"/>
        </w:rPr>
        <w:t>автомобильным   дорогам    местного  значения  в   Администраци</w:t>
      </w:r>
      <w:r w:rsidR="00D05BA9">
        <w:rPr>
          <w:rFonts w:ascii="Arial" w:hAnsi="Arial" w:cs="Arial"/>
          <w:color w:val="000000"/>
          <w:sz w:val="20"/>
          <w:szCs w:val="20"/>
        </w:rPr>
        <w:t>ю</w:t>
      </w:r>
      <w:r w:rsidRPr="008A727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05BA9">
        <w:rPr>
          <w:rFonts w:ascii="Arial" w:hAnsi="Arial" w:cs="Arial"/>
          <w:color w:val="000000"/>
          <w:sz w:val="20"/>
          <w:szCs w:val="20"/>
        </w:rPr>
        <w:t>Каскаринского</w:t>
      </w:r>
      <w:proofErr w:type="spellEnd"/>
      <w:r w:rsidR="00D05BA9">
        <w:rPr>
          <w:rFonts w:ascii="Arial" w:hAnsi="Arial" w:cs="Arial"/>
          <w:color w:val="000000"/>
          <w:sz w:val="20"/>
          <w:szCs w:val="20"/>
        </w:rPr>
        <w:t xml:space="preserve"> муниципального образования</w:t>
      </w:r>
      <w:r w:rsidRPr="008A727B">
        <w:rPr>
          <w:rFonts w:ascii="Arial" w:hAnsi="Arial" w:cs="Arial"/>
          <w:color w:val="000000"/>
          <w:sz w:val="20"/>
          <w:szCs w:val="20"/>
        </w:rPr>
        <w:t xml:space="preserve"> является  Вашем правом.</w:t>
      </w:r>
      <w:proofErr w:type="gramEnd"/>
      <w:r w:rsidRPr="008A727B">
        <w:rPr>
          <w:rFonts w:ascii="Arial" w:hAnsi="Arial" w:cs="Arial"/>
          <w:color w:val="000000"/>
          <w:sz w:val="20"/>
          <w:szCs w:val="20"/>
        </w:rPr>
        <w:t xml:space="preserve">  В случае</w:t>
      </w:r>
      <w:proofErr w:type="gramStart"/>
      <w:r w:rsidRPr="008A727B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8A727B">
        <w:rPr>
          <w:rFonts w:ascii="Arial" w:hAnsi="Arial" w:cs="Arial"/>
          <w:color w:val="000000"/>
          <w:sz w:val="20"/>
          <w:szCs w:val="20"/>
        </w:rPr>
        <w:t xml:space="preserve">  если в течение двух дней после получения уведомления, указанный документ  не поступит  в </w:t>
      </w:r>
      <w:r w:rsidR="00710B7F">
        <w:rPr>
          <w:rFonts w:ascii="Arial" w:hAnsi="Arial" w:cs="Arial"/>
          <w:color w:val="000000"/>
          <w:sz w:val="20"/>
          <w:szCs w:val="20"/>
        </w:rPr>
        <w:t>Администрацию</w:t>
      </w:r>
      <w:r w:rsidRPr="008A727B">
        <w:rPr>
          <w:rFonts w:ascii="Arial" w:hAnsi="Arial" w:cs="Arial"/>
          <w:color w:val="000000"/>
          <w:sz w:val="20"/>
          <w:szCs w:val="20"/>
        </w:rPr>
        <w:t xml:space="preserve">, должностное </w:t>
      </w:r>
      <w:r w:rsidR="00710B7F">
        <w:rPr>
          <w:rFonts w:ascii="Arial" w:hAnsi="Arial" w:cs="Arial"/>
          <w:color w:val="000000"/>
          <w:sz w:val="20"/>
          <w:szCs w:val="20"/>
        </w:rPr>
        <w:t>Администрации</w:t>
      </w:r>
      <w:r w:rsidRPr="008A727B">
        <w:rPr>
          <w:rFonts w:ascii="Arial" w:hAnsi="Arial" w:cs="Arial"/>
          <w:color w:val="000000"/>
          <w:sz w:val="20"/>
          <w:szCs w:val="20"/>
        </w:rPr>
        <w:t xml:space="preserve">  в рамках межведомственного информационного взаимодействия направляет запрос о подтверждении поступлении возмещения вреда в бюджет Администрации </w:t>
      </w:r>
      <w:proofErr w:type="spellStart"/>
      <w:r w:rsidR="00D05BA9">
        <w:rPr>
          <w:rFonts w:ascii="Arial" w:hAnsi="Arial" w:cs="Arial"/>
          <w:color w:val="000000"/>
          <w:sz w:val="20"/>
          <w:szCs w:val="20"/>
        </w:rPr>
        <w:t>Каскаринского</w:t>
      </w:r>
      <w:proofErr w:type="spellEnd"/>
      <w:r w:rsidR="00D05BA9">
        <w:rPr>
          <w:rFonts w:ascii="Arial" w:hAnsi="Arial" w:cs="Arial"/>
          <w:color w:val="000000"/>
          <w:sz w:val="20"/>
          <w:szCs w:val="20"/>
        </w:rPr>
        <w:t xml:space="preserve"> муниципального образования.</w:t>
      </w:r>
    </w:p>
    <w:p w:rsidR="00C358D9" w:rsidRPr="008A727B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0"/>
          <w:szCs w:val="20"/>
        </w:rPr>
      </w:pPr>
      <w:r w:rsidRPr="008A727B">
        <w:rPr>
          <w:rFonts w:ascii="Arial" w:hAnsi="Arial" w:cs="Arial"/>
          <w:color w:val="000000"/>
          <w:sz w:val="20"/>
          <w:szCs w:val="20"/>
        </w:rPr>
        <w:t xml:space="preserve">     В  случае</w:t>
      </w:r>
      <w:proofErr w:type="gramStart"/>
      <w:r w:rsidRPr="008A727B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8A727B">
        <w:rPr>
          <w:rFonts w:ascii="Arial" w:hAnsi="Arial" w:cs="Arial"/>
          <w:color w:val="000000"/>
          <w:sz w:val="20"/>
          <w:szCs w:val="20"/>
        </w:rPr>
        <w:t xml:space="preserve">  если   в  адрес  </w:t>
      </w:r>
      <w:r w:rsidR="00D05BA9">
        <w:rPr>
          <w:rFonts w:ascii="Arial" w:hAnsi="Arial" w:cs="Arial"/>
          <w:color w:val="000000"/>
          <w:sz w:val="20"/>
          <w:szCs w:val="20"/>
        </w:rPr>
        <w:t>Администрации</w:t>
      </w:r>
      <w:r w:rsidRPr="008A727B">
        <w:rPr>
          <w:rFonts w:ascii="Arial" w:hAnsi="Arial" w:cs="Arial"/>
          <w:color w:val="000000"/>
          <w:sz w:val="20"/>
          <w:szCs w:val="20"/>
        </w:rPr>
        <w:t xml:space="preserve"> поступит  информация   об</w:t>
      </w:r>
      <w:r w:rsidR="00D05B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727B">
        <w:rPr>
          <w:rFonts w:ascii="Arial" w:hAnsi="Arial" w:cs="Arial"/>
          <w:color w:val="000000"/>
          <w:sz w:val="20"/>
          <w:szCs w:val="20"/>
        </w:rPr>
        <w:t>отсутствии денежных средств на оплату вреда перевозки тяжеловесных грузов</w:t>
      </w:r>
      <w:r w:rsidR="00D05B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727B">
        <w:rPr>
          <w:rFonts w:ascii="Arial" w:hAnsi="Arial" w:cs="Arial"/>
          <w:color w:val="000000"/>
          <w:sz w:val="20"/>
          <w:szCs w:val="20"/>
        </w:rPr>
        <w:t>по   автомобильным   дорогам  местного   значения  заявителю    в  выдаче</w:t>
      </w:r>
      <w:r w:rsidR="00D05B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727B">
        <w:rPr>
          <w:rFonts w:ascii="Arial" w:hAnsi="Arial" w:cs="Arial"/>
          <w:color w:val="000000"/>
          <w:sz w:val="20"/>
          <w:szCs w:val="20"/>
        </w:rPr>
        <w:t>специального разрешения будет отказано,  в связи  с чем в адрес Заявителя</w:t>
      </w:r>
      <w:r w:rsidR="00D05B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727B">
        <w:rPr>
          <w:rFonts w:ascii="Arial CYR" w:hAnsi="Arial CYR" w:cs="Arial CYR"/>
          <w:color w:val="000000"/>
          <w:sz w:val="20"/>
          <w:szCs w:val="20"/>
        </w:rPr>
        <w:t>дополнительно будет направлено соответствующее уведомление.</w:t>
      </w: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727B" w:rsidRDefault="008A727B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Приложение 8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 Регламенту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по выдаче специального разрешения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на движение по автомобильным дорогам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местного значения тяжеловесного и (или)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крупногабаритного транспортного средства</w:t>
      </w:r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3509C6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Заявителю:</w:t>
      </w:r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509C6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____________________________________</w:t>
      </w:r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509C6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Pr="003509C6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509C6">
        <w:rPr>
          <w:rFonts w:ascii="Arial" w:hAnsi="Arial" w:cs="Arial"/>
          <w:color w:val="000000"/>
          <w:sz w:val="24"/>
          <w:szCs w:val="24"/>
        </w:rPr>
        <w:t xml:space="preserve">                                     ____________________________________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proofErr w:type="gramStart"/>
      <w:r w:rsidRPr="00C358D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наименование юридического лица</w:t>
      </w:r>
      <w:proofErr w:type="gramEnd"/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 CYR" w:hAnsi="Arial CYR" w:cs="Arial CYR"/>
          <w:color w:val="000000"/>
          <w:sz w:val="24"/>
          <w:szCs w:val="24"/>
        </w:rPr>
        <w:t>или индивидуального предпринимателя,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Ф.И.О. физического лица)</w:t>
      </w:r>
      <w:proofErr w:type="gramEnd"/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Уведомление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о получении результата муниципальной услуги по выдаче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специального разрешения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Дата ______________                                          N __________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>Настоящим уведомляю Вас о том, что согласно  Вашему заявлению выдаче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специального разрешения принято решение о выдаче специального разрешения.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Для  получения специального разрешения на движение по автомобильным дорогам местного значения тяжеловесного и (или) крупногабаритного транспортного средства приглашаю  Вас в Администраци</w:t>
      </w:r>
      <w:r w:rsidR="00D05BA9">
        <w:rPr>
          <w:rFonts w:ascii="Arial CYR" w:hAnsi="Arial CYR" w:cs="Arial CYR"/>
          <w:color w:val="000000"/>
          <w:sz w:val="24"/>
          <w:szCs w:val="24"/>
        </w:rPr>
        <w:t>ю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proofErr w:type="spellStart"/>
      <w:r w:rsidR="00D05BA9">
        <w:rPr>
          <w:rFonts w:ascii="Arial CYR" w:hAnsi="Arial CYR" w:cs="Arial CYR"/>
          <w:color w:val="000000"/>
          <w:sz w:val="24"/>
          <w:szCs w:val="24"/>
        </w:rPr>
        <w:t>Каскаринского</w:t>
      </w:r>
      <w:proofErr w:type="spellEnd"/>
      <w:r w:rsidR="00D05BA9">
        <w:rPr>
          <w:rFonts w:ascii="Arial CYR" w:hAnsi="Arial CYR" w:cs="Arial CYR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 CYR" w:hAnsi="Arial CYR" w:cs="Arial CYR"/>
          <w:color w:val="000000"/>
          <w:sz w:val="24"/>
          <w:szCs w:val="24"/>
        </w:rPr>
        <w:t xml:space="preserve"> по адресу: </w:t>
      </w:r>
      <w:r w:rsidR="00D05BA9">
        <w:rPr>
          <w:rFonts w:ascii="Arial CYR" w:hAnsi="Arial CYR" w:cs="Arial CYR"/>
          <w:color w:val="000000"/>
          <w:sz w:val="24"/>
          <w:szCs w:val="24"/>
        </w:rPr>
        <w:t>625512, Тюменская область, Тюменский район, с. Каскара, ул. Ленина, д. 3</w:t>
      </w:r>
      <w:r>
        <w:rPr>
          <w:rFonts w:ascii="Arial CYR" w:hAnsi="Arial CYR" w:cs="Arial CYR"/>
          <w:color w:val="000000"/>
          <w:sz w:val="24"/>
          <w:szCs w:val="24"/>
        </w:rPr>
        <w:t xml:space="preserve"> в любое удобное для Вас время  в пределах графика работы </w:t>
      </w:r>
      <w:r w:rsidR="00D05BA9">
        <w:rPr>
          <w:rFonts w:ascii="Arial CYR" w:hAnsi="Arial CYR" w:cs="Arial CYR"/>
          <w:color w:val="000000"/>
          <w:sz w:val="24"/>
          <w:szCs w:val="24"/>
        </w:rPr>
        <w:t>Администрации</w:t>
      </w:r>
      <w:r>
        <w:rPr>
          <w:rFonts w:ascii="Arial CYR" w:hAnsi="Arial CYR" w:cs="Arial CYR"/>
          <w:color w:val="000000"/>
          <w:sz w:val="24"/>
          <w:szCs w:val="24"/>
        </w:rPr>
        <w:t xml:space="preserve">  (понедельник - четверг с 07.45 по 19.00,   пятница - с 08.00 по 18.00, суббота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и воскресенье - выходные дни).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>Вы также можете  предварительно  записаться  на  прием  по  телефону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Администрации</w:t>
      </w:r>
      <w:r>
        <w:rPr>
          <w:rFonts w:ascii="Arial CYR" w:hAnsi="Arial CYR" w:cs="Arial CYR"/>
          <w:color w:val="000000"/>
          <w:sz w:val="24"/>
          <w:szCs w:val="24"/>
        </w:rPr>
        <w:t>:  8(</w:t>
      </w:r>
      <w:r w:rsidR="00D05BA9">
        <w:rPr>
          <w:rFonts w:ascii="Arial CYR" w:hAnsi="Arial CYR" w:cs="Arial CYR"/>
          <w:color w:val="000000"/>
          <w:sz w:val="24"/>
          <w:szCs w:val="24"/>
        </w:rPr>
        <w:t>3452</w:t>
      </w:r>
      <w:r>
        <w:rPr>
          <w:rFonts w:ascii="Arial CYR" w:hAnsi="Arial CYR" w:cs="Arial CYR"/>
          <w:color w:val="000000"/>
          <w:sz w:val="24"/>
          <w:szCs w:val="24"/>
        </w:rPr>
        <w:t xml:space="preserve">) </w:t>
      </w:r>
      <w:r w:rsidR="00D05BA9">
        <w:rPr>
          <w:rFonts w:ascii="Arial CYR" w:hAnsi="Arial CYR" w:cs="Arial CYR"/>
          <w:color w:val="000000"/>
          <w:sz w:val="24"/>
          <w:szCs w:val="24"/>
        </w:rPr>
        <w:t>760-582,</w:t>
      </w:r>
      <w:r>
        <w:rPr>
          <w:rFonts w:ascii="Arial CYR" w:hAnsi="Arial CYR" w:cs="Arial CYR"/>
          <w:color w:val="000000"/>
          <w:sz w:val="24"/>
          <w:szCs w:val="24"/>
        </w:rPr>
        <w:t xml:space="preserve">   через  Единый  портал  государственных   и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муниципальных  услуг  "Государственные  услуги"  (</w:t>
      </w:r>
      <w:hyperlink r:id="rId12" w:history="1">
        <w:r>
          <w:rPr>
            <w:rFonts w:ascii="Arial CYR" w:hAnsi="Arial CYR" w:cs="Arial CYR"/>
            <w:color w:val="000000"/>
            <w:sz w:val="24"/>
            <w:szCs w:val="24"/>
            <w:u w:val="single"/>
          </w:rPr>
          <w:t>www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 xml:space="preserve"> "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garantf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>1://890941.2770/"</w:t>
        </w:r>
        <w:r w:rsidRPr="00C358D9">
          <w:rPr>
            <w:rFonts w:ascii="Arial" w:hAnsi="Arial" w:cs="Arial"/>
            <w:color w:val="000000"/>
            <w:sz w:val="24"/>
            <w:szCs w:val="24"/>
            <w:u w:val="single"/>
          </w:rPr>
          <w:t>.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 xml:space="preserve"> "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garantf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>1://890941.2770/"</w:t>
        </w:r>
        <w:r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gosuslugi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 xml:space="preserve"> "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garantf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>1://890941.2770/"</w:t>
        </w:r>
        <w:r w:rsidRPr="00C358D9">
          <w:rPr>
            <w:rFonts w:ascii="Arial" w:hAnsi="Arial" w:cs="Arial"/>
            <w:color w:val="000000"/>
            <w:sz w:val="24"/>
            <w:szCs w:val="24"/>
            <w:u w:val="single"/>
          </w:rPr>
          <w:t>.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HYPERLINK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 xml:space="preserve"> "</w:t>
        </w:r>
        <w:r>
          <w:rPr>
            <w:rFonts w:ascii="Arial" w:hAnsi="Arial" w:cs="Arial"/>
            <w:vanish/>
            <w:color w:val="000000"/>
            <w:sz w:val="24"/>
            <w:szCs w:val="24"/>
            <w:lang w:val="en-US"/>
          </w:rPr>
          <w:t>garantf</w:t>
        </w:r>
        <w:r w:rsidRPr="00C358D9">
          <w:rPr>
            <w:rFonts w:ascii="Arial" w:hAnsi="Arial" w:cs="Arial"/>
            <w:vanish/>
            <w:color w:val="000000"/>
            <w:sz w:val="24"/>
            <w:szCs w:val="24"/>
          </w:rPr>
          <w:t>1://890941.2770/"</w:t>
        </w:r>
        <w:r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ru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  </w:t>
      </w:r>
      <w:r>
        <w:rPr>
          <w:rFonts w:ascii="Arial CYR" w:hAnsi="Arial CYR" w:cs="Arial CYR"/>
          <w:color w:val="000000"/>
          <w:sz w:val="24"/>
          <w:szCs w:val="24"/>
        </w:rPr>
        <w:t>или</w:t>
      </w:r>
      <w:r w:rsidR="00D05BA9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официальный портал "Государственные и муниципальные услуги  Тюменской области" (</w:t>
      </w:r>
      <w:hyperlink r:id="rId13" w:history="1">
        <w:r>
          <w:rPr>
            <w:rFonts w:ascii="Arial CYR" w:hAnsi="Arial CYR" w:cs="Arial CYR"/>
            <w:color w:val="0000FF"/>
            <w:sz w:val="24"/>
            <w:szCs w:val="24"/>
            <w:u w:val="single"/>
          </w:rPr>
          <w:t>www.uslugi.admtyumen.ru</w:t>
        </w:r>
      </w:hyperlink>
      <w:r>
        <w:rPr>
          <w:rFonts w:ascii="Arial CYR" w:hAnsi="Arial CYR" w:cs="Arial CYR"/>
          <w:color w:val="000000"/>
          <w:sz w:val="24"/>
          <w:szCs w:val="24"/>
        </w:rPr>
        <w:t>).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 w:rsidRPr="00C358D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 CYR" w:hAnsi="Arial CYR" w:cs="Arial CYR"/>
          <w:color w:val="000000"/>
          <w:sz w:val="24"/>
          <w:szCs w:val="24"/>
        </w:rPr>
        <w:t>При  себе  Вам  необходимо  иметь  докумен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т(</w:t>
      </w:r>
      <w:proofErr w:type="spellStart"/>
      <w:proofErr w:type="gramEnd"/>
      <w:r>
        <w:rPr>
          <w:rFonts w:ascii="Arial CYR" w:hAnsi="Arial CYR" w:cs="Arial CYR"/>
          <w:color w:val="000000"/>
          <w:sz w:val="24"/>
          <w:szCs w:val="24"/>
        </w:rPr>
        <w:t>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),   удостоверяющий(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ие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)</w:t>
      </w:r>
      <w:r w:rsidR="00710B7F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личность   (представитель   заявителя  также   документ,   подтверждающий</w:t>
      </w:r>
      <w:r w:rsidR="00710B7F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полномочия  представителя,  если указанный  документ  не  представлялся в</w:t>
      </w:r>
      <w:r w:rsidR="00710B7F">
        <w:rPr>
          <w:rFonts w:ascii="Arial CYR" w:hAnsi="Arial CYR" w:cs="Arial CYR"/>
          <w:color w:val="000000"/>
          <w:sz w:val="24"/>
          <w:szCs w:val="24"/>
        </w:rPr>
        <w:t xml:space="preserve"> Администрацию</w:t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C358D9" w:rsidRPr="00C358D9" w:rsidRDefault="00C358D9" w:rsidP="00C3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Подпись должностного лица 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Администрации</w:t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 _____________                                 </w:t>
      </w:r>
    </w:p>
    <w:p w:rsidR="00C358D9" w:rsidRDefault="00C358D9" w:rsidP="00C358D9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Arial CYR" w:hAnsi="Arial CYR" w:cs="Arial CYR"/>
          <w:color w:val="000000"/>
          <w:sz w:val="24"/>
          <w:szCs w:val="24"/>
        </w:rPr>
      </w:pPr>
      <w:r w:rsidRPr="0012617F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 CYR" w:hAnsi="Arial CYR" w:cs="Arial CYR"/>
          <w:color w:val="000000"/>
          <w:sz w:val="24"/>
          <w:szCs w:val="24"/>
        </w:rPr>
        <w:t>подпись)</w:t>
      </w:r>
    </w:p>
    <w:p w:rsidR="00C358D9" w:rsidRPr="0012617F" w:rsidRDefault="00C358D9" w:rsidP="00C35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7FDA" w:rsidRDefault="00B37FDA"/>
    <w:sectPr w:rsidR="00B37FDA" w:rsidSect="00D5060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8D9"/>
    <w:rsid w:val="00035FCF"/>
    <w:rsid w:val="0006559E"/>
    <w:rsid w:val="00070BB6"/>
    <w:rsid w:val="0012617F"/>
    <w:rsid w:val="00170451"/>
    <w:rsid w:val="001A00A3"/>
    <w:rsid w:val="001A4F4D"/>
    <w:rsid w:val="00296E94"/>
    <w:rsid w:val="002B3D76"/>
    <w:rsid w:val="00327D83"/>
    <w:rsid w:val="003509C6"/>
    <w:rsid w:val="005951B9"/>
    <w:rsid w:val="0068307A"/>
    <w:rsid w:val="006B530F"/>
    <w:rsid w:val="006D4538"/>
    <w:rsid w:val="00710B7F"/>
    <w:rsid w:val="0071654C"/>
    <w:rsid w:val="007267B0"/>
    <w:rsid w:val="007610D4"/>
    <w:rsid w:val="007B5533"/>
    <w:rsid w:val="007D7F5C"/>
    <w:rsid w:val="008303E9"/>
    <w:rsid w:val="008A727B"/>
    <w:rsid w:val="008B43EA"/>
    <w:rsid w:val="00993E2A"/>
    <w:rsid w:val="009C46B2"/>
    <w:rsid w:val="00A75F02"/>
    <w:rsid w:val="00AA61BE"/>
    <w:rsid w:val="00B37FDA"/>
    <w:rsid w:val="00BE4087"/>
    <w:rsid w:val="00C0088A"/>
    <w:rsid w:val="00C358D9"/>
    <w:rsid w:val="00D05BA9"/>
    <w:rsid w:val="00D5060D"/>
    <w:rsid w:val="00E05137"/>
    <w:rsid w:val="00F4142E"/>
    <w:rsid w:val="00F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41"/>
        <o:r id="V:Rule18" type="connector" idref="#_x0000_s1029"/>
        <o:r id="V:Rule19" type="connector" idref="#_x0000_s1039"/>
        <o:r id="V:Rule20" type="connector" idref="#_x0000_s1026"/>
        <o:r id="V:Rule21" type="connector" idref="#_x0000_s1036"/>
        <o:r id="V:Rule22" type="connector" idref="#_x0000_s1027"/>
        <o:r id="V:Rule23" type="connector" idref="#_x0000_s1037"/>
        <o:r id="V:Rule24" type="connector" idref="#_x0000_s1032"/>
        <o:r id="V:Rule25" type="connector" idref="#_x0000_s1028"/>
        <o:r id="V:Rule26" type="connector" idref="#_x0000_s1040"/>
        <o:r id="V:Rule27" type="connector" idref="#_x0000_s1038"/>
        <o:r id="V:Rule28" type="connector" idref="#_x0000_s1030"/>
        <o:r id="V:Rule29" type="connector" idref="#_x0000_s1033"/>
        <o:r id="V:Rule30" type="connector" idref="#_x0000_s1031"/>
        <o:r id="V:Rule31" type="connector" idref="#_x0000_s1035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D9"/>
  </w:style>
  <w:style w:type="paragraph" w:styleId="1">
    <w:name w:val="heading 1"/>
    <w:basedOn w:val="a"/>
    <w:next w:val="a"/>
    <w:link w:val="10"/>
    <w:uiPriority w:val="9"/>
    <w:qFormat/>
    <w:rsid w:val="00BE40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E2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E0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40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12617F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12617F"/>
  </w:style>
  <w:style w:type="character" w:customStyle="1" w:styleId="docsupplement-name">
    <w:name w:val="doc__supplement-name"/>
    <w:basedOn w:val="a0"/>
    <w:rsid w:val="0012617F"/>
  </w:style>
  <w:style w:type="paragraph" w:customStyle="1" w:styleId="formattext">
    <w:name w:val="formattext"/>
    <w:basedOn w:val="a"/>
    <w:rsid w:val="0012617F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www.uslugi.admtyum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tyumen.ru/" TargetMode="External"/><Relationship Id="rId12" Type="http://schemas.openxmlformats.org/officeDocument/2006/relationships/hyperlink" Target="garantf1://890941.277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gosuslugi.ru" TargetMode="External"/><Relationship Id="rId11" Type="http://schemas.openxmlformats.org/officeDocument/2006/relationships/hyperlink" Target="http://www.adm-kaskar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dm-kask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kaska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5219-F056-4CE9-AEEE-6E2CAED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11295</Words>
  <Characters>64383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2017-07-26T11:09:00Z</cp:lastPrinted>
  <dcterms:created xsi:type="dcterms:W3CDTF">2017-06-29T12:00:00Z</dcterms:created>
  <dcterms:modified xsi:type="dcterms:W3CDTF">2017-07-26T11:09:00Z</dcterms:modified>
</cp:coreProperties>
</file>