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Образец заполнения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заявления</w:t>
      </w:r>
      <w:proofErr w:type="gramStart"/>
      <w:r w:rsidRPr="001B662D">
        <w:rPr>
          <w:rFonts w:ascii="Arial" w:hAnsi="Arial" w:cs="Arial"/>
          <w:sz w:val="26"/>
          <w:szCs w:val="26"/>
          <w:vertAlign w:val="superscript"/>
          <w:lang w:val="ru-RU" w:eastAsia="ru-RU"/>
        </w:rPr>
        <w:t>1</w:t>
      </w:r>
      <w:proofErr w:type="gramEnd"/>
    </w:p>
    <w:p w:rsidR="0005544D" w:rsidRDefault="0005544D" w:rsidP="000554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о предварительном согласовании предоставления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земельного участка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6"/>
          <w:szCs w:val="26"/>
          <w:lang w:val="ru-RU" w:eastAsia="ru-RU"/>
        </w:rPr>
        <w:t>В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департамент</w:t>
      </w:r>
      <w:r w:rsidRPr="00300799">
        <w:rPr>
          <w:rFonts w:ascii="Arial" w:hAnsi="Arial" w:cs="Arial"/>
          <w:strike/>
          <w:sz w:val="26"/>
          <w:szCs w:val="26"/>
          <w:lang w:val="ru-RU" w:eastAsia="ru-RU"/>
        </w:rPr>
        <w:t>а</w:t>
      </w:r>
    </w:p>
    <w:p w:rsidR="0005544D" w:rsidRDefault="0005544D" w:rsidP="0005544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земельных отношений 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и градостроительства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Администрации города Тюмени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Сведения о заявителе: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полное наименование юридического лица (фамилия, имя и (при наличии)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отчество гражданина): 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Иванов Иван Иванович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_______</w:t>
      </w:r>
      <w:r>
        <w:rPr>
          <w:rFonts w:ascii="Arial" w:hAnsi="Arial" w:cs="Arial"/>
          <w:sz w:val="26"/>
          <w:szCs w:val="26"/>
          <w:lang w:val="ru-RU" w:eastAsia="ru-RU"/>
        </w:rPr>
        <w:t>____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адрес места нахождения юридического лица (место жительства гражданина):</w:t>
      </w:r>
      <w:r>
        <w:rPr>
          <w:rFonts w:ascii="Arial" w:hAnsi="Arial" w:cs="Arial"/>
          <w:sz w:val="26"/>
          <w:szCs w:val="26"/>
          <w:lang w:val="ru-RU" w:eastAsia="ru-RU"/>
        </w:rPr>
        <w:t>____</w:t>
      </w:r>
      <w:proofErr w:type="spellStart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г</w:t>
      </w:r>
      <w:proofErr w:type="gramStart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.Т</w:t>
      </w:r>
      <w:proofErr w:type="gramEnd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юмень</w:t>
      </w:r>
      <w:proofErr w:type="spellEnd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, </w:t>
      </w:r>
      <w:proofErr w:type="spellStart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ул.Первомайская</w:t>
      </w:r>
      <w:proofErr w:type="spellEnd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, 33</w:t>
      </w:r>
      <w:r>
        <w:rPr>
          <w:rFonts w:ascii="Arial" w:hAnsi="Arial" w:cs="Arial"/>
          <w:sz w:val="26"/>
          <w:szCs w:val="26"/>
          <w:lang w:val="ru-RU" w:eastAsia="ru-RU"/>
        </w:rPr>
        <w:t>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СНИЛС (указывается гражданином по желанию) ____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111111111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proofErr w:type="gramStart"/>
      <w:r w:rsidRPr="001B662D">
        <w:rPr>
          <w:rFonts w:ascii="Arial" w:hAnsi="Arial" w:cs="Arial"/>
          <w:sz w:val="26"/>
          <w:szCs w:val="26"/>
          <w:lang w:val="ru-RU" w:eastAsia="ru-RU"/>
        </w:rPr>
        <w:t>идентификационный номер налогоплательщика (ИНН) (за исключением</w:t>
      </w:r>
      <w:proofErr w:type="gramEnd"/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случаев, если заявителем является иностранное юридическое лицо):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государственный регистрационный номер записи о государственной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регистрации юридического лица в едином государственном реестре юридических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лиц (ОГРН) (за исключением случаев, если заявителем является иностранное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юридическое лицо) 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документа, удостоверяющего личность заявителя (в случае,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если заявление подается физическим лицом): ______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7200 1313131</w:t>
      </w:r>
      <w:r>
        <w:rPr>
          <w:rFonts w:ascii="Arial" w:hAnsi="Arial" w:cs="Arial"/>
          <w:sz w:val="26"/>
          <w:szCs w:val="26"/>
          <w:lang w:val="ru-RU" w:eastAsia="ru-RU"/>
        </w:rPr>
        <w:t>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выдан УВД Калининского округа </w:t>
      </w:r>
      <w:proofErr w:type="spellStart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г</w:t>
      </w:r>
      <w:proofErr w:type="gramStart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.Т</w:t>
      </w:r>
      <w:proofErr w:type="gramEnd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юмени</w:t>
      </w:r>
      <w:proofErr w:type="spellEnd"/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 03.03.2000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_____;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контактная информация: номер телефона ___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1111111111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,</w:t>
      </w:r>
    </w:p>
    <w:p w:rsidR="0005544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адрес электронной почты ____</w:t>
      </w:r>
      <w:proofErr w:type="spellStart"/>
      <w:r>
        <w:rPr>
          <w:rFonts w:ascii="Arial" w:hAnsi="Arial" w:cs="Arial"/>
          <w:b/>
          <w:i/>
          <w:sz w:val="26"/>
          <w:szCs w:val="26"/>
          <w:lang w:val="ru-RU" w:eastAsia="ru-RU"/>
        </w:rPr>
        <w:t>п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ппп</w:t>
      </w:r>
      <w:r>
        <w:rPr>
          <w:rFonts w:ascii="Arial" w:hAnsi="Arial" w:cs="Arial"/>
          <w:b/>
          <w:i/>
          <w:sz w:val="26"/>
          <w:szCs w:val="26"/>
          <w:lang w:val="ru-RU" w:eastAsia="ru-RU"/>
        </w:rPr>
        <w:t>пппп</w:t>
      </w:r>
      <w:proofErr w:type="spellEnd"/>
      <w:r w:rsidRPr="001B662D">
        <w:rPr>
          <w:rFonts w:ascii="Arial" w:hAnsi="Arial" w:cs="Arial"/>
          <w:sz w:val="26"/>
          <w:szCs w:val="26"/>
          <w:lang w:val="ru-RU" w:eastAsia="ru-RU"/>
        </w:rPr>
        <w:t>_______, почтовый адрес для связи 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заявителем _____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 </w:t>
      </w:r>
      <w:proofErr w:type="spellStart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г</w:t>
      </w:r>
      <w:proofErr w:type="gramStart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.Т</w:t>
      </w:r>
      <w:proofErr w:type="gramEnd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юмень</w:t>
      </w:r>
      <w:proofErr w:type="spellEnd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, </w:t>
      </w:r>
      <w:proofErr w:type="spellStart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ул.Первомайская</w:t>
      </w:r>
      <w:proofErr w:type="spellEnd"/>
      <w:r w:rsidR="0062206C"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, 33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Прошу предварительно согласовать предоставление земельного участка: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кадастровый номер (в случае, если границы такого земельного участка</w:t>
      </w:r>
      <w:r w:rsidRPr="000E7499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подлежат уточнению в соответствии с Федеральным </w:t>
      </w:r>
      <w:hyperlink r:id="rId5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законом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0E7499">
        <w:rPr>
          <w:rFonts w:ascii="Arial" w:hAnsi="Arial" w:cs="Arial"/>
          <w:sz w:val="26"/>
          <w:szCs w:val="26"/>
          <w:lang w:val="ru-RU" w:eastAsia="ru-RU"/>
        </w:rPr>
        <w:t>«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 государственном</w:t>
      </w:r>
      <w:r w:rsidRPr="000E7499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кадастре недвижимости</w:t>
      </w:r>
      <w:r>
        <w:rPr>
          <w:rFonts w:ascii="Arial" w:hAnsi="Arial" w:cs="Arial"/>
          <w:sz w:val="26"/>
          <w:szCs w:val="26"/>
          <w:lang w:val="ru-RU" w:eastAsia="ru-RU"/>
        </w:rPr>
        <w:t>»</w:t>
      </w:r>
      <w:r w:rsidRPr="001B662D">
        <w:rPr>
          <w:rFonts w:ascii="Arial" w:hAnsi="Arial" w:cs="Arial"/>
          <w:sz w:val="26"/>
          <w:szCs w:val="26"/>
          <w:lang w:val="ru-RU" w:eastAsia="ru-RU"/>
        </w:rPr>
        <w:t>): ____</w:t>
      </w:r>
      <w:r w:rsidRPr="0005544D">
        <w:rPr>
          <w:rFonts w:ascii="Arial" w:hAnsi="Arial" w:cs="Arial"/>
          <w:b/>
          <w:i/>
          <w:sz w:val="26"/>
          <w:szCs w:val="26"/>
          <w:lang w:val="ru-RU" w:eastAsia="ru-RU"/>
        </w:rPr>
        <w:t>727277777777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проекта межевания территории (если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образование испрашиваемого земельного участка предусмотрено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указанным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проектом) ________________________________________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кадастровый номер земельного участка или кадастровые номера земельных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участков, из которых в соответствии с проектом межевания территории, со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схемой расположения земельного участка предусмотрено образование испрашиваемого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земельного участка</w:t>
      </w:r>
      <w:proofErr w:type="gramStart"/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2</w:t>
      </w:r>
      <w:proofErr w:type="gramEnd"/>
      <w:r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_______________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lastRenderedPageBreak/>
        <w:t>Основание предоставления земельного участка без проведения торгов в</w:t>
      </w:r>
      <w:r w:rsidRPr="00C20151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соответствии с </w:t>
      </w:r>
      <w:hyperlink r:id="rId6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39.3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, </w:t>
      </w:r>
      <w:hyperlink r:id="rId7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статьи 39.5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, </w:t>
      </w:r>
      <w:hyperlink r:id="rId8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39.6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>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hyperlink r:id="rId9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39.10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Земельного кодекса Российской Федерации: 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п.2 ст. 39.6 ЗК РФ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Вид права, на котором </w:t>
      </w:r>
      <w:r>
        <w:rPr>
          <w:rFonts w:ascii="Arial" w:hAnsi="Arial" w:cs="Arial"/>
          <w:sz w:val="26"/>
          <w:szCs w:val="26"/>
          <w:lang w:val="ru-RU" w:eastAsia="ru-RU"/>
        </w:rPr>
        <w:t>приобретается земельный участок</w:t>
      </w:r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3</w:t>
      </w:r>
      <w:r w:rsidRPr="001B662D"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 w:rsidR="0062206C">
        <w:rPr>
          <w:rFonts w:ascii="Arial" w:hAnsi="Arial" w:cs="Arial"/>
          <w:sz w:val="26"/>
          <w:szCs w:val="26"/>
          <w:lang w:val="ru-RU" w:eastAsia="ru-RU"/>
        </w:rPr>
        <w:t>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аренда сроком на 10 лет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</w:t>
      </w:r>
    </w:p>
    <w:p w:rsidR="0005544D" w:rsidRPr="0062206C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Цель использования земельного участка 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для индивидуального жилищного строительства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изъятии земельного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участка для муниципальных нужд</w:t>
      </w:r>
      <w:proofErr w:type="gramStart"/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4</w:t>
      </w:r>
      <w:proofErr w:type="gramEnd"/>
      <w:r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_________________________________________</w:t>
      </w:r>
      <w:r w:rsidR="0062206C">
        <w:rPr>
          <w:rFonts w:ascii="Arial" w:hAnsi="Arial" w:cs="Arial"/>
          <w:sz w:val="26"/>
          <w:szCs w:val="26"/>
          <w:lang w:val="ru-RU" w:eastAsia="ru-RU"/>
        </w:rPr>
        <w:t>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документа территориального планирования 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(или) проекта планировки территории</w:t>
      </w:r>
      <w:hyperlink w:anchor="Par96" w:history="1">
        <w:r w:rsidRPr="00C20151">
          <w:rPr>
            <w:rFonts w:ascii="Arial" w:hAnsi="Arial" w:cs="Arial"/>
            <w:sz w:val="26"/>
            <w:szCs w:val="26"/>
            <w:vertAlign w:val="superscript"/>
            <w:lang w:val="ru-RU" w:eastAsia="ru-RU"/>
          </w:rPr>
          <w:t>5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Приложение: ____</w:t>
      </w:r>
      <w:bookmarkStart w:id="0" w:name="_GoBack"/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копии документов</w:t>
      </w:r>
      <w:r w:rsidR="0062206C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bookmarkEnd w:id="0"/>
      <w:r w:rsidR="0062206C">
        <w:rPr>
          <w:rFonts w:ascii="Arial" w:hAnsi="Arial" w:cs="Arial"/>
          <w:sz w:val="26"/>
          <w:szCs w:val="26"/>
          <w:lang w:val="ru-RU" w:eastAsia="ru-RU"/>
        </w:rPr>
        <w:t>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4"/>
        <w:gridCol w:w="1957"/>
      </w:tblGrid>
      <w:tr w:rsidR="0005544D" w:rsidRPr="003E3DAE" w:rsidTr="003B4C14">
        <w:tc>
          <w:tcPr>
            <w:tcW w:w="5920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 xml:space="preserve">выбранный способ направления уведомления </w:t>
            </w:r>
            <w:r w:rsidRPr="003E3DAE">
              <w:rPr>
                <w:rFonts w:ascii="Arial" w:hAnsi="Arial" w:cs="Arial"/>
                <w:i/>
                <w:sz w:val="25"/>
                <w:szCs w:val="25"/>
              </w:rPr>
              <w:t xml:space="preserve">отметить знаком «Х»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Электронной почтой</w:t>
            </w:r>
          </w:p>
        </w:tc>
        <w:tc>
          <w:tcPr>
            <w:tcW w:w="1957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</w:tr>
      <w:tr w:rsidR="0005544D" w:rsidRPr="003E3DAE" w:rsidTr="003B4C14">
        <w:tc>
          <w:tcPr>
            <w:tcW w:w="5920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984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05544D" w:rsidRPr="003E3DAE" w:rsidRDefault="0005544D" w:rsidP="0005544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3083"/>
      </w:tblGrid>
      <w:tr w:rsidR="0005544D" w:rsidRPr="003E3DAE" w:rsidTr="003B4C14">
        <w:trPr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  <w:r w:rsidRPr="003E3DAE">
              <w:rPr>
                <w:rFonts w:ascii="Arial" w:hAnsi="Arial" w:cs="Arial"/>
                <w:i/>
                <w:sz w:val="25"/>
                <w:szCs w:val="25"/>
              </w:rPr>
              <w:t>выбранный способ направления результата отметить знаком «Х»</w:t>
            </w:r>
            <w:r w:rsidRPr="003E3DAE"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бумажного документа</w:t>
            </w:r>
          </w:p>
        </w:tc>
        <w:tc>
          <w:tcPr>
            <w:tcW w:w="3083" w:type="dxa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электронного документа</w:t>
            </w:r>
          </w:p>
        </w:tc>
      </w:tr>
      <w:tr w:rsidR="0005544D" w:rsidRPr="003E3DAE" w:rsidTr="003B4C14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При личном обращении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 xml:space="preserve">Посредством электронной почты </w:t>
            </w:r>
          </w:p>
        </w:tc>
      </w:tr>
      <w:tr w:rsidR="0005544D" w:rsidRPr="003E3DAE" w:rsidTr="003B4C14">
        <w:trPr>
          <w:jc w:val="center"/>
        </w:trPr>
        <w:tc>
          <w:tcPr>
            <w:tcW w:w="3227" w:type="dxa"/>
            <w:shd w:val="clear" w:color="auto" w:fill="auto"/>
          </w:tcPr>
          <w:p w:rsidR="0005544D" w:rsidRPr="003E3DAE" w:rsidRDefault="0005544D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результата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5544D" w:rsidRPr="003E3DAE" w:rsidRDefault="0005544D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05544D" w:rsidRPr="003E3DAE" w:rsidRDefault="0005544D" w:rsidP="0005544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Представитель заявителя 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  <w:r w:rsidR="0062206C">
        <w:rPr>
          <w:rFonts w:ascii="Arial" w:hAnsi="Arial" w:cs="Arial"/>
          <w:sz w:val="26"/>
          <w:szCs w:val="26"/>
          <w:lang w:val="ru-RU" w:eastAsia="ru-RU"/>
        </w:rPr>
        <w:t>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                   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</w:t>
      </w:r>
      <w:proofErr w:type="gramStart"/>
      <w:r w:rsidRPr="001B662D">
        <w:rPr>
          <w:rFonts w:ascii="Arial" w:hAnsi="Arial" w:cs="Arial"/>
          <w:sz w:val="18"/>
          <w:szCs w:val="18"/>
          <w:lang w:val="ru-RU" w:eastAsia="ru-RU"/>
        </w:rPr>
        <w:t>(фамилия, имя, отчество (при наличии), реквизиты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</w:t>
      </w:r>
      <w:r w:rsidRPr="001B662D">
        <w:rPr>
          <w:rFonts w:ascii="Arial" w:hAnsi="Arial" w:cs="Arial"/>
          <w:sz w:val="18"/>
          <w:szCs w:val="18"/>
          <w:lang w:val="ru-RU" w:eastAsia="ru-RU"/>
        </w:rPr>
        <w:t>документа,</w:t>
      </w:r>
      <w:proofErr w:type="gramEnd"/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подтверждающего полномочия представителя действовать от имени заявителя)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«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05</w:t>
      </w:r>
      <w:r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» __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12</w:t>
      </w:r>
      <w:r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___ 20</w:t>
      </w:r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16</w:t>
      </w:r>
      <w:r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     </w:t>
      </w:r>
      <w:r w:rsidRPr="0062206C">
        <w:rPr>
          <w:rFonts w:ascii="Arial" w:hAnsi="Arial" w:cs="Arial"/>
          <w:sz w:val="26"/>
          <w:szCs w:val="26"/>
          <w:lang w:val="ru-RU" w:eastAsia="ru-RU"/>
        </w:rPr>
        <w:t>_______</w:t>
      </w:r>
      <w:proofErr w:type="spellStart"/>
      <w:r w:rsidR="0062206C" w:rsidRPr="0062206C">
        <w:rPr>
          <w:rFonts w:ascii="Arial" w:hAnsi="Arial" w:cs="Arial"/>
          <w:b/>
          <w:i/>
          <w:sz w:val="26"/>
          <w:szCs w:val="26"/>
          <w:lang w:val="ru-RU" w:eastAsia="ru-RU"/>
        </w:rPr>
        <w:t>ххххх</w:t>
      </w:r>
      <w:proofErr w:type="spellEnd"/>
      <w:r w:rsidRPr="001B662D">
        <w:rPr>
          <w:rFonts w:ascii="Arial" w:hAnsi="Arial" w:cs="Arial"/>
          <w:sz w:val="26"/>
          <w:szCs w:val="26"/>
          <w:lang w:val="ru-RU" w:eastAsia="ru-RU"/>
        </w:rPr>
        <w:t>_______</w:t>
      </w:r>
      <w:r w:rsidR="0062206C">
        <w:rPr>
          <w:rFonts w:ascii="Arial" w:hAnsi="Arial" w:cs="Arial"/>
          <w:sz w:val="26"/>
          <w:szCs w:val="26"/>
          <w:lang w:val="ru-RU" w:eastAsia="ru-RU"/>
        </w:rPr>
        <w:t>______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(подпись заявителя или доверенного лица)</w:t>
      </w:r>
    </w:p>
    <w:p w:rsidR="0005544D" w:rsidRPr="00E61817" w:rsidRDefault="0005544D" w:rsidP="000554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1" w:name="Par88"/>
      <w:bookmarkEnd w:id="1"/>
      <w:r w:rsidRPr="00E61817">
        <w:rPr>
          <w:rFonts w:ascii="Arial" w:hAnsi="Arial" w:cs="Arial"/>
          <w:sz w:val="18"/>
          <w:szCs w:val="18"/>
          <w:lang w:val="ru-RU" w:eastAsia="ru-RU"/>
        </w:rPr>
        <w:t>___________________________</w:t>
      </w:r>
    </w:p>
    <w:p w:rsidR="0005544D" w:rsidRPr="00E61817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bookmarkStart w:id="2" w:name="Par90"/>
      <w:bookmarkEnd w:id="2"/>
      <w:r w:rsidRPr="00E61817">
        <w:rPr>
          <w:rFonts w:ascii="Arial" w:hAnsi="Arial" w:cs="Arial"/>
          <w:vertAlign w:val="superscript"/>
          <w:lang w:val="ru-RU" w:eastAsia="ru-RU"/>
        </w:rPr>
        <w:t>1</w:t>
      </w:r>
      <w:r w:rsidRPr="00E61817">
        <w:rPr>
          <w:rFonts w:ascii="Arial" w:hAnsi="Arial" w:cs="Arial"/>
          <w:lang w:val="ru-RU" w:eastAsia="ru-RU"/>
        </w:rPr>
        <w:t xml:space="preserve">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</w:t>
      </w:r>
      <w:r>
        <w:rPr>
          <w:rFonts w:ascii="Arial" w:hAnsi="Arial" w:cs="Arial"/>
          <w:lang w:val="ru-RU" w:eastAsia="ru-RU"/>
        </w:rPr>
        <w:t xml:space="preserve">посредством электронной почты </w:t>
      </w:r>
      <w:r w:rsidRPr="00E61817">
        <w:rPr>
          <w:rFonts w:ascii="Arial" w:hAnsi="Arial" w:cs="Arial"/>
          <w:lang w:val="ru-RU" w:eastAsia="ru-RU"/>
        </w:rPr>
        <w:t>или посредством почтового отправления)</w:t>
      </w:r>
      <w:r>
        <w:rPr>
          <w:rFonts w:ascii="Arial" w:hAnsi="Arial" w:cs="Arial"/>
          <w:lang w:val="ru-RU" w:eastAsia="ru-RU"/>
        </w:rPr>
        <w:t>,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E61817">
        <w:rPr>
          <w:rFonts w:ascii="Arial" w:hAnsi="Arial" w:cs="Arial"/>
          <w:vertAlign w:val="superscript"/>
          <w:lang w:val="ru-RU" w:eastAsia="ru-RU"/>
        </w:rPr>
        <w:t>2</w:t>
      </w:r>
      <w:r w:rsidRPr="001B662D">
        <w:rPr>
          <w:rFonts w:ascii="Arial" w:hAnsi="Arial" w:cs="Arial"/>
          <w:lang w:val="ru-RU" w:eastAsia="ru-RU"/>
        </w:rPr>
        <w:t xml:space="preserve"> - указывается в случае, если сведения о земельных участках внесены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в государственный кадастр недвижимости,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bookmarkStart w:id="3" w:name="Par92"/>
      <w:bookmarkEnd w:id="3"/>
      <w:r w:rsidRPr="00E61817">
        <w:rPr>
          <w:rFonts w:ascii="Arial" w:hAnsi="Arial" w:cs="Arial"/>
          <w:vertAlign w:val="superscript"/>
          <w:lang w:val="ru-RU" w:eastAsia="ru-RU"/>
        </w:rPr>
        <w:t>3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- указывается в случае, если предоставление земельного участка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возможно на нескольких видах прав,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bookmarkStart w:id="4" w:name="Par94"/>
      <w:bookmarkEnd w:id="4"/>
      <w:r w:rsidRPr="00E61817">
        <w:rPr>
          <w:rFonts w:ascii="Arial" w:hAnsi="Arial" w:cs="Arial"/>
          <w:vertAlign w:val="superscript"/>
          <w:lang w:val="ru-RU" w:eastAsia="ru-RU"/>
        </w:rPr>
        <w:t>4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- указывается в случае, если земельный участок предоставляется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взамен земельного участка, изымаемого для муниципальных нужд,</w:t>
      </w:r>
    </w:p>
    <w:p w:rsidR="0005544D" w:rsidRPr="001B662D" w:rsidRDefault="0005544D" w:rsidP="00055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bookmarkStart w:id="5" w:name="Par96"/>
      <w:bookmarkEnd w:id="5"/>
      <w:r w:rsidRPr="00E61817">
        <w:rPr>
          <w:rFonts w:ascii="Arial" w:hAnsi="Arial" w:cs="Arial"/>
          <w:vertAlign w:val="superscript"/>
          <w:lang w:val="ru-RU" w:eastAsia="ru-RU"/>
        </w:rPr>
        <w:t>5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- указывается в случае, если земельный участок предоставляется для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 xml:space="preserve">размещения   объектов, предусмотренных </w:t>
      </w:r>
      <w:proofErr w:type="gramStart"/>
      <w:r w:rsidRPr="001B662D">
        <w:rPr>
          <w:rFonts w:ascii="Arial" w:hAnsi="Arial" w:cs="Arial"/>
          <w:lang w:val="ru-RU" w:eastAsia="ru-RU"/>
        </w:rPr>
        <w:t>указанными</w:t>
      </w:r>
      <w:proofErr w:type="gramEnd"/>
      <w:r w:rsidRPr="001B662D">
        <w:rPr>
          <w:rFonts w:ascii="Arial" w:hAnsi="Arial" w:cs="Arial"/>
          <w:lang w:val="ru-RU" w:eastAsia="ru-RU"/>
        </w:rPr>
        <w:t xml:space="preserve"> документом и (или)</w:t>
      </w:r>
      <w:r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проектом</w:t>
      </w:r>
      <w:r>
        <w:rPr>
          <w:rFonts w:ascii="Arial" w:hAnsi="Arial" w:cs="Arial"/>
          <w:lang w:val="ru-RU" w:eastAsia="ru-RU"/>
        </w:rPr>
        <w:t>,</w:t>
      </w:r>
    </w:p>
    <w:p w:rsidR="007A024E" w:rsidRPr="0005544D" w:rsidRDefault="0005544D" w:rsidP="0062206C">
      <w:pPr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ascii="Arial" w:hAnsi="Arial" w:cs="Arial"/>
          <w:vertAlign w:val="superscript"/>
          <w:lang w:val="ru-RU" w:eastAsia="ru-RU"/>
        </w:rPr>
        <w:t>6</w:t>
      </w:r>
      <w:r w:rsidRPr="003E3DAE">
        <w:rPr>
          <w:rFonts w:ascii="Arial" w:hAnsi="Arial" w:cs="Arial"/>
          <w:sz w:val="22"/>
          <w:szCs w:val="22"/>
          <w:lang w:val="ru-RU"/>
        </w:rPr>
        <w:t xml:space="preserve"> </w:t>
      </w:r>
      <w:r w:rsidRPr="0052259C">
        <w:rPr>
          <w:rFonts w:ascii="Arial" w:hAnsi="Arial" w:cs="Arial"/>
          <w:lang w:val="ru-RU" w:eastAsia="ru-RU"/>
        </w:rPr>
        <w:t>– заполняется в случае подачи заявления о предоставлении муниципальной услуги в электронном виде</w:t>
      </w:r>
      <w:r>
        <w:rPr>
          <w:rFonts w:ascii="Arial" w:hAnsi="Arial" w:cs="Arial"/>
          <w:lang w:val="ru-RU" w:eastAsia="ru-RU"/>
        </w:rPr>
        <w:t xml:space="preserve"> посредством электронной почты.</w:t>
      </w:r>
    </w:p>
    <w:sectPr w:rsidR="007A024E" w:rsidRPr="0005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D"/>
    <w:rsid w:val="0005544D"/>
    <w:rsid w:val="0062206C"/>
    <w:rsid w:val="00692851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878834F884AD4A09FCC622B41E116388667D0B0E1A19DA86B4FA49363EBBF66F55B8E1DWA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878834F884AD4A09FCC622B41E116388667D0B0E1A19DA86B4FA49363EBBF66F55B8E1EWAO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878834F884AD4A09FCC622B41E116388667D0B0E1A19DA86B4FA49363EBBF66F55B8E18WAO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7878834F884AD4A09FCC622B41E116388668D0BDE3A19DA86B4FA493W6O3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878834F884AD4A09FCC622B41E116388667D0B0E1A19DA86B4FA49363EBBF66F55B8F1CW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2016-12-06T03:50:00Z</dcterms:created>
  <dcterms:modified xsi:type="dcterms:W3CDTF">2016-12-06T04:18:00Z</dcterms:modified>
</cp:coreProperties>
</file>