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221" w:rsidRDefault="00435221" w:rsidP="00435221">
      <w:pPr>
        <w:pStyle w:val="1"/>
        <w:numPr>
          <w:ilvl w:val="0"/>
          <w:numId w:val="6"/>
        </w:numPr>
        <w:spacing w:line="240" w:lineRule="auto"/>
        <w:rPr>
          <w:rFonts w:hint="eastAsia"/>
        </w:rPr>
      </w:pPr>
      <w:r>
        <w:rPr>
          <w:noProof/>
        </w:rPr>
        <w:drawing>
          <wp:inline distT="0" distB="0" distL="0" distR="0" wp14:anchorId="7E89D2E9" wp14:editId="086D3EBE">
            <wp:extent cx="608965" cy="789940"/>
            <wp:effectExtent l="0" t="0" r="0" b="0"/>
            <wp:docPr id="1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204" r="23430" b="49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221" w:rsidRDefault="00435221" w:rsidP="00435221">
      <w:pPr>
        <w:pStyle w:val="1"/>
        <w:numPr>
          <w:ilvl w:val="0"/>
          <w:numId w:val="6"/>
        </w:numPr>
        <w:spacing w:line="240" w:lineRule="auto"/>
        <w:rPr>
          <w:rFonts w:ascii="Arial" w:hAnsi="Arial" w:cs="Arial"/>
          <w:spacing w:val="40"/>
          <w:sz w:val="32"/>
          <w:szCs w:val="32"/>
        </w:rPr>
      </w:pPr>
      <w:r>
        <w:rPr>
          <w:rFonts w:ascii="Arial" w:hAnsi="Arial" w:cs="Arial"/>
          <w:spacing w:val="40"/>
          <w:sz w:val="32"/>
          <w:szCs w:val="32"/>
        </w:rPr>
        <w:t>АДМИНИСТРАЦИЯ</w:t>
      </w:r>
    </w:p>
    <w:p w:rsidR="00435221" w:rsidRDefault="00435221" w:rsidP="00435221">
      <w:pPr>
        <w:pStyle w:val="1"/>
        <w:numPr>
          <w:ilvl w:val="0"/>
          <w:numId w:val="6"/>
        </w:numPr>
        <w:spacing w:before="57" w:after="57" w:line="240" w:lineRule="auto"/>
        <w:rPr>
          <w:rFonts w:ascii="Arial" w:hAnsi="Arial" w:cs="Arial"/>
          <w:spacing w:val="40"/>
          <w:sz w:val="32"/>
          <w:szCs w:val="32"/>
        </w:rPr>
      </w:pPr>
      <w:r>
        <w:rPr>
          <w:rFonts w:ascii="Arial" w:hAnsi="Arial" w:cs="Arial"/>
          <w:spacing w:val="40"/>
          <w:sz w:val="32"/>
          <w:szCs w:val="32"/>
        </w:rPr>
        <w:t>ЮРГИНСКОГО МУНИЦИПАЛЬНОГО РАЙОНА</w:t>
      </w:r>
    </w:p>
    <w:p w:rsidR="00435221" w:rsidRDefault="00435221" w:rsidP="00435221">
      <w:pPr>
        <w:spacing w:before="57" w:after="57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20CA982" wp14:editId="1ACFB9B2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944235" cy="635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3672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29C96" id="Прямая соединительная линия 2" o:spid="_x0000_s1026" style="position:absolute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0,.5pt" to="468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" strokeweight="1.02mm">
                <v:stroke joinstyle="miter"/>
              </v:line>
            </w:pict>
          </mc:Fallback>
        </mc:AlternateContent>
      </w:r>
    </w:p>
    <w:p w:rsidR="00435221" w:rsidRDefault="00435221" w:rsidP="00435221">
      <w:pPr>
        <w:pStyle w:val="1"/>
        <w:numPr>
          <w:ilvl w:val="0"/>
          <w:numId w:val="6"/>
        </w:numPr>
        <w:spacing w:line="240" w:lineRule="auto"/>
        <w:rPr>
          <w:rFonts w:ascii="Arial" w:hAnsi="Arial" w:cs="Arial"/>
          <w:bCs/>
          <w:spacing w:val="60"/>
          <w:sz w:val="32"/>
          <w:szCs w:val="32"/>
        </w:rPr>
      </w:pPr>
      <w:r>
        <w:rPr>
          <w:rFonts w:ascii="Arial" w:hAnsi="Arial" w:cs="Arial"/>
          <w:bCs/>
          <w:spacing w:val="60"/>
          <w:sz w:val="32"/>
          <w:szCs w:val="32"/>
        </w:rPr>
        <w:t>ПОСТАНОВЛЕНИЕ</w:t>
      </w:r>
    </w:p>
    <w:p w:rsidR="00435221" w:rsidRDefault="00435221" w:rsidP="00435221">
      <w:pPr>
        <w:rPr>
          <w:rFonts w:ascii="Arial" w:hAnsi="Arial" w:cs="Arial"/>
          <w:bCs/>
          <w:spacing w:val="60"/>
          <w:sz w:val="32"/>
          <w:szCs w:val="32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435221" w:rsidTr="00A927F5">
        <w:tc>
          <w:tcPr>
            <w:tcW w:w="4785" w:type="dxa"/>
            <w:shd w:val="clear" w:color="auto" w:fill="auto"/>
          </w:tcPr>
          <w:p w:rsidR="00435221" w:rsidRDefault="00435221" w:rsidP="00A927F5">
            <w:pPr>
              <w:pStyle w:val="a5"/>
              <w:widowControl/>
              <w:overflowPunct/>
              <w:autoSpaceDE/>
              <w:spacing w:after="0"/>
              <w:jc w:val="lef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07 октября 2016 г.</w:t>
            </w:r>
          </w:p>
        </w:tc>
        <w:tc>
          <w:tcPr>
            <w:tcW w:w="4785" w:type="dxa"/>
            <w:shd w:val="clear" w:color="auto" w:fill="auto"/>
          </w:tcPr>
          <w:p w:rsidR="00435221" w:rsidRDefault="00435221" w:rsidP="00A927F5">
            <w:pPr>
              <w:pStyle w:val="a5"/>
              <w:widowControl/>
              <w:overflowPunct/>
              <w:autoSpaceDE/>
              <w:spacing w:after="0"/>
              <w:jc w:val="right"/>
              <w:rPr>
                <w:rFonts w:hint="eastAsia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№ </w:t>
            </w:r>
            <w:bookmarkStart w:id="0" w:name="_GoBack"/>
            <w:r>
              <w:rPr>
                <w:rFonts w:ascii="Arial" w:eastAsia="Arial" w:hAnsi="Arial" w:cs="Arial"/>
                <w:sz w:val="26"/>
                <w:szCs w:val="26"/>
              </w:rPr>
              <w:t>1192-п</w:t>
            </w:r>
            <w:bookmarkEnd w:id="0"/>
          </w:p>
        </w:tc>
      </w:tr>
    </w:tbl>
    <w:p w:rsidR="00435221" w:rsidRDefault="00435221" w:rsidP="00435221">
      <w:pPr>
        <w:pStyle w:val="a5"/>
        <w:widowControl/>
        <w:overflowPunct/>
        <w:autoSpaceDE/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с. Юргинское</w:t>
      </w:r>
    </w:p>
    <w:p w:rsidR="00435221" w:rsidRDefault="00435221" w:rsidP="00435221">
      <w:pPr>
        <w:pStyle w:val="a5"/>
        <w:widowControl/>
        <w:overflowPunct/>
        <w:autoSpaceDE/>
        <w:spacing w:after="0"/>
        <w:rPr>
          <w:rFonts w:ascii="Arial" w:hAnsi="Arial" w:cs="Arial"/>
          <w:i/>
          <w:iCs/>
          <w:sz w:val="26"/>
          <w:szCs w:val="26"/>
        </w:rPr>
      </w:pPr>
    </w:p>
    <w:p w:rsidR="00435221" w:rsidRDefault="00435221" w:rsidP="00435221">
      <w:pPr>
        <w:pStyle w:val="a5"/>
        <w:widowControl/>
        <w:overflowPunct/>
        <w:autoSpaceDE/>
        <w:spacing w:after="0"/>
        <w:jc w:val="left"/>
        <w:rPr>
          <w:rFonts w:ascii="Arial" w:hAnsi="Arial"/>
          <w:i/>
          <w:iCs/>
          <w:sz w:val="26"/>
          <w:szCs w:val="26"/>
        </w:rPr>
      </w:pPr>
      <w:r>
        <w:rPr>
          <w:rFonts w:ascii="Arial" w:hAnsi="Arial"/>
          <w:i/>
          <w:iCs/>
          <w:sz w:val="26"/>
          <w:szCs w:val="26"/>
        </w:rPr>
        <w:t>Об утверждении административного регламента предоставления муниципальной услуги: «Рассмотрение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территории»</w:t>
      </w:r>
    </w:p>
    <w:p w:rsidR="00435221" w:rsidRDefault="00435221" w:rsidP="00435221">
      <w:pPr>
        <w:pStyle w:val="1"/>
        <w:numPr>
          <w:ilvl w:val="0"/>
          <w:numId w:val="6"/>
        </w:numPr>
        <w:spacing w:line="240" w:lineRule="auto"/>
        <w:ind w:left="0" w:firstLine="0"/>
        <w:jc w:val="left"/>
        <w:rPr>
          <w:rFonts w:ascii="Arial" w:hAnsi="Arial"/>
          <w:b w:val="0"/>
          <w:i/>
          <w:iCs/>
          <w:sz w:val="26"/>
          <w:szCs w:val="26"/>
        </w:rPr>
      </w:pPr>
    </w:p>
    <w:p w:rsidR="00435221" w:rsidRDefault="00435221" w:rsidP="00435221">
      <w:pPr>
        <w:pStyle w:val="1"/>
        <w:numPr>
          <w:ilvl w:val="0"/>
          <w:numId w:val="6"/>
        </w:numPr>
        <w:spacing w:line="240" w:lineRule="auto"/>
        <w:ind w:left="0" w:firstLine="0"/>
        <w:jc w:val="both"/>
        <w:rPr>
          <w:rFonts w:hint="eastAsia"/>
        </w:rPr>
      </w:pPr>
      <w:r>
        <w:rPr>
          <w:rFonts w:ascii="Arial" w:hAnsi="Arial"/>
          <w:b w:val="0"/>
          <w:sz w:val="26"/>
          <w:szCs w:val="26"/>
        </w:rPr>
        <w:t xml:space="preserve">   </w:t>
      </w:r>
      <w:r>
        <w:rPr>
          <w:rFonts w:ascii="Arial" w:hAnsi="Arial"/>
          <w:b w:val="0"/>
          <w:sz w:val="26"/>
          <w:szCs w:val="26"/>
        </w:rPr>
        <w:tab/>
        <w:t xml:space="preserve">В соответствии с Земельным кодексом Российской Федерации, Федеральным законом от 27.07.2010 №210-ФЗ «Об организации предоставления государственных и муниципальных услуг», руководствуясь </w:t>
      </w:r>
      <w:hyperlink r:id="rId6">
        <w:r>
          <w:rPr>
            <w:rStyle w:val="-"/>
            <w:rFonts w:ascii="Arial" w:hAnsi="Arial"/>
            <w:b w:val="0"/>
            <w:sz w:val="26"/>
            <w:szCs w:val="26"/>
          </w:rPr>
          <w:t>Уставом</w:t>
        </w:r>
      </w:hyperlink>
      <w:r>
        <w:rPr>
          <w:rFonts w:ascii="Arial" w:hAnsi="Arial"/>
          <w:b w:val="0"/>
          <w:sz w:val="26"/>
          <w:szCs w:val="26"/>
        </w:rPr>
        <w:t>:</w:t>
      </w:r>
    </w:p>
    <w:p w:rsidR="00435221" w:rsidRDefault="00435221" w:rsidP="00435221">
      <w:pPr>
        <w:pStyle w:val="1"/>
        <w:numPr>
          <w:ilvl w:val="0"/>
          <w:numId w:val="6"/>
        </w:numPr>
        <w:spacing w:line="240" w:lineRule="auto"/>
        <w:jc w:val="both"/>
        <w:rPr>
          <w:rFonts w:ascii="Arial" w:hAnsi="Arial"/>
          <w:b w:val="0"/>
          <w:sz w:val="26"/>
          <w:szCs w:val="26"/>
        </w:rPr>
      </w:pPr>
      <w:r>
        <w:rPr>
          <w:rFonts w:ascii="Arial" w:hAnsi="Arial"/>
          <w:b w:val="0"/>
          <w:sz w:val="26"/>
          <w:szCs w:val="26"/>
        </w:rPr>
        <w:t>1. Утвердить Административный регламент предоставления муниципальной услуги: «Рассмотрение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территории».</w:t>
      </w:r>
    </w:p>
    <w:p w:rsidR="00435221" w:rsidRDefault="00435221" w:rsidP="00435221">
      <w:pPr>
        <w:pStyle w:val="1"/>
        <w:numPr>
          <w:ilvl w:val="0"/>
          <w:numId w:val="6"/>
        </w:numPr>
        <w:spacing w:line="240" w:lineRule="auto"/>
        <w:jc w:val="both"/>
        <w:rPr>
          <w:rFonts w:ascii="Arial" w:hAnsi="Arial"/>
          <w:b w:val="0"/>
          <w:sz w:val="26"/>
          <w:szCs w:val="26"/>
        </w:rPr>
      </w:pPr>
      <w:r>
        <w:rPr>
          <w:rFonts w:ascii="Arial" w:hAnsi="Arial"/>
          <w:b w:val="0"/>
          <w:sz w:val="26"/>
          <w:szCs w:val="26"/>
        </w:rPr>
        <w:t>2. Начальнику отдела муниципального имущества и земельных правоо</w:t>
      </w:r>
      <w:r>
        <w:rPr>
          <w:rFonts w:ascii="Arial" w:hAnsi="Arial"/>
          <w:b w:val="0"/>
          <w:sz w:val="26"/>
          <w:szCs w:val="26"/>
        </w:rPr>
        <w:t>т</w:t>
      </w:r>
      <w:r>
        <w:rPr>
          <w:rFonts w:ascii="Arial" w:hAnsi="Arial"/>
          <w:b w:val="0"/>
          <w:sz w:val="26"/>
          <w:szCs w:val="26"/>
        </w:rPr>
        <w:t>ношений  Администрации Юргинского муниципального района обеспечить готовность к предоставлению муниципальной услуги: «Рассмотрение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территории».</w:t>
      </w:r>
    </w:p>
    <w:p w:rsidR="00435221" w:rsidRDefault="00435221" w:rsidP="00435221">
      <w:pPr>
        <w:pStyle w:val="1"/>
        <w:numPr>
          <w:ilvl w:val="0"/>
          <w:numId w:val="6"/>
        </w:numPr>
        <w:spacing w:line="240" w:lineRule="auto"/>
        <w:jc w:val="both"/>
        <w:rPr>
          <w:rFonts w:ascii="Arial" w:hAnsi="Arial"/>
          <w:b w:val="0"/>
          <w:sz w:val="26"/>
          <w:szCs w:val="26"/>
        </w:rPr>
      </w:pPr>
      <w:r>
        <w:rPr>
          <w:rFonts w:ascii="Arial" w:hAnsi="Arial"/>
          <w:b w:val="0"/>
          <w:sz w:val="26"/>
          <w:szCs w:val="26"/>
        </w:rPr>
        <w:t>3. Опубликовать настоящее постановление в средствах массовой информации и разместить его на официальном сайте Администрации Юргинского муниципального района в сети «Интернет».</w:t>
      </w:r>
    </w:p>
    <w:p w:rsidR="00435221" w:rsidRDefault="00435221" w:rsidP="00435221">
      <w:pPr>
        <w:pStyle w:val="1"/>
        <w:numPr>
          <w:ilvl w:val="0"/>
          <w:numId w:val="6"/>
        </w:numPr>
        <w:spacing w:line="240" w:lineRule="auto"/>
        <w:jc w:val="both"/>
        <w:rPr>
          <w:rFonts w:ascii="Arial" w:hAnsi="Arial"/>
          <w:b w:val="0"/>
          <w:sz w:val="26"/>
          <w:szCs w:val="26"/>
        </w:rPr>
      </w:pPr>
      <w:r>
        <w:rPr>
          <w:rFonts w:ascii="Arial" w:hAnsi="Arial"/>
          <w:b w:val="0"/>
          <w:sz w:val="26"/>
          <w:szCs w:val="26"/>
        </w:rPr>
        <w:t>4. Постановление Администрации Юргинского района от 02.03.2015 года №292-п «Об утверждении административного регламента предоставления муниципальной услуги: «Рассмотрение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территории», в редакции от 20.01.2016 года №25-п , считать утратившим силу.</w:t>
      </w:r>
    </w:p>
    <w:p w:rsidR="00435221" w:rsidRDefault="00435221" w:rsidP="00435221">
      <w:pPr>
        <w:pStyle w:val="1"/>
        <w:numPr>
          <w:ilvl w:val="0"/>
          <w:numId w:val="6"/>
        </w:numPr>
        <w:spacing w:line="240" w:lineRule="auto"/>
        <w:jc w:val="both"/>
        <w:rPr>
          <w:rFonts w:ascii="Arial" w:hAnsi="Arial"/>
          <w:b w:val="0"/>
          <w:sz w:val="26"/>
          <w:szCs w:val="26"/>
        </w:rPr>
      </w:pPr>
      <w:r>
        <w:rPr>
          <w:rFonts w:ascii="Arial" w:hAnsi="Arial"/>
          <w:b w:val="0"/>
          <w:sz w:val="26"/>
          <w:szCs w:val="26"/>
        </w:rPr>
        <w:t>5. Контроль за исполнением настоящего постановления возложить на заместителя Главы Администрации курирующего вопросы муниципального имущества и градостроительной политики.</w:t>
      </w:r>
    </w:p>
    <w:p w:rsidR="00435221" w:rsidRDefault="00435221" w:rsidP="00435221">
      <w:pPr>
        <w:pStyle w:val="1"/>
        <w:numPr>
          <w:ilvl w:val="0"/>
          <w:numId w:val="6"/>
        </w:numPr>
        <w:spacing w:line="240" w:lineRule="auto"/>
        <w:jc w:val="both"/>
        <w:rPr>
          <w:rFonts w:ascii="Arial" w:hAnsi="Arial"/>
          <w:b w:val="0"/>
          <w:sz w:val="26"/>
          <w:szCs w:val="26"/>
        </w:rPr>
      </w:pPr>
    </w:p>
    <w:p w:rsidR="00435221" w:rsidRDefault="00435221" w:rsidP="00435221">
      <w:pPr>
        <w:pStyle w:val="1"/>
        <w:numPr>
          <w:ilvl w:val="0"/>
          <w:numId w:val="6"/>
        </w:numPr>
        <w:spacing w:line="240" w:lineRule="auto"/>
        <w:jc w:val="both"/>
        <w:rPr>
          <w:rFonts w:ascii="Arial" w:hAnsi="Arial"/>
          <w:b w:val="0"/>
          <w:sz w:val="26"/>
          <w:szCs w:val="26"/>
        </w:rPr>
      </w:pPr>
    </w:p>
    <w:p w:rsidR="00435221" w:rsidRDefault="00435221" w:rsidP="00435221">
      <w:pPr>
        <w:pStyle w:val="1"/>
        <w:numPr>
          <w:ilvl w:val="0"/>
          <w:numId w:val="6"/>
        </w:numPr>
        <w:spacing w:line="240" w:lineRule="auto"/>
        <w:jc w:val="both"/>
        <w:rPr>
          <w:rFonts w:ascii="Arial" w:hAnsi="Arial"/>
          <w:b w:val="0"/>
          <w:sz w:val="26"/>
          <w:szCs w:val="26"/>
        </w:rPr>
      </w:pPr>
    </w:p>
    <w:p w:rsidR="00435221" w:rsidRDefault="00435221" w:rsidP="00435221">
      <w:pPr>
        <w:pStyle w:val="1"/>
        <w:numPr>
          <w:ilvl w:val="0"/>
          <w:numId w:val="6"/>
        </w:numPr>
        <w:spacing w:line="240" w:lineRule="auto"/>
        <w:jc w:val="both"/>
        <w:rPr>
          <w:rFonts w:ascii="Arial" w:hAnsi="Arial"/>
          <w:b w:val="0"/>
          <w:sz w:val="26"/>
          <w:szCs w:val="26"/>
        </w:rPr>
      </w:pPr>
      <w:r>
        <w:rPr>
          <w:rFonts w:ascii="Arial" w:hAnsi="Arial"/>
          <w:b w:val="0"/>
          <w:sz w:val="26"/>
          <w:szCs w:val="26"/>
        </w:rPr>
        <w:t xml:space="preserve">Глава района                                                                                       </w:t>
      </w:r>
      <w:proofErr w:type="spellStart"/>
      <w:r>
        <w:rPr>
          <w:rFonts w:ascii="Arial" w:hAnsi="Arial"/>
          <w:b w:val="0"/>
          <w:sz w:val="26"/>
          <w:szCs w:val="26"/>
        </w:rPr>
        <w:t>В.В.Васильев</w:t>
      </w:r>
      <w:proofErr w:type="spellEnd"/>
    </w:p>
    <w:p w:rsidR="00AF5A4C" w:rsidRPr="00C17089" w:rsidRDefault="00AF5A4C" w:rsidP="00C17089">
      <w:pPr>
        <w:spacing w:after="0" w:line="240" w:lineRule="auto"/>
      </w:pPr>
    </w:p>
    <w:sectPr w:rsidR="00AF5A4C" w:rsidRPr="00C17089" w:rsidSect="0043522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2B15"/>
    <w:multiLevelType w:val="multilevel"/>
    <w:tmpl w:val="E66ED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84A2995"/>
    <w:multiLevelType w:val="multilevel"/>
    <w:tmpl w:val="CFB01C9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92D268D"/>
    <w:multiLevelType w:val="multilevel"/>
    <w:tmpl w:val="2D322872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BC03B9E"/>
    <w:multiLevelType w:val="multilevel"/>
    <w:tmpl w:val="C8B083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67AF727A"/>
    <w:multiLevelType w:val="multilevel"/>
    <w:tmpl w:val="23DE6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26"/>
        <w:szCs w:val="26"/>
      </w:rPr>
    </w:lvl>
  </w:abstractNum>
  <w:abstractNum w:abstractNumId="5">
    <w:nsid w:val="73991788"/>
    <w:multiLevelType w:val="multilevel"/>
    <w:tmpl w:val="CDB05B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BB"/>
    <w:rsid w:val="00435221"/>
    <w:rsid w:val="005E3934"/>
    <w:rsid w:val="00733A6E"/>
    <w:rsid w:val="00856EBB"/>
    <w:rsid w:val="00AF5A4C"/>
    <w:rsid w:val="00C17089"/>
    <w:rsid w:val="00EA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A7CEA-C648-468E-B965-AA442D8D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934"/>
    <w:pPr>
      <w:spacing w:after="200" w:line="276" w:lineRule="auto"/>
    </w:pPr>
    <w:rPr>
      <w:rFonts w:ascii="Calibri" w:eastAsia="Segoe UI" w:hAnsi="Calibri" w:cs="Tahoma"/>
      <w:lang w:eastAsia="ru-RU"/>
    </w:rPr>
  </w:style>
  <w:style w:type="paragraph" w:styleId="1">
    <w:name w:val="heading 1"/>
    <w:basedOn w:val="a"/>
    <w:next w:val="a"/>
    <w:link w:val="10"/>
    <w:qFormat/>
    <w:rsid w:val="00EA26E3"/>
    <w:pPr>
      <w:keepNext/>
      <w:numPr>
        <w:numId w:val="1"/>
      </w:numPr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b/>
      <w:sz w:val="38"/>
      <w:szCs w:val="20"/>
    </w:rPr>
  </w:style>
  <w:style w:type="paragraph" w:styleId="2">
    <w:name w:val="heading 2"/>
    <w:basedOn w:val="a"/>
    <w:next w:val="a0"/>
    <w:link w:val="20"/>
    <w:qFormat/>
    <w:rsid w:val="00435221"/>
    <w:pPr>
      <w:keepNext/>
      <w:tabs>
        <w:tab w:val="num" w:pos="576"/>
      </w:tabs>
      <w:spacing w:before="200" w:after="120" w:line="240" w:lineRule="auto"/>
      <w:outlineLvl w:val="1"/>
    </w:pPr>
    <w:rPr>
      <w:rFonts w:ascii="Liberation Sans" w:eastAsia="Microsoft YaHei" w:hAnsi="Liberation Sans" w:cs="Mangal"/>
      <w:b/>
      <w:bCs/>
      <w:sz w:val="32"/>
      <w:szCs w:val="32"/>
      <w:lang w:eastAsia="zh-CN" w:bidi="hi-IN"/>
    </w:rPr>
  </w:style>
  <w:style w:type="paragraph" w:styleId="3">
    <w:name w:val="heading 3"/>
    <w:basedOn w:val="a"/>
    <w:next w:val="a0"/>
    <w:link w:val="30"/>
    <w:qFormat/>
    <w:rsid w:val="00435221"/>
    <w:pPr>
      <w:keepNext/>
      <w:tabs>
        <w:tab w:val="num" w:pos="720"/>
      </w:tabs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4">
    <w:name w:val="heading 4"/>
    <w:basedOn w:val="a"/>
    <w:next w:val="a0"/>
    <w:link w:val="40"/>
    <w:qFormat/>
    <w:rsid w:val="00435221"/>
    <w:pPr>
      <w:keepNext/>
      <w:tabs>
        <w:tab w:val="num" w:pos="864"/>
      </w:tabs>
      <w:spacing w:before="120" w:after="120" w:line="240" w:lineRule="auto"/>
      <w:outlineLvl w:val="3"/>
    </w:pPr>
    <w:rPr>
      <w:rFonts w:ascii="Liberation Sans" w:eastAsia="Microsoft YaHei" w:hAnsi="Liberation Sans" w:cs="Mangal"/>
      <w:b/>
      <w:bCs/>
      <w:i/>
      <w:iCs/>
      <w:sz w:val="27"/>
      <w:szCs w:val="27"/>
      <w:lang w:eastAsia="zh-CN" w:bidi="hi-IN"/>
    </w:rPr>
  </w:style>
  <w:style w:type="paragraph" w:styleId="5">
    <w:name w:val="heading 5"/>
    <w:basedOn w:val="a"/>
    <w:next w:val="a0"/>
    <w:link w:val="50"/>
    <w:qFormat/>
    <w:rsid w:val="00435221"/>
    <w:pPr>
      <w:keepNext/>
      <w:tabs>
        <w:tab w:val="num" w:pos="1008"/>
      </w:tabs>
      <w:spacing w:before="120" w:after="60" w:line="240" w:lineRule="auto"/>
      <w:outlineLvl w:val="4"/>
    </w:pPr>
    <w:rPr>
      <w:rFonts w:ascii="Liberation Sans" w:eastAsia="Microsoft YaHei" w:hAnsi="Liberation Sans" w:cs="Mangal"/>
      <w:b/>
      <w:bCs/>
      <w:sz w:val="24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одержимое врезки"/>
    <w:basedOn w:val="a"/>
    <w:qFormat/>
    <w:rsid w:val="005E3934"/>
  </w:style>
  <w:style w:type="character" w:customStyle="1" w:styleId="10">
    <w:name w:val="Заголовок 1 Знак"/>
    <w:basedOn w:val="a1"/>
    <w:link w:val="1"/>
    <w:rsid w:val="00EA26E3"/>
    <w:rPr>
      <w:rFonts w:ascii="Times New Roman" w:eastAsia="Times New Roman" w:hAnsi="Times New Roman" w:cs="Times New Roman"/>
      <w:b/>
      <w:sz w:val="38"/>
      <w:szCs w:val="20"/>
      <w:lang w:eastAsia="ru-RU"/>
    </w:rPr>
  </w:style>
  <w:style w:type="character" w:customStyle="1" w:styleId="-">
    <w:name w:val="Интернет-ссылка"/>
    <w:basedOn w:val="a1"/>
    <w:rsid w:val="00EA26E3"/>
    <w:rPr>
      <w:color w:val="0000FF"/>
      <w:u w:val="single"/>
    </w:rPr>
  </w:style>
  <w:style w:type="paragraph" w:customStyle="1" w:styleId="a5">
    <w:name w:val="Ñîäåðæ"/>
    <w:basedOn w:val="a"/>
    <w:qFormat/>
    <w:rsid w:val="00EA26E3"/>
    <w:pPr>
      <w:widowControl w:val="0"/>
      <w:overflowPunct w:val="0"/>
      <w:autoSpaceDE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qFormat/>
    <w:rsid w:val="00C17089"/>
    <w:pPr>
      <w:keepNext/>
      <w:shd w:val="clear" w:color="auto" w:fill="FFFFFF"/>
      <w:suppressAutoHyphens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zh-CN" w:bidi="hi-IN"/>
    </w:rPr>
  </w:style>
  <w:style w:type="character" w:customStyle="1" w:styleId="20">
    <w:name w:val="Заголовок 2 Знак"/>
    <w:basedOn w:val="a1"/>
    <w:link w:val="2"/>
    <w:rsid w:val="00435221"/>
    <w:rPr>
      <w:rFonts w:ascii="Liberation Sans" w:eastAsia="Microsoft YaHei" w:hAnsi="Liberation Sans" w:cs="Mangal"/>
      <w:b/>
      <w:bCs/>
      <w:sz w:val="32"/>
      <w:szCs w:val="32"/>
      <w:lang w:eastAsia="zh-CN" w:bidi="hi-IN"/>
    </w:rPr>
  </w:style>
  <w:style w:type="character" w:customStyle="1" w:styleId="30">
    <w:name w:val="Заголовок 3 Знак"/>
    <w:basedOn w:val="a1"/>
    <w:link w:val="3"/>
    <w:rsid w:val="00435221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40">
    <w:name w:val="Заголовок 4 Знак"/>
    <w:basedOn w:val="a1"/>
    <w:link w:val="4"/>
    <w:rsid w:val="00435221"/>
    <w:rPr>
      <w:rFonts w:ascii="Liberation Sans" w:eastAsia="Microsoft YaHei" w:hAnsi="Liberation Sans" w:cs="Mangal"/>
      <w:b/>
      <w:bCs/>
      <w:i/>
      <w:iCs/>
      <w:sz w:val="27"/>
      <w:szCs w:val="27"/>
      <w:lang w:eastAsia="zh-CN" w:bidi="hi-IN"/>
    </w:rPr>
  </w:style>
  <w:style w:type="character" w:customStyle="1" w:styleId="50">
    <w:name w:val="Заголовок 5 Знак"/>
    <w:basedOn w:val="a1"/>
    <w:link w:val="5"/>
    <w:rsid w:val="00435221"/>
    <w:rPr>
      <w:rFonts w:ascii="Liberation Sans" w:eastAsia="Microsoft YaHei" w:hAnsi="Liberation Sans" w:cs="Mangal"/>
      <w:b/>
      <w:bCs/>
      <w:sz w:val="24"/>
      <w:szCs w:val="24"/>
      <w:lang w:eastAsia="zh-CN" w:bidi="hi-IN"/>
    </w:rPr>
  </w:style>
  <w:style w:type="paragraph" w:styleId="a0">
    <w:name w:val="Body Text"/>
    <w:basedOn w:val="a"/>
    <w:link w:val="a6"/>
    <w:uiPriority w:val="99"/>
    <w:semiHidden/>
    <w:unhideWhenUsed/>
    <w:rsid w:val="0043522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35221"/>
    <w:rPr>
      <w:rFonts w:ascii="Calibri" w:eastAsia="Segoe UI" w:hAnsi="Calibri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../C:\content\act\6d4b9aee-c9ae-470f-b9f7-5a8dbdb2afec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Шевелёв Владимир Валерьевич</dc:creator>
  <cp:keywords/>
  <dc:description/>
  <cp:lastModifiedBy>Шевелёв Владимир Валерьевич</cp:lastModifiedBy>
  <cp:revision>6</cp:revision>
  <dcterms:created xsi:type="dcterms:W3CDTF">2016-11-29T06:06:00Z</dcterms:created>
  <dcterms:modified xsi:type="dcterms:W3CDTF">2016-11-30T08:08:00Z</dcterms:modified>
</cp:coreProperties>
</file>