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4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Фирменный бланк или угловой штамп организации             </w:t>
      </w:r>
    </w:p>
    <w:p>
      <w:pPr>
        <w:pStyle w:val="Normal"/>
        <w:spacing w:lineRule="atLeast" w:line="14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</w:t>
      </w:r>
    </w:p>
    <w:p>
      <w:pPr>
        <w:pStyle w:val="Normal"/>
        <w:spacing w:lineRule="atLeast" w:line="14" w:before="0" w:after="0"/>
        <w:rPr/>
      </w:pPr>
      <w:r>
        <w:rPr>
          <w:rFonts w:cs="Times New Roman" w:ascii="Times New Roman" w:hAnsi="Times New Roman"/>
          <w:i/>
          <w:sz w:val="16"/>
          <w:szCs w:val="16"/>
        </w:rPr>
        <w:t>с указанием юридического адреса</w:t>
      </w:r>
    </w:p>
    <w:p>
      <w:pPr>
        <w:pStyle w:val="Normal"/>
        <w:rPr/>
      </w:pPr>
      <w:r>
        <w:br w:type="column"/>
      </w:r>
      <w:r>
        <w:rPr>
          <w:rFonts w:cs="Times New Roman" w:ascii="Times New Roman" w:hAnsi="Times New Roman"/>
        </w:rPr>
        <w:t xml:space="preserve">инн </w:t>
      </w:r>
      <w:r>
        <w:rPr/>
        <w:t xml:space="preserve"> </w:t>
      </w:r>
      <w:r>
        <w:rPr>
          <w:b/>
          <w:color w:val="0070C0"/>
        </w:rPr>
        <w:t>_________</w:t>
      </w:r>
      <w:r>
        <w:rPr>
          <w:b/>
          <w:color w:val="0070C0"/>
          <w:u w:val="single"/>
        </w:rPr>
        <w:t>7203000800</w:t>
      </w:r>
      <w:r>
        <w:rPr>
          <w:b/>
          <w:color w:val="0070C0"/>
        </w:rPr>
        <w:t>___________</w:t>
      </w:r>
    </w:p>
    <w:p>
      <w:pPr>
        <w:pStyle w:val="Normal"/>
        <w:spacing w:lineRule="atLeast" w:line="14" w:before="0" w:after="0"/>
        <w:rPr>
          <w:i/>
          <w:i/>
          <w:vertAlign w:val="superscript"/>
        </w:rPr>
      </w:pPr>
      <w:r>
        <w:rPr>
          <w:i/>
        </w:rPr>
        <w:t xml:space="preserve">                     </w:t>
      </w:r>
      <w:r>
        <w:rPr>
          <w:rFonts w:cs="Times New Roman" w:ascii="Times New Roman" w:hAnsi="Times New Roman"/>
          <w:i/>
          <w:vertAlign w:val="superscript"/>
        </w:rPr>
        <w:t>идентификационный номер организации</w:t>
      </w:r>
      <w:r>
        <w:rPr>
          <w:i/>
          <w:vertAlign w:val="superscript"/>
        </w:rPr>
        <w:t xml:space="preserve">       </w:t>
      </w:r>
    </w:p>
    <w:p>
      <w:pPr>
        <w:pStyle w:val="Normal"/>
        <w:spacing w:lineRule="atLeast" w:line="14" w:before="0" w:after="0"/>
        <w:rPr>
          <w:u w:val="single"/>
        </w:rPr>
      </w:pPr>
      <w:r>
        <w:rPr/>
        <w:t xml:space="preserve">ОКВЭД     </w:t>
      </w:r>
      <w:r>
        <w:rPr>
          <w:u w:val="single"/>
        </w:rPr>
        <w:t xml:space="preserve">                 </w:t>
      </w:r>
      <w:r>
        <w:rPr>
          <w:b/>
          <w:color w:val="0070C0"/>
          <w:u w:val="single"/>
        </w:rPr>
        <w:t>26.51.5_______</w:t>
      </w:r>
      <w:r>
        <w:rPr>
          <w:u w:val="single"/>
        </w:rPr>
        <w:t xml:space="preserve">  </w:t>
      </w:r>
    </w:p>
    <w:p>
      <w:pPr>
        <w:pStyle w:val="Normal"/>
        <w:spacing w:lineRule="atLeast" w:line="14" w:before="0" w:after="0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</w:rPr>
        <w:t xml:space="preserve">                     </w:t>
      </w:r>
      <w:r>
        <w:rPr>
          <w:rFonts w:cs="Times New Roman" w:ascii="Times New Roman" w:hAnsi="Times New Roman"/>
          <w:i/>
          <w:vertAlign w:val="superscript"/>
        </w:rPr>
        <w:t>код вида экономической деятельности организации</w:t>
      </w:r>
    </w:p>
    <w:p>
      <w:pPr>
        <w:pStyle w:val="Normal"/>
        <w:spacing w:lineRule="atLeast" w:line="14" w:before="0" w:after="0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</w:r>
    </w:p>
    <w:p>
      <w:pPr>
        <w:sectPr>
          <w:type w:val="nextPage"/>
          <w:pgSz w:w="11906" w:h="16838"/>
          <w:pgMar w:left="1134" w:right="850" w:header="0" w:top="1134" w:footer="0" w:bottom="567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tLeast" w:line="1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</w:rPr>
        <w:t>СПРАВКА</w:t>
      </w:r>
    </w:p>
    <w:p>
      <w:pPr>
        <w:pStyle w:val="Normal"/>
        <w:spacing w:lineRule="atLeast" w:line="1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 среднем заработке для определения размера пособия по безработице (стипендии)</w:t>
      </w: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spacing w:lineRule="auto" w:line="192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Выдана гр.  </w:t>
      </w:r>
      <w:r>
        <w:rPr>
          <w:b/>
          <w:color w:val="0070C0"/>
          <w:u w:val="single"/>
        </w:rPr>
        <w:t xml:space="preserve"> Иванову Ивану Николаевичу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19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том, что он (она) выполнял (ла) работу, проходил (ла) службу  </w:t>
      </w:r>
    </w:p>
    <w:p>
      <w:pPr>
        <w:pStyle w:val="Normal"/>
        <w:spacing w:lineRule="auto" w:line="192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color w:val="0070C0"/>
          <w:u w:val="single"/>
        </w:rPr>
        <w:t>с 06 июля  2015  года</w:t>
      </w:r>
      <w:r>
        <w:rPr>
          <w:rFonts w:cs="Times New Roman" w:ascii="Times New Roman" w:hAnsi="Times New Roman"/>
          <w:b/>
          <w:u w:val="single"/>
        </w:rPr>
        <w:t xml:space="preserve">  по </w:t>
      </w:r>
      <w:r>
        <w:rPr>
          <w:rFonts w:cs="Times New Roman" w:ascii="Times New Roman" w:hAnsi="Times New Roman"/>
          <w:b/>
          <w:color w:val="0070C0"/>
          <w:u w:val="single"/>
        </w:rPr>
        <w:t xml:space="preserve">15  августа 2016 года_________________________________________ </w:t>
      </w:r>
      <w:r>
        <w:rPr>
          <w:rFonts w:cs="Times New Roman" w:ascii="Times New Roman" w:hAnsi="Times New Roman"/>
          <w:b/>
          <w:u w:val="single"/>
        </w:rPr>
        <w:t xml:space="preserve">    </w:t>
      </w:r>
    </w:p>
    <w:p>
      <w:pPr>
        <w:pStyle w:val="Normal"/>
        <w:spacing w:lineRule="auto" w:line="192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 xml:space="preserve">                                                 </w:t>
      </w:r>
      <w:r>
        <w:rPr>
          <w:b/>
          <w:color w:val="0070C0"/>
          <w:u w:val="single"/>
        </w:rPr>
        <w:t>в  ОАО Опытный завод «Электрон»_______________</w:t>
      </w:r>
    </w:p>
    <w:p>
      <w:pPr>
        <w:pStyle w:val="Normal"/>
        <w:spacing w:lineRule="auto" w:line="192" w:before="120" w:after="0"/>
        <w:jc w:val="both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  <w:i/>
          <w:vertAlign w:val="superscript"/>
        </w:rPr>
        <w:t>наименование предприятия, организации, № в/ч и т.д.</w:t>
      </w:r>
    </w:p>
    <w:p>
      <w:pPr>
        <w:pStyle w:val="Normal"/>
        <w:spacing w:lineRule="auto" w:line="192" w:before="120" w:after="0"/>
        <w:jc w:val="both"/>
        <w:rPr>
          <w:rFonts w:ascii="Times New Roman" w:hAnsi="Times New Roman" w:cs="Times New Roman"/>
          <w:b/>
          <w:b/>
          <w:color w:val="0070C0"/>
          <w:u w:val="single"/>
        </w:rPr>
      </w:pPr>
      <w:r>
        <w:rPr>
          <w:rFonts w:cs="Times New Roman" w:ascii="Times New Roman" w:hAnsi="Times New Roman"/>
          <w:b/>
        </w:rPr>
        <w:t>Средний заработок за последние три месяца, составил _____</w:t>
      </w:r>
      <w:r>
        <w:rPr>
          <w:rFonts w:cs="Times New Roman" w:ascii="Times New Roman" w:hAnsi="Times New Roman"/>
          <w:b/>
          <w:color w:val="0070C0"/>
          <w:u w:val="single"/>
        </w:rPr>
        <w:t>15 000_руб. 03 коп.</w:t>
      </w:r>
    </w:p>
    <w:p>
      <w:pPr>
        <w:pStyle w:val="Normal"/>
        <w:spacing w:lineRule="auto" w:line="192" w:before="120" w:after="0"/>
        <w:jc w:val="both"/>
        <w:rPr>
          <w:rFonts w:ascii="Times New Roman" w:hAnsi="Times New Roman" w:cs="Times New Roman"/>
          <w:b/>
          <w:b/>
          <w:color w:val="0070C0"/>
          <w:u w:val="single"/>
        </w:rPr>
      </w:pPr>
      <w:r>
        <w:rPr>
          <w:rFonts w:cs="Times New Roman" w:ascii="Times New Roman" w:hAnsi="Times New Roman"/>
          <w:b/>
          <w:color w:val="0070C0"/>
          <w:u w:val="single"/>
        </w:rPr>
        <w:t>(пятнадцать тысяч  рублей  три коп.)______________________________________________</w:t>
      </w:r>
    </w:p>
    <w:p>
      <w:pPr>
        <w:pStyle w:val="Normal"/>
        <w:spacing w:lineRule="auto" w:line="192" w:before="120" w:after="0"/>
        <w:ind w:firstLine="426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  <w:vertAlign w:val="superscript"/>
        </w:rPr>
        <w:t>сумма цифрами и прописью</w:t>
      </w:r>
    </w:p>
    <w:p>
      <w:pPr>
        <w:pStyle w:val="Normal"/>
        <w:spacing w:lineRule="auto" w:line="240" w:before="120" w:after="0"/>
        <w:ind w:hanging="141"/>
        <w:jc w:val="both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8"/>
          <w:szCs w:val="18"/>
        </w:rPr>
        <w:t xml:space="preserve">   </w:t>
      </w:r>
      <w:r>
        <w:rPr>
          <w:rFonts w:cs="Times New Roman" w:ascii="Times New Roman" w:hAnsi="Times New Roman"/>
          <w:sz w:val="16"/>
          <w:szCs w:val="16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</w:t>
      </w:r>
      <w:r>
        <w:rPr>
          <w:rFonts w:cs="Times New Roman" w:ascii="Times New Roman" w:hAnsi="Times New Roman"/>
          <w:b/>
          <w:sz w:val="16"/>
          <w:szCs w:val="16"/>
        </w:rPr>
        <w:t>Постановление Министерства труда и социального развития РФ от 12.08.2003 г.№62).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В течении 12 месяцев, предшествующих увольнению имел(а) </w:t>
      </w:r>
      <w:r>
        <w:rPr>
          <w:rFonts w:cs="Times New Roman" w:ascii="Times New Roman" w:hAnsi="Times New Roman"/>
          <w:b/>
          <w:color w:val="0070C0"/>
          <w:sz w:val="20"/>
          <w:szCs w:val="20"/>
        </w:rPr>
        <w:t>_50_</w:t>
      </w:r>
      <w:r>
        <w:rPr>
          <w:rFonts w:cs="Times New Roman" w:ascii="Times New Roman" w:hAnsi="Times New Roman"/>
          <w:b/>
          <w:sz w:val="20"/>
          <w:szCs w:val="20"/>
        </w:rPr>
        <w:t xml:space="preserve"> календарных недель</w:t>
      </w: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b/>
          <w:sz w:val="20"/>
          <w:szCs w:val="20"/>
        </w:rPr>
        <w:t xml:space="preserve">оплачиваемой работы (службы) </w:t>
      </w:r>
      <w:r>
        <w:rPr>
          <w:rFonts w:cs="Times New Roman" w:ascii="Times New Roman" w:hAnsi="Times New Roman"/>
          <w:sz w:val="18"/>
          <w:szCs w:val="18"/>
        </w:rPr>
        <w:t xml:space="preserve">(включаются периоды за которые выплачивалась заработная плата (денежное довольствие)  </w:t>
      </w:r>
      <w:r>
        <w:rPr>
          <w:rFonts w:cs="Times New Roman" w:ascii="Times New Roman" w:hAnsi="Times New Roman"/>
          <w:b/>
          <w:sz w:val="20"/>
          <w:szCs w:val="20"/>
        </w:rPr>
        <w:t xml:space="preserve">и работал(а) на условиях </w:t>
      </w:r>
      <w:r>
        <w:rPr>
          <w:rFonts w:cs="Times New Roman" w:ascii="Times New Roman" w:hAnsi="Times New Roman"/>
          <w:sz w:val="20"/>
          <w:szCs w:val="20"/>
        </w:rPr>
        <w:t xml:space="preserve">полного рабочего дня (недели): </w:t>
      </w:r>
      <w:r>
        <w:rPr>
          <w:rFonts w:cs="Times New Roman" w:ascii="Times New Roman" w:hAnsi="Times New Roman"/>
          <w:b/>
          <w:color w:val="0070C0"/>
          <w:sz w:val="20"/>
          <w:szCs w:val="20"/>
          <w:u w:val="single"/>
        </w:rPr>
        <w:t xml:space="preserve">8  </w:t>
      </w:r>
      <w:r>
        <w:rPr>
          <w:rFonts w:cs="Times New Roman" w:ascii="Times New Roman" w:hAnsi="Times New Roman"/>
          <w:sz w:val="20"/>
          <w:szCs w:val="20"/>
        </w:rPr>
        <w:t xml:space="preserve">час. раб. день, </w:t>
      </w:r>
      <w:r>
        <w:rPr>
          <w:rFonts w:cs="Times New Roman" w:ascii="Times New Roman" w:hAnsi="Times New Roman"/>
          <w:sz w:val="20"/>
          <w:szCs w:val="20"/>
          <w:u w:val="single"/>
        </w:rPr>
        <w:t xml:space="preserve"> </w:t>
      </w:r>
      <w:r>
        <w:rPr>
          <w:rFonts w:cs="Times New Roman" w:ascii="Times New Roman" w:hAnsi="Times New Roman"/>
          <w:b/>
          <w:color w:val="0070C0"/>
          <w:sz w:val="20"/>
          <w:szCs w:val="20"/>
          <w:u w:val="single"/>
        </w:rPr>
        <w:t>5</w:t>
      </w:r>
      <w:r>
        <w:rPr>
          <w:rFonts w:cs="Times New Roman" w:ascii="Times New Roman" w:hAnsi="Times New Roman"/>
          <w:b/>
          <w:color w:val="0070C0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днев. неделя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  <w:vertAlign w:val="subscript"/>
        </w:rPr>
      </w:pPr>
      <w:r>
        <w:rPr>
          <w:rFonts w:cs="Times New Roman" w:ascii="Times New Roman" w:hAnsi="Times New Roman"/>
          <w:vertAlign w:val="superscript"/>
        </w:rPr>
        <w:t>с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color w:val="0070C0"/>
          <w:u w:val="single"/>
        </w:rPr>
        <w:t>15.08.15 г.</w:t>
      </w:r>
      <w:r>
        <w:rPr>
          <w:rFonts w:cs="Times New Roman" w:ascii="Times New Roman" w:hAnsi="Times New Roman"/>
          <w:color w:val="0070C0"/>
        </w:rPr>
        <w:t xml:space="preserve"> 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vertAlign w:val="superscript"/>
        </w:rPr>
        <w:t xml:space="preserve">по  </w:t>
      </w:r>
      <w:r>
        <w:rPr>
          <w:rFonts w:cs="Times New Roman" w:ascii="Times New Roman" w:hAnsi="Times New Roman"/>
          <w:b/>
          <w:color w:val="0070C0"/>
          <w:u w:val="single"/>
        </w:rPr>
        <w:t>15.08.16</w:t>
      </w:r>
      <w:r>
        <w:rPr>
          <w:rFonts w:cs="Times New Roman" w:ascii="Times New Roman" w:hAnsi="Times New Roman"/>
          <w:color w:val="0070C0"/>
          <w:u w:val="single"/>
        </w:rPr>
        <w:t>.г.</w:t>
      </w:r>
      <w:r>
        <w:rPr>
          <w:rFonts w:cs="Times New Roman" w:ascii="Times New Roman" w:hAnsi="Times New Roman"/>
          <w:color w:val="0070C0"/>
        </w:rPr>
        <w:t xml:space="preserve">   </w:t>
      </w:r>
      <w:r>
        <w:rPr>
          <w:rFonts w:cs="Times New Roman" w:ascii="Times New Roman" w:hAnsi="Times New Roman"/>
          <w:i/>
          <w:vertAlign w:val="superscript"/>
        </w:rPr>
        <w:t>указа</w:t>
      </w:r>
      <w:bookmarkStart w:id="0" w:name="_GoBack"/>
      <w:bookmarkEnd w:id="0"/>
      <w:r>
        <w:rPr>
          <w:rFonts w:cs="Times New Roman" w:ascii="Times New Roman" w:hAnsi="Times New Roman"/>
          <w:i/>
          <w:vertAlign w:val="superscript"/>
        </w:rPr>
        <w:t>ть количество рабочих часов в день и количество рабочих дней в неделю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 условиях неполного  рабочего дня ( недели):   </w:t>
      </w:r>
      <w:r>
        <w:rPr>
          <w:rFonts w:cs="Times New Roman" w:ascii="Times New Roman" w:hAnsi="Times New Roman"/>
          <w:b/>
          <w:color w:val="0070C0"/>
          <w:u w:val="single"/>
        </w:rPr>
        <w:t>----------</w:t>
      </w:r>
      <w:r>
        <w:rPr>
          <w:rFonts w:cs="Times New Roman" w:ascii="Times New Roman" w:hAnsi="Times New Roman"/>
        </w:rPr>
        <w:t xml:space="preserve">   час. раб. день, </w:t>
      </w:r>
      <w:r>
        <w:rPr>
          <w:rFonts w:cs="Times New Roman" w:ascii="Times New Roman" w:hAnsi="Times New Roman"/>
          <w:color w:val="0070C0"/>
          <w:u w:val="single"/>
        </w:rPr>
        <w:t>----------</w:t>
      </w:r>
      <w:r>
        <w:rPr>
          <w:rFonts w:cs="Times New Roman" w:ascii="Times New Roman" w:hAnsi="Times New Roman"/>
        </w:rPr>
        <w:t xml:space="preserve">  днев. неделя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с  </w:t>
      </w:r>
      <w:r>
        <w:rPr>
          <w:rFonts w:cs="Times New Roman" w:ascii="Times New Roman" w:hAnsi="Times New Roman"/>
          <w:b/>
          <w:color w:val="0070C0"/>
          <w:u w:val="single"/>
        </w:rPr>
        <w:t>-------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  <w:vertAlign w:val="superscript"/>
        </w:rPr>
        <w:t>по</w:t>
      </w: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color w:val="0070C0"/>
          <w:u w:val="single"/>
        </w:rPr>
        <w:t>-----__</w:t>
      </w:r>
      <w:r>
        <w:rPr>
          <w:rFonts w:cs="Times New Roman" w:ascii="Times New Roman" w:hAnsi="Times New Roman"/>
          <w:color w:val="0070C0"/>
        </w:rPr>
        <w:t xml:space="preserve">   </w:t>
      </w:r>
      <w:r>
        <w:rPr>
          <w:rFonts w:cs="Times New Roman" w:ascii="Times New Roman" w:hAnsi="Times New Roman"/>
          <w:i/>
          <w:vertAlign w:val="superscript"/>
        </w:rPr>
        <w:t>указать: количество рабочих часов в день и количество рабочих дней в неделю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  <w:b/>
          <w:b/>
          <w:color w:val="0070C0"/>
          <w:u w:val="single"/>
          <w:vertAlign w:val="superscript"/>
        </w:rPr>
      </w:pPr>
      <w:r>
        <w:rPr>
          <w:rFonts w:cs="Times New Roman" w:ascii="Times New Roman" w:hAnsi="Times New Roman"/>
          <w:b/>
          <w:color w:val="0070C0"/>
          <w:u w:val="single"/>
          <w:vertAlign w:val="subscript"/>
        </w:rPr>
        <w:t xml:space="preserve">                                                                                        </w:t>
      </w:r>
      <w:r>
        <w:rPr>
          <w:rFonts w:cs="Times New Roman" w:ascii="Times New Roman" w:hAnsi="Times New Roman"/>
          <w:b/>
          <w:color w:val="0070C0"/>
          <w:u w:val="single"/>
          <w:vertAlign w:val="subscript"/>
        </w:rPr>
        <w:t>-----------------       ---------------     -----------------____________________________________</w:t>
      </w:r>
    </w:p>
    <w:p>
      <w:pPr>
        <w:pStyle w:val="Normal"/>
        <w:spacing w:lineRule="auto" w:line="240" w:before="120" w:after="0"/>
        <w:ind w:right="141" w:hanging="0"/>
        <w:jc w:val="center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  <w:t>Указать статью ТК РФ, на основании которой установлен неполный рабочий день (неделя)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 xml:space="preserve">Наличие в течении двенадцати месяцев, предшествующих увольнению, периодов, не включенных во время оплачиваемой работы </w:t>
      </w:r>
      <w:r>
        <w:rPr>
          <w:rFonts w:cs="Times New Roman" w:ascii="Times New Roman" w:hAnsi="Times New Roman"/>
          <w:sz w:val="16"/>
          <w:szCs w:val="16"/>
        </w:rPr>
        <w:t>(отпуск по уходу за ребенком до достижениям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 и другие периоды, когда заработная плата не выплачивалась</w:t>
      </w:r>
      <w:r>
        <w:rPr>
          <w:rFonts w:cs="Times New Roman" w:ascii="Times New Roman" w:hAnsi="Times New Roman"/>
          <w:sz w:val="20"/>
          <w:szCs w:val="20"/>
        </w:rPr>
        <w:t xml:space="preserve"> (указать периоды):</w:t>
      </w:r>
    </w:p>
    <w:p>
      <w:pPr>
        <w:pStyle w:val="Normal"/>
        <w:spacing w:lineRule="auto" w:line="240" w:before="120" w:after="0"/>
        <w:ind w:right="14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с</w:t>
      </w:r>
      <w:r>
        <w:rPr>
          <w:rFonts w:cs="Times New Roman" w:ascii="Times New Roman" w:hAnsi="Times New Roman"/>
        </w:rPr>
        <w:t>_________</w:t>
      </w:r>
      <w:r>
        <w:rPr>
          <w:rFonts w:cs="Times New Roman" w:ascii="Times New Roman" w:hAnsi="Times New Roman"/>
          <w:vertAlign w:val="superscript"/>
        </w:rPr>
        <w:t>по</w:t>
      </w:r>
      <w:r>
        <w:rPr>
          <w:rFonts w:cs="Times New Roman" w:ascii="Times New Roman" w:hAnsi="Times New Roman"/>
        </w:rPr>
        <w:t xml:space="preserve">__________         __________________________________________________________                      </w:t>
      </w:r>
      <w:r>
        <w:rPr>
          <w:rFonts w:cs="Times New Roman" w:ascii="Times New Roman" w:hAnsi="Times New Roman"/>
          <w:vertAlign w:val="superscript"/>
        </w:rPr>
        <w:t>(причина)</w:t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с</w:t>
      </w:r>
      <w:r>
        <w:rPr>
          <w:rFonts w:cs="Times New Roman" w:ascii="Times New Roman" w:hAnsi="Times New Roman"/>
        </w:rPr>
        <w:t>_________</w:t>
      </w:r>
      <w:r>
        <w:rPr>
          <w:rFonts w:cs="Times New Roman" w:ascii="Times New Roman" w:hAnsi="Times New Roman"/>
          <w:vertAlign w:val="superscript"/>
        </w:rPr>
        <w:t>по</w:t>
      </w:r>
      <w:r>
        <w:rPr>
          <w:rFonts w:cs="Times New Roman" w:ascii="Times New Roman" w:hAnsi="Times New Roman"/>
        </w:rPr>
        <w:t xml:space="preserve">__________         __________________________________________________________                      </w:t>
      </w:r>
      <w:r>
        <w:rPr>
          <w:rFonts w:cs="Times New Roman" w:ascii="Times New Roman" w:hAnsi="Times New Roman"/>
          <w:vertAlign w:val="superscript"/>
        </w:rPr>
        <w:t>(причина)</w:t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с</w:t>
      </w:r>
      <w:r>
        <w:rPr>
          <w:rFonts w:cs="Times New Roman" w:ascii="Times New Roman" w:hAnsi="Times New Roman"/>
        </w:rPr>
        <w:t>_________</w:t>
      </w:r>
      <w:r>
        <w:rPr>
          <w:rFonts w:cs="Times New Roman" w:ascii="Times New Roman" w:hAnsi="Times New Roman"/>
          <w:vertAlign w:val="superscript"/>
        </w:rPr>
        <w:t>по</w:t>
      </w:r>
      <w:r>
        <w:rPr>
          <w:rFonts w:cs="Times New Roman" w:ascii="Times New Roman" w:hAnsi="Times New Roman"/>
        </w:rPr>
        <w:t xml:space="preserve">__________         __________________________________________________________                      </w:t>
      </w:r>
      <w:r>
        <w:rPr>
          <w:rFonts w:cs="Times New Roman" w:ascii="Times New Roman" w:hAnsi="Times New Roman"/>
          <w:vertAlign w:val="superscript"/>
        </w:rPr>
        <w:t>(причина)</w:t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vertAlign w:val="superscript"/>
        </w:rPr>
        <w:t>с</w:t>
      </w:r>
      <w:r>
        <w:rPr>
          <w:rFonts w:cs="Times New Roman" w:ascii="Times New Roman" w:hAnsi="Times New Roman"/>
        </w:rPr>
        <w:t>_________</w:t>
      </w:r>
      <w:r>
        <w:rPr>
          <w:rFonts w:cs="Times New Roman" w:ascii="Times New Roman" w:hAnsi="Times New Roman"/>
          <w:vertAlign w:val="superscript"/>
        </w:rPr>
        <w:t>по</w:t>
      </w:r>
      <w:r>
        <w:rPr>
          <w:rFonts w:cs="Times New Roman" w:ascii="Times New Roman" w:hAnsi="Times New Roman"/>
        </w:rPr>
        <w:t xml:space="preserve">__________         __________________________________________________________                      </w:t>
      </w:r>
      <w:r>
        <w:rPr>
          <w:rFonts w:cs="Times New Roman" w:ascii="Times New Roman" w:hAnsi="Times New Roman"/>
          <w:vertAlign w:val="superscript"/>
        </w:rPr>
        <w:t>(причина)</w:t>
      </w:r>
    </w:p>
    <w:p>
      <w:pPr>
        <w:pStyle w:val="Normal"/>
        <w:spacing w:lineRule="atLeast" w:line="10" w:before="0" w:after="0"/>
        <w:ind w:right="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Справка  выдана на основании</w:t>
      </w:r>
      <w:r>
        <w:rPr>
          <w:rFonts w:cs="Times New Roman" w:ascii="Times New Roman" w:hAnsi="Times New Roman"/>
        </w:rPr>
        <w:t xml:space="preserve"> :   ___________</w:t>
      </w:r>
      <w:r>
        <w:rPr>
          <w:rFonts w:cs="Times New Roman" w:ascii="Times New Roman" w:hAnsi="Times New Roman"/>
          <w:b/>
          <w:color w:val="0070C0"/>
          <w:u w:val="single"/>
        </w:rPr>
        <w:t>лицевых счетов</w:t>
      </w:r>
      <w:r>
        <w:rPr>
          <w:rFonts w:cs="Times New Roman" w:ascii="Times New Roman" w:hAnsi="Times New Roman"/>
          <w:color w:val="0070C0"/>
        </w:rPr>
        <w:t>________________</w:t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         </w:t>
      </w:r>
      <w:r>
        <w:rPr>
          <w:rFonts w:cs="Times New Roman" w:ascii="Times New Roman" w:hAnsi="Times New Roman"/>
          <w:vertAlign w:val="superscript"/>
        </w:rPr>
        <w:t>лицевые счета, платежные документы</w:t>
      </w:r>
    </w:p>
    <w:p>
      <w:pPr>
        <w:pStyle w:val="Normal"/>
        <w:spacing w:lineRule="atLeast" w:line="10" w:before="0" w:after="0"/>
        <w:ind w:right="142" w:hanging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tLeast" w:line="12" w:before="0" w:after="0"/>
        <w:ind w:right="142" w:hanging="0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sz w:val="20"/>
          <w:szCs w:val="20"/>
        </w:rPr>
        <w:t>Руководитель организации</w:t>
      </w: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Andantino script" w:hAnsi="Andantino script"/>
          <w:b/>
          <w:i/>
          <w:color w:val="0070C0"/>
          <w:u w:val="single"/>
        </w:rPr>
        <w:t>Петров</w:t>
      </w:r>
      <w:r>
        <w:rPr>
          <w:rFonts w:cs="Times New Roman" w:ascii="Andantino script" w:hAnsi="Andantino script"/>
          <w:u w:val="single"/>
        </w:rPr>
        <w:t xml:space="preserve"> </w:t>
      </w:r>
      <w:r>
        <w:rPr>
          <w:rFonts w:cs="Times New Roman" w:ascii="Times New Roman" w:hAnsi="Times New Roman"/>
          <w:u w:val="single"/>
        </w:rPr>
        <w:t xml:space="preserve">  </w:t>
      </w:r>
      <w:r>
        <w:rPr>
          <w:rFonts w:cs="Times New Roman" w:ascii="Times New Roman" w:hAnsi="Times New Roman"/>
          <w:u w:val="single"/>
          <w:vertAlign w:val="superscript"/>
        </w:rPr>
        <w:t>/</w:t>
      </w:r>
      <w:r>
        <w:rPr>
          <w:rFonts w:cs="Times New Roman" w:ascii="Times New Roman" w:hAnsi="Times New Roman"/>
          <w:u w:val="single"/>
        </w:rPr>
        <w:t xml:space="preserve">                                    </w:t>
      </w:r>
      <w:r>
        <w:rPr>
          <w:rFonts w:cs="Times New Roman" w:ascii="Times New Roman" w:hAnsi="Times New Roman"/>
          <w:b/>
          <w:color w:val="0070C0"/>
          <w:u w:val="single"/>
        </w:rPr>
        <w:t>Попов В.М.</w:t>
      </w:r>
      <w:r>
        <w:rPr>
          <w:rFonts w:cs="Times New Roman" w:ascii="Times New Roman" w:hAnsi="Times New Roman"/>
          <w:vertAlign w:val="superscript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vertAlign w:val="superscript"/>
        </w:rPr>
        <w:t>подпись                                                                       Ф.И.О.</w:t>
      </w:r>
    </w:p>
    <w:p>
      <w:pPr>
        <w:pStyle w:val="Normal"/>
        <w:spacing w:lineRule="atLeast" w:line="14" w:before="0" w:after="0"/>
        <w:ind w:right="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Главный(старший) бухгалтер</w:t>
      </w: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Andantino script" w:hAnsi="Andantino script"/>
          <w:b/>
          <w:i/>
          <w:color w:val="0070C0"/>
          <w:u w:val="single"/>
        </w:rPr>
        <w:t>Васильева</w:t>
      </w:r>
      <w:r>
        <w:rPr>
          <w:rFonts w:cs="Times New Roman" w:ascii="Times New Roman" w:hAnsi="Times New Roman"/>
          <w:u w:val="single"/>
        </w:rPr>
        <w:t xml:space="preserve">  </w:t>
      </w:r>
      <w:r>
        <w:rPr>
          <w:rFonts w:cs="Times New Roman" w:ascii="Times New Roman" w:hAnsi="Times New Roman"/>
          <w:u w:val="single"/>
          <w:vertAlign w:val="superscript"/>
        </w:rPr>
        <w:t>/</w:t>
      </w:r>
      <w:r>
        <w:rPr>
          <w:rFonts w:cs="Times New Roman" w:ascii="Times New Roman" w:hAnsi="Times New Roman"/>
          <w:u w:val="single"/>
        </w:rPr>
        <w:t xml:space="preserve">                                </w:t>
      </w:r>
      <w:r>
        <w:rPr>
          <w:rFonts w:cs="Times New Roman" w:ascii="Times New Roman" w:hAnsi="Times New Roman"/>
          <w:b/>
          <w:color w:val="0070C0"/>
          <w:u w:val="single"/>
        </w:rPr>
        <w:t>Васильева М.С</w:t>
      </w:r>
      <w:r>
        <w:rPr>
          <w:rFonts w:cs="Times New Roman" w:ascii="Times New Roman" w:hAnsi="Times New Roman"/>
          <w:u w:val="single"/>
        </w:rPr>
        <w:t>.</w:t>
      </w:r>
    </w:p>
    <w:p>
      <w:pPr>
        <w:pStyle w:val="Normal"/>
        <w:spacing w:lineRule="atLeast" w:line="14" w:before="0" w:after="0"/>
        <w:ind w:right="142" w:hanging="0"/>
        <w:rPr>
          <w:rFonts w:ascii="Times New Roman" w:hAnsi="Times New Roman" w:cs="Times New Roman"/>
          <w:i/>
          <w:i/>
          <w:vertAlign w:val="superscript"/>
        </w:rPr>
      </w:pPr>
      <w:r>
        <w:rPr>
          <w:rFonts w:cs="Times New Roman" w:ascii="Times New Roman" w:hAnsi="Times New Roman"/>
          <w:i/>
          <w:vertAlign w:val="superscript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i/>
          <w:vertAlign w:val="superscript"/>
        </w:rPr>
        <w:t>подпись                                                                      Ф.И.О.</w:t>
      </w:r>
    </w:p>
    <w:p>
      <w:pPr>
        <w:pStyle w:val="Normal"/>
        <w:spacing w:lineRule="atLeast" w:line="14" w:before="0" w:after="0"/>
        <w:ind w:right="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</w:t>
      </w:r>
      <w:r>
        <w:rPr>
          <w:rFonts w:cs="Times New Roman" w:ascii="Times New Roman" w:hAnsi="Times New Roman"/>
        </w:rPr>
        <w:t>М.П.</w:t>
      </w:r>
    </w:p>
    <w:p>
      <w:pPr>
        <w:pStyle w:val="Normal"/>
        <w:spacing w:lineRule="atLeast" w:line="14" w:before="0" w:after="0"/>
        <w:ind w:right="14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70C0"/>
          <w:u w:val="single"/>
        </w:rPr>
        <w:t>« 30 » августа 2016 г.</w:t>
      </w:r>
      <w:r>
        <w:rPr>
          <w:rFonts w:cs="Times New Roman" w:ascii="Times New Roman" w:hAnsi="Times New Roman"/>
        </w:rPr>
        <w:t xml:space="preserve">                                                                 Телефон для справок     </w:t>
      </w:r>
      <w:r>
        <w:rPr>
          <w:rFonts w:cs="Times New Roman" w:ascii="Times New Roman" w:hAnsi="Times New Roman"/>
          <w:b/>
          <w:color w:val="0070C0"/>
          <w:u w:val="single"/>
        </w:rPr>
        <w:t>(3452) 33-42-12</w:t>
      </w:r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right="142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>
      <w:pPr>
        <w:pStyle w:val="Normal"/>
        <w:spacing w:lineRule="auto" w:line="240" w:before="0" w:after="0"/>
        <w:ind w:right="142" w:hanging="0"/>
        <w:rPr/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Заполнение всех предложенных реквизитов справки является обязательным.</w:t>
      </w:r>
    </w:p>
    <w:p>
      <w:pPr>
        <w:sectPr>
          <w:type w:val="continuous"/>
          <w:pgSz w:w="11906" w:h="16838"/>
          <w:pgMar w:left="1134" w:right="850" w:header="0" w:top="1134" w:footer="0" w:bottom="567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850" w:header="0" w:top="1134" w:footer="0" w:bottom="56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ndantino scrip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211c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5C7B-5E34-429A-B122-8E19D77A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LibreOffice/5.1.4.2$Windows_x86 LibreOffice_project/f99d75f39f1c57ebdd7ffc5f42867c12031db97a</Application>
  <Pages>1</Pages>
  <Words>659</Words>
  <CharactersWithSpaces>3758</CharactersWithSpaces>
  <Paragraphs>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2016-08-30T05:55:00Z</dcterms:created>
  <dc:creator>Станция 23.</dc:creator>
  <dc:description/>
  <dc:language>ru-RU</dc:language>
  <cp:lastModifiedBy>Станция 82.</cp:lastModifiedBy>
  <cp:lastPrinted>2016-08-30T09:54:00Z</cp:lastPrinted>
  <dcterms:modified xsi:type="dcterms:W3CDTF">2016-09-01T04:08:00Z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