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6A" w:rsidRDefault="000E306A" w:rsidP="000E306A">
      <w:pPr>
        <w:pStyle w:val="ConsPlusTitle"/>
        <w:jc w:val="center"/>
      </w:pPr>
      <w:r>
        <w:t>БЛОК-СХЕМА</w:t>
      </w:r>
    </w:p>
    <w:p w:rsidR="000E306A" w:rsidRDefault="000E306A" w:rsidP="000E306A">
      <w:pPr>
        <w:pStyle w:val="ConsPlusTitle"/>
        <w:jc w:val="center"/>
      </w:pPr>
      <w:r>
        <w:t>ИСПОЛНЕНИЯ МУНИЦИПАЛЬНОЙ ФУНКЦИИ ПРОВЕДЕНИЯ ПРОВЕРОК</w:t>
      </w:r>
    </w:p>
    <w:p w:rsidR="000E306A" w:rsidRDefault="000E306A" w:rsidP="000E306A">
      <w:pPr>
        <w:pStyle w:val="ConsPlusTitle"/>
        <w:jc w:val="center"/>
      </w:pPr>
      <w:r>
        <w:t>ЮРИДИЧЕСКИХ ЛИЦ И ИНДИВИДУАЛЬНЫХ ПРЕДПРИНИМАТЕЛЕЙ</w:t>
      </w:r>
    </w:p>
    <w:p w:rsidR="000E306A" w:rsidRDefault="000E306A" w:rsidP="000E306A">
      <w:pPr>
        <w:pStyle w:val="ConsPlusTitle"/>
        <w:jc w:val="center"/>
      </w:pPr>
      <w:r>
        <w:t xml:space="preserve">ПРИ ОСУЩЕСТВЛЕНИИ МУНИЦИПАЛЬНОГО </w:t>
      </w:r>
      <w:proofErr w:type="gramStart"/>
      <w:r>
        <w:t>КОНТРОЛЯ ЗА</w:t>
      </w:r>
      <w:proofErr w:type="gramEnd"/>
      <w:r>
        <w:t xml:space="preserve"> ОБЕСПЕЧЕНИЕМ</w:t>
      </w:r>
    </w:p>
    <w:p w:rsidR="000E306A" w:rsidRDefault="000E306A" w:rsidP="000E306A">
      <w:pPr>
        <w:pStyle w:val="ConsPlusTitle"/>
        <w:jc w:val="center"/>
      </w:pPr>
      <w:r>
        <w:t>СОХРАННОСТИ АВТОМОБИЛЬНЫХ ДОРОГ МЕСТНОГО ЗНАЧЕНИЯ</w:t>
      </w:r>
    </w:p>
    <w:p w:rsidR="000E306A" w:rsidRDefault="000E306A" w:rsidP="000E306A">
      <w:pPr>
        <w:pStyle w:val="ConsPlusNormal"/>
        <w:jc w:val="center"/>
      </w:pPr>
      <w:r>
        <w:t>Список изменяющих документов</w:t>
      </w:r>
    </w:p>
    <w:p w:rsidR="000E306A" w:rsidRDefault="000E306A" w:rsidP="000E306A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09.02.2015 N 25-пк)</w:t>
      </w:r>
    </w:p>
    <w:p w:rsidR="000E306A" w:rsidRDefault="000E306A" w:rsidP="000E306A">
      <w:pPr>
        <w:pStyle w:val="ConsPlusNormal"/>
        <w:jc w:val="center"/>
      </w:pPr>
    </w:p>
    <w:p w:rsidR="000E306A" w:rsidRDefault="000E306A" w:rsidP="000E306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E306A" w:rsidRDefault="000E306A" w:rsidP="000E306A">
      <w:pPr>
        <w:pStyle w:val="ConsPlusNonformat"/>
        <w:jc w:val="both"/>
      </w:pPr>
      <w:r>
        <w:t>│                 Принятие решения о проведении проверки                  │</w:t>
      </w:r>
    </w:p>
    <w:p w:rsidR="000E306A" w:rsidRDefault="000E306A" w:rsidP="000E306A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E306A" w:rsidRDefault="000E306A" w:rsidP="000E306A">
      <w:pPr>
        <w:pStyle w:val="ConsPlusNonformat"/>
        <w:jc w:val="both"/>
      </w:pPr>
      <w:r>
        <w:t xml:space="preserve">                                     V</w:t>
      </w:r>
    </w:p>
    <w:p w:rsidR="000E306A" w:rsidRDefault="000E306A" w:rsidP="000E306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E306A" w:rsidRDefault="000E306A" w:rsidP="000E306A">
      <w:pPr>
        <w:pStyle w:val="ConsPlusNonformat"/>
        <w:jc w:val="both"/>
      </w:pPr>
      <w:r>
        <w:t>│                    Подготовка к проведению проверки                     │</w:t>
      </w:r>
    </w:p>
    <w:p w:rsidR="000E306A" w:rsidRDefault="000E306A" w:rsidP="000E306A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E306A" w:rsidRDefault="000E306A" w:rsidP="000E306A">
      <w:pPr>
        <w:pStyle w:val="ConsPlusNonformat"/>
        <w:jc w:val="both"/>
      </w:pPr>
      <w:r>
        <w:t xml:space="preserve">                                     V</w:t>
      </w:r>
    </w:p>
    <w:p w:rsidR="000E306A" w:rsidRDefault="000E306A" w:rsidP="000E306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E306A" w:rsidRDefault="000E306A" w:rsidP="000E306A">
      <w:pPr>
        <w:pStyle w:val="ConsPlusNonformat"/>
        <w:jc w:val="both"/>
      </w:pPr>
      <w:r>
        <w:t>│                           Проведение проверки                           │</w:t>
      </w:r>
    </w:p>
    <w:p w:rsidR="000E306A" w:rsidRDefault="000E306A" w:rsidP="000E306A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E306A" w:rsidRDefault="000E306A" w:rsidP="000E306A">
      <w:pPr>
        <w:pStyle w:val="ConsPlusNonformat"/>
        <w:jc w:val="both"/>
      </w:pPr>
      <w:r>
        <w:t xml:space="preserve">                 ┌───────────────────┴──────────────────┐</w:t>
      </w:r>
    </w:p>
    <w:p w:rsidR="000E306A" w:rsidRDefault="000E306A" w:rsidP="000E306A">
      <w:pPr>
        <w:pStyle w:val="ConsPlusNonformat"/>
        <w:jc w:val="both"/>
      </w:pPr>
      <w:r>
        <w:t xml:space="preserve">                 V                                      </w:t>
      </w:r>
      <w:proofErr w:type="spellStart"/>
      <w:r>
        <w:t>V</w:t>
      </w:r>
      <w:proofErr w:type="spellEnd"/>
    </w:p>
    <w:p w:rsidR="000E306A" w:rsidRDefault="000E306A" w:rsidP="000E306A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0E306A" w:rsidRDefault="000E306A" w:rsidP="000E306A">
      <w:pPr>
        <w:pStyle w:val="ConsPlusNonformat"/>
        <w:jc w:val="both"/>
      </w:pPr>
      <w:r>
        <w:t>│Проведение документарной проверки ├──&gt;│   Проведение выездной проверки   │</w:t>
      </w:r>
    </w:p>
    <w:p w:rsidR="000E306A" w:rsidRDefault="000E306A" w:rsidP="000E306A">
      <w:pPr>
        <w:pStyle w:val="ConsPlusNonformat"/>
        <w:jc w:val="both"/>
      </w:pPr>
      <w:r>
        <w:t>└────────────────┬─────────────────┘   └────────────────┬─────────────────┘</w:t>
      </w:r>
    </w:p>
    <w:p w:rsidR="000E306A" w:rsidRDefault="000E306A" w:rsidP="000E306A">
      <w:pPr>
        <w:pStyle w:val="ConsPlusNonformat"/>
        <w:jc w:val="both"/>
      </w:pPr>
      <w:r>
        <w:t xml:space="preserve">                 V                                      </w:t>
      </w:r>
      <w:proofErr w:type="spellStart"/>
      <w:r>
        <w:t>V</w:t>
      </w:r>
      <w:proofErr w:type="spellEnd"/>
    </w:p>
    <w:p w:rsidR="000E306A" w:rsidRDefault="000E306A" w:rsidP="000E306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E306A" w:rsidRDefault="000E306A" w:rsidP="000E306A">
      <w:pPr>
        <w:pStyle w:val="ConsPlusNonformat"/>
        <w:jc w:val="both"/>
      </w:pPr>
      <w:r>
        <w:t>│Составление акта проверки, вручение (направление) субъекту проверки акта │</w:t>
      </w:r>
    </w:p>
    <w:p w:rsidR="000E306A" w:rsidRDefault="000E306A" w:rsidP="000E306A">
      <w:pPr>
        <w:pStyle w:val="ConsPlusNonformat"/>
        <w:jc w:val="both"/>
      </w:pPr>
      <w:r>
        <w:t>│                                проверки                                 │</w:t>
      </w:r>
    </w:p>
    <w:p w:rsidR="000E306A" w:rsidRDefault="000E306A" w:rsidP="000E306A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E306A" w:rsidRDefault="000E306A" w:rsidP="000E306A">
      <w:pPr>
        <w:pStyle w:val="ConsPlusNonformat"/>
        <w:jc w:val="both"/>
      </w:pPr>
      <w:r>
        <w:t xml:space="preserve">                 ┌───────────────────┴──────────────────┐</w:t>
      </w:r>
    </w:p>
    <w:p w:rsidR="000E306A" w:rsidRDefault="000E306A" w:rsidP="000E306A">
      <w:pPr>
        <w:pStyle w:val="ConsPlusNonformat"/>
        <w:jc w:val="both"/>
      </w:pPr>
      <w:r>
        <w:t xml:space="preserve">                 V                                      </w:t>
      </w:r>
      <w:proofErr w:type="spellStart"/>
      <w:r>
        <w:t>V</w:t>
      </w:r>
      <w:proofErr w:type="spellEnd"/>
    </w:p>
    <w:p w:rsidR="000E306A" w:rsidRDefault="000E306A" w:rsidP="000E306A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0E306A" w:rsidRDefault="000E306A" w:rsidP="000E306A">
      <w:pPr>
        <w:pStyle w:val="ConsPlusNonformat"/>
        <w:jc w:val="both"/>
      </w:pPr>
      <w:r>
        <w:t xml:space="preserve">│      Нарушения не </w:t>
      </w:r>
      <w:proofErr w:type="gramStart"/>
      <w:r>
        <w:t>выявлены       │   │        Нарушения выявлены</w:t>
      </w:r>
      <w:proofErr w:type="gramEnd"/>
      <w:r>
        <w:t xml:space="preserve">        │</w:t>
      </w:r>
    </w:p>
    <w:p w:rsidR="000E306A" w:rsidRDefault="000E306A" w:rsidP="000E306A">
      <w:pPr>
        <w:pStyle w:val="ConsPlusNonformat"/>
        <w:jc w:val="both"/>
      </w:pPr>
      <w:r>
        <w:t>└──────────────────────────────────┘   └────────────────┬─────────────────┘</w:t>
      </w:r>
    </w:p>
    <w:p w:rsidR="000E306A" w:rsidRDefault="000E306A" w:rsidP="000E306A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┌─────────────────────────────────────┴────┐</w:t>
      </w:r>
    </w:p>
    <w:p w:rsidR="000E306A" w:rsidRDefault="000E306A" w:rsidP="000E306A">
      <w:pPr>
        <w:pStyle w:val="ConsPlusNonformat"/>
        <w:jc w:val="both"/>
      </w:pPr>
      <w:r>
        <w:t xml:space="preserve">                  V                                          </w:t>
      </w:r>
      <w:proofErr w:type="spellStart"/>
      <w:r>
        <w:t>V</w:t>
      </w:r>
      <w:proofErr w:type="spellEnd"/>
    </w:p>
    <w:p w:rsidR="000E306A" w:rsidRDefault="000E306A" w:rsidP="000E306A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0E306A" w:rsidRDefault="000E306A" w:rsidP="000E306A">
      <w:pPr>
        <w:pStyle w:val="ConsPlusNonformat"/>
        <w:jc w:val="both"/>
      </w:pPr>
      <w:r>
        <w:t xml:space="preserve">│ </w:t>
      </w:r>
      <w:proofErr w:type="gramStart"/>
      <w:r>
        <w:t>Выявлены нарушения обязательных  │   │  Выявлены</w:t>
      </w:r>
      <w:proofErr w:type="gramEnd"/>
      <w:r>
        <w:t xml:space="preserve"> нарушения требований,  │</w:t>
      </w:r>
    </w:p>
    <w:p w:rsidR="000E306A" w:rsidRDefault="000E306A" w:rsidP="000E306A">
      <w:pPr>
        <w:pStyle w:val="ConsPlusNonformat"/>
        <w:jc w:val="both"/>
      </w:pPr>
      <w:r>
        <w:t>│     требований, контроль за      │   │</w:t>
      </w:r>
      <w:proofErr w:type="gramStart"/>
      <w:r>
        <w:t>контроль за</w:t>
      </w:r>
      <w:proofErr w:type="gramEnd"/>
      <w:r>
        <w:t xml:space="preserve"> соблюдением которых не│</w:t>
      </w:r>
    </w:p>
    <w:p w:rsidR="000E306A" w:rsidRDefault="000E306A" w:rsidP="000E306A">
      <w:pPr>
        <w:pStyle w:val="ConsPlusNonformat"/>
        <w:jc w:val="both"/>
      </w:pPr>
      <w:r>
        <w:t xml:space="preserve">│   </w:t>
      </w:r>
      <w:proofErr w:type="gramStart"/>
      <w:r>
        <w:t>соблюдением</w:t>
      </w:r>
      <w:proofErr w:type="gramEnd"/>
      <w:r>
        <w:t xml:space="preserve"> которых входит в   │   │входит в компетенцию Департамента │</w:t>
      </w:r>
    </w:p>
    <w:p w:rsidR="000E306A" w:rsidRDefault="000E306A" w:rsidP="000E306A">
      <w:pPr>
        <w:pStyle w:val="ConsPlusNonformat"/>
        <w:jc w:val="both"/>
      </w:pPr>
      <w:r>
        <w:t>│     компетенцию Департамента     │   │                                  │</w:t>
      </w:r>
    </w:p>
    <w:p w:rsidR="000E306A" w:rsidRDefault="000E306A" w:rsidP="000E306A">
      <w:pPr>
        <w:pStyle w:val="ConsPlusNonformat"/>
        <w:jc w:val="both"/>
      </w:pPr>
      <w:r>
        <w:t>└─────────────────┬────────────────┘   └─────────────────────┬────────────┘</w:t>
      </w:r>
    </w:p>
    <w:p w:rsidR="000E306A" w:rsidRDefault="000E306A" w:rsidP="000E306A">
      <w:pPr>
        <w:pStyle w:val="ConsPlusNonformat"/>
        <w:jc w:val="both"/>
      </w:pPr>
      <w:r>
        <w:t xml:space="preserve">                  V                                          </w:t>
      </w:r>
      <w:proofErr w:type="spellStart"/>
      <w:r>
        <w:t>V</w:t>
      </w:r>
      <w:proofErr w:type="spellEnd"/>
    </w:p>
    <w:p w:rsidR="000E306A" w:rsidRDefault="000E306A" w:rsidP="000E306A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0E306A" w:rsidRDefault="000E306A" w:rsidP="000E306A">
      <w:pPr>
        <w:pStyle w:val="ConsPlusNonformat"/>
        <w:jc w:val="both"/>
      </w:pPr>
      <w:r>
        <w:t>│  Составление и выдача субъекту   │   │     Подготовка и направление     │</w:t>
      </w:r>
    </w:p>
    <w:p w:rsidR="000E306A" w:rsidRDefault="000E306A" w:rsidP="000E306A">
      <w:pPr>
        <w:pStyle w:val="ConsPlusNonformat"/>
        <w:jc w:val="both"/>
      </w:pPr>
      <w:r>
        <w:t xml:space="preserve">│проверки предписания об устранении│   │   материалов </w:t>
      </w:r>
      <w:proofErr w:type="gramStart"/>
      <w:r>
        <w:t>в</w:t>
      </w:r>
      <w:proofErr w:type="gramEnd"/>
      <w:r>
        <w:t xml:space="preserve"> соответствующие   │</w:t>
      </w:r>
    </w:p>
    <w:p w:rsidR="000E306A" w:rsidRDefault="000E306A" w:rsidP="000E306A">
      <w:pPr>
        <w:pStyle w:val="ConsPlusNonformat"/>
        <w:jc w:val="both"/>
      </w:pPr>
      <w:r>
        <w:t>│       выявленных нарушений       │   │   контрольно-надзорные органы    │</w:t>
      </w:r>
    </w:p>
    <w:p w:rsidR="000E306A" w:rsidRDefault="000E306A" w:rsidP="000E306A">
      <w:pPr>
        <w:pStyle w:val="ConsPlusNonformat"/>
        <w:jc w:val="both"/>
      </w:pPr>
      <w:r>
        <w:t>└─────────────────┬────────────────┘   └──────────────────────────────────┘</w:t>
      </w:r>
    </w:p>
    <w:p w:rsidR="000E306A" w:rsidRDefault="000E306A" w:rsidP="000E306A">
      <w:pPr>
        <w:pStyle w:val="ConsPlusNonformat"/>
        <w:jc w:val="both"/>
      </w:pPr>
      <w:r>
        <w:t xml:space="preserve">                  V</w:t>
      </w:r>
    </w:p>
    <w:p w:rsidR="000E306A" w:rsidRDefault="000E306A" w:rsidP="000E306A">
      <w:pPr>
        <w:pStyle w:val="ConsPlusNonformat"/>
        <w:jc w:val="both"/>
      </w:pPr>
      <w:r>
        <w:t>┌──────────────────────────────────┐</w:t>
      </w:r>
    </w:p>
    <w:p w:rsidR="000E306A" w:rsidRDefault="000E306A" w:rsidP="000E306A">
      <w:pPr>
        <w:pStyle w:val="ConsPlusNonformat"/>
        <w:jc w:val="both"/>
      </w:pPr>
      <w:r>
        <w:t>│     Подготовка и направление     │</w:t>
      </w:r>
    </w:p>
    <w:p w:rsidR="000E306A" w:rsidRDefault="000E306A" w:rsidP="000E306A">
      <w:pPr>
        <w:pStyle w:val="ConsPlusNonformat"/>
        <w:jc w:val="both"/>
      </w:pPr>
      <w:r>
        <w:t xml:space="preserve">│      материалов проверки </w:t>
      </w:r>
      <w:proofErr w:type="gramStart"/>
      <w:r>
        <w:t>в</w:t>
      </w:r>
      <w:proofErr w:type="gramEnd"/>
      <w:r>
        <w:t xml:space="preserve">       │</w:t>
      </w:r>
    </w:p>
    <w:p w:rsidR="000E306A" w:rsidRDefault="000E306A" w:rsidP="000E306A">
      <w:pPr>
        <w:pStyle w:val="ConsPlusNonformat"/>
        <w:jc w:val="both"/>
      </w:pPr>
      <w:r>
        <w:t>│         соответствующие          │</w:t>
      </w:r>
    </w:p>
    <w:p w:rsidR="000E306A" w:rsidRDefault="000E306A" w:rsidP="000E306A">
      <w:pPr>
        <w:pStyle w:val="ConsPlusNonformat"/>
        <w:jc w:val="both"/>
      </w:pPr>
      <w:r>
        <w:t xml:space="preserve">│ контрольно-надзорные органы </w:t>
      </w:r>
      <w:proofErr w:type="gramStart"/>
      <w:r>
        <w:t>для</w:t>
      </w:r>
      <w:proofErr w:type="gramEnd"/>
      <w:r>
        <w:t xml:space="preserve">  │</w:t>
      </w:r>
    </w:p>
    <w:p w:rsidR="000E306A" w:rsidRDefault="000E306A" w:rsidP="000E306A">
      <w:pPr>
        <w:pStyle w:val="ConsPlusNonformat"/>
        <w:jc w:val="both"/>
      </w:pPr>
      <w:r>
        <w:t>│  принятия решения о привлечении  │</w:t>
      </w:r>
    </w:p>
    <w:p w:rsidR="000E306A" w:rsidRDefault="000E306A" w:rsidP="000E306A">
      <w:pPr>
        <w:pStyle w:val="ConsPlusNonformat"/>
        <w:jc w:val="both"/>
      </w:pPr>
      <w:r>
        <w:t xml:space="preserve">│       субъекта проверки </w:t>
      </w:r>
      <w:proofErr w:type="gramStart"/>
      <w:r>
        <w:t>к</w:t>
      </w:r>
      <w:proofErr w:type="gramEnd"/>
      <w:r>
        <w:t xml:space="preserve">        │</w:t>
      </w:r>
    </w:p>
    <w:p w:rsidR="000E306A" w:rsidRDefault="000E306A" w:rsidP="000E306A">
      <w:pPr>
        <w:pStyle w:val="ConsPlusNonformat"/>
        <w:jc w:val="both"/>
      </w:pPr>
      <w:r>
        <w:t>│         ответственности          │</w:t>
      </w:r>
    </w:p>
    <w:p w:rsidR="000E306A" w:rsidRDefault="000E306A" w:rsidP="000E306A">
      <w:pPr>
        <w:pStyle w:val="ConsPlusNonformat"/>
        <w:jc w:val="both"/>
      </w:pPr>
      <w:r>
        <w:t>└──────────────────────────────────┘</w:t>
      </w:r>
    </w:p>
    <w:p w:rsidR="000E306A" w:rsidRDefault="000E306A" w:rsidP="000E306A">
      <w:pPr>
        <w:pStyle w:val="ConsPlusNormal"/>
      </w:pPr>
    </w:p>
    <w:p w:rsidR="000741DD" w:rsidRDefault="000741DD">
      <w:bookmarkStart w:id="0" w:name="_GoBack"/>
      <w:bookmarkEnd w:id="0"/>
    </w:p>
    <w:sectPr w:rsidR="0007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6A"/>
    <w:rsid w:val="000741DD"/>
    <w:rsid w:val="000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30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3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30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3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833040F5F7FE15BC7DEC33B73DAF501D411BDD7C2DA4B1723FE3CBE0260C4384270B2D26D148C657FAD8S32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Анастасия Александровна</dc:creator>
  <cp:lastModifiedBy>Киселева Анастасия Александровна</cp:lastModifiedBy>
  <cp:revision>1</cp:revision>
  <dcterms:created xsi:type="dcterms:W3CDTF">2016-10-14T04:05:00Z</dcterms:created>
  <dcterms:modified xsi:type="dcterms:W3CDTF">2016-10-14T04:05:00Z</dcterms:modified>
</cp:coreProperties>
</file>