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3F" w:rsidRDefault="00C83E3F">
      <w:pPr>
        <w:autoSpaceDE w:val="0"/>
        <w:autoSpaceDN w:val="0"/>
        <w:adjustRightInd w:val="0"/>
        <w:spacing w:after="0"/>
        <w:jc w:val="both"/>
        <w:rPr>
          <w:rFonts w:cs="Times New Roman"/>
          <w:szCs w:val="26"/>
        </w:rPr>
      </w:pPr>
    </w:p>
    <w:p w:rsidR="00C83E3F" w:rsidRDefault="00C83E3F">
      <w:pPr>
        <w:autoSpaceDE w:val="0"/>
        <w:autoSpaceDN w:val="0"/>
        <w:adjustRightInd w:val="0"/>
        <w:spacing w:after="0"/>
        <w:jc w:val="both"/>
        <w:rPr>
          <w:rFonts w:cs="Times New Roman"/>
          <w:sz w:val="2"/>
          <w:szCs w:val="2"/>
        </w:rPr>
      </w:pPr>
      <w:r>
        <w:rPr>
          <w:rFonts w:cs="Times New Roman"/>
          <w:szCs w:val="26"/>
        </w:rPr>
        <w:t>27 июля 2010 года N 210-ФЗ</w:t>
      </w:r>
      <w:r>
        <w:rPr>
          <w:rFonts w:cs="Times New Roman"/>
          <w:szCs w:val="26"/>
        </w:rPr>
        <w:br/>
      </w:r>
      <w:r>
        <w:rPr>
          <w:rFonts w:cs="Times New Roman"/>
          <w:szCs w:val="26"/>
        </w:rPr>
        <w:br/>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jc w:val="both"/>
        <w:rPr>
          <w:rFonts w:cs="Times New Roman"/>
          <w:szCs w:val="26"/>
        </w:rPr>
      </w:pPr>
    </w:p>
    <w:p w:rsidR="00C83E3F" w:rsidRDefault="00C83E3F">
      <w:pPr>
        <w:pStyle w:val="ConsPlusTitle"/>
        <w:widowControl/>
        <w:jc w:val="center"/>
      </w:pPr>
      <w:r>
        <w:t>РОССИЙСКАЯ ФЕДЕРАЦИЯ</w:t>
      </w:r>
    </w:p>
    <w:p w:rsidR="00C83E3F" w:rsidRDefault="00C83E3F">
      <w:pPr>
        <w:pStyle w:val="ConsPlusTitle"/>
        <w:widowControl/>
        <w:jc w:val="center"/>
      </w:pPr>
    </w:p>
    <w:p w:rsidR="00C83E3F" w:rsidRDefault="00C83E3F">
      <w:pPr>
        <w:pStyle w:val="ConsPlusTitle"/>
        <w:widowControl/>
        <w:jc w:val="center"/>
      </w:pPr>
      <w:r>
        <w:t>ФЕДЕРАЛЬНЫЙ ЗАКОН</w:t>
      </w:r>
    </w:p>
    <w:p w:rsidR="00C83E3F" w:rsidRDefault="00C83E3F">
      <w:pPr>
        <w:pStyle w:val="ConsPlusTitle"/>
        <w:widowControl/>
        <w:jc w:val="center"/>
      </w:pPr>
    </w:p>
    <w:p w:rsidR="00C83E3F" w:rsidRDefault="00C83E3F">
      <w:pPr>
        <w:pStyle w:val="ConsPlusTitle"/>
        <w:widowControl/>
        <w:jc w:val="center"/>
      </w:pPr>
      <w:r>
        <w:t>ОБ ОРГАНИЗАЦИИ ПРЕДОСТАВЛЕНИЯ</w:t>
      </w:r>
    </w:p>
    <w:p w:rsidR="00C83E3F" w:rsidRDefault="00C83E3F">
      <w:pPr>
        <w:pStyle w:val="ConsPlusTitle"/>
        <w:widowControl/>
        <w:jc w:val="center"/>
      </w:pPr>
      <w:r>
        <w:t>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jc w:val="right"/>
        <w:rPr>
          <w:rFonts w:cs="Times New Roman"/>
          <w:szCs w:val="26"/>
        </w:rPr>
      </w:pPr>
      <w:r>
        <w:rPr>
          <w:rFonts w:cs="Times New Roman"/>
          <w:szCs w:val="26"/>
        </w:rPr>
        <w:t>Принят</w:t>
      </w:r>
    </w:p>
    <w:p w:rsidR="00C83E3F" w:rsidRDefault="00C83E3F">
      <w:pPr>
        <w:autoSpaceDE w:val="0"/>
        <w:autoSpaceDN w:val="0"/>
        <w:adjustRightInd w:val="0"/>
        <w:spacing w:after="0"/>
        <w:jc w:val="right"/>
        <w:rPr>
          <w:rFonts w:cs="Times New Roman"/>
          <w:szCs w:val="26"/>
        </w:rPr>
      </w:pPr>
      <w:r>
        <w:rPr>
          <w:rFonts w:cs="Times New Roman"/>
          <w:szCs w:val="26"/>
        </w:rPr>
        <w:t>Государственной Думой</w:t>
      </w:r>
    </w:p>
    <w:p w:rsidR="00C83E3F" w:rsidRDefault="00C83E3F">
      <w:pPr>
        <w:autoSpaceDE w:val="0"/>
        <w:autoSpaceDN w:val="0"/>
        <w:adjustRightInd w:val="0"/>
        <w:spacing w:after="0"/>
        <w:jc w:val="right"/>
        <w:rPr>
          <w:rFonts w:cs="Times New Roman"/>
          <w:szCs w:val="26"/>
        </w:rPr>
      </w:pPr>
      <w:r>
        <w:rPr>
          <w:rFonts w:cs="Times New Roman"/>
          <w:szCs w:val="26"/>
        </w:rPr>
        <w:t>7 июля 2010 года</w:t>
      </w:r>
    </w:p>
    <w:p w:rsidR="00C83E3F" w:rsidRDefault="00C83E3F">
      <w:pPr>
        <w:autoSpaceDE w:val="0"/>
        <w:autoSpaceDN w:val="0"/>
        <w:adjustRightInd w:val="0"/>
        <w:spacing w:after="0"/>
        <w:jc w:val="right"/>
        <w:rPr>
          <w:rFonts w:cs="Times New Roman"/>
          <w:szCs w:val="26"/>
        </w:rPr>
      </w:pPr>
    </w:p>
    <w:p w:rsidR="00C83E3F" w:rsidRDefault="00C83E3F">
      <w:pPr>
        <w:autoSpaceDE w:val="0"/>
        <w:autoSpaceDN w:val="0"/>
        <w:adjustRightInd w:val="0"/>
        <w:spacing w:after="0"/>
        <w:jc w:val="right"/>
        <w:rPr>
          <w:rFonts w:cs="Times New Roman"/>
          <w:szCs w:val="26"/>
        </w:rPr>
      </w:pPr>
      <w:r>
        <w:rPr>
          <w:rFonts w:cs="Times New Roman"/>
          <w:szCs w:val="26"/>
        </w:rPr>
        <w:t>Одобрен</w:t>
      </w:r>
    </w:p>
    <w:p w:rsidR="00C83E3F" w:rsidRDefault="00C83E3F">
      <w:pPr>
        <w:autoSpaceDE w:val="0"/>
        <w:autoSpaceDN w:val="0"/>
        <w:adjustRightInd w:val="0"/>
        <w:spacing w:after="0"/>
        <w:jc w:val="right"/>
        <w:rPr>
          <w:rFonts w:cs="Times New Roman"/>
          <w:szCs w:val="26"/>
        </w:rPr>
      </w:pPr>
      <w:r>
        <w:rPr>
          <w:rFonts w:cs="Times New Roman"/>
          <w:szCs w:val="26"/>
        </w:rPr>
        <w:t>Советом Федерации</w:t>
      </w:r>
    </w:p>
    <w:p w:rsidR="00C83E3F" w:rsidRDefault="00C83E3F">
      <w:pPr>
        <w:autoSpaceDE w:val="0"/>
        <w:autoSpaceDN w:val="0"/>
        <w:adjustRightInd w:val="0"/>
        <w:spacing w:after="0"/>
        <w:jc w:val="right"/>
        <w:rPr>
          <w:rFonts w:cs="Times New Roman"/>
          <w:szCs w:val="26"/>
        </w:rPr>
      </w:pPr>
      <w:r>
        <w:rPr>
          <w:rFonts w:cs="Times New Roman"/>
          <w:szCs w:val="26"/>
        </w:rPr>
        <w:t>14 июля 2010 года</w:t>
      </w:r>
    </w:p>
    <w:p w:rsidR="00C83E3F" w:rsidRDefault="00C83E3F">
      <w:pPr>
        <w:autoSpaceDE w:val="0"/>
        <w:autoSpaceDN w:val="0"/>
        <w:adjustRightInd w:val="0"/>
        <w:spacing w:after="0"/>
        <w:jc w:val="center"/>
        <w:rPr>
          <w:rFonts w:cs="Times New Roman"/>
          <w:szCs w:val="26"/>
        </w:rPr>
      </w:pPr>
    </w:p>
    <w:p w:rsidR="00C83E3F" w:rsidRDefault="00C83E3F">
      <w:pPr>
        <w:autoSpaceDE w:val="0"/>
        <w:autoSpaceDN w:val="0"/>
        <w:adjustRightInd w:val="0"/>
        <w:spacing w:after="0"/>
        <w:jc w:val="center"/>
        <w:rPr>
          <w:rFonts w:cs="Times New Roman"/>
          <w:szCs w:val="26"/>
        </w:rPr>
      </w:pPr>
      <w:r>
        <w:rPr>
          <w:rFonts w:cs="Times New Roman"/>
          <w:szCs w:val="26"/>
        </w:rPr>
        <w:t>(в ред. Федеральных законов от 06.04.2011 N 65-ФЗ,</w:t>
      </w:r>
    </w:p>
    <w:p w:rsidR="00C83E3F" w:rsidRDefault="00C83E3F">
      <w:pPr>
        <w:autoSpaceDE w:val="0"/>
        <w:autoSpaceDN w:val="0"/>
        <w:adjustRightInd w:val="0"/>
        <w:spacing w:after="0"/>
        <w:jc w:val="center"/>
        <w:rPr>
          <w:rFonts w:cs="Times New Roman"/>
          <w:szCs w:val="26"/>
        </w:rPr>
      </w:pPr>
      <w:r>
        <w:rPr>
          <w:rFonts w:cs="Times New Roman"/>
          <w:szCs w:val="26"/>
        </w:rPr>
        <w:t>от 01.07.2011 N 169-ФЗ, от 11.07.2011 N 200-ФЗ,</w:t>
      </w:r>
    </w:p>
    <w:p w:rsidR="00C83E3F" w:rsidRDefault="00C83E3F">
      <w:pPr>
        <w:autoSpaceDE w:val="0"/>
        <w:autoSpaceDN w:val="0"/>
        <w:adjustRightInd w:val="0"/>
        <w:spacing w:after="0"/>
        <w:jc w:val="center"/>
        <w:rPr>
          <w:rFonts w:cs="Times New Roman"/>
          <w:szCs w:val="26"/>
        </w:rPr>
      </w:pPr>
      <w:r>
        <w:rPr>
          <w:rFonts w:cs="Times New Roman"/>
          <w:szCs w:val="26"/>
        </w:rPr>
        <w:t>от 18.07.2011 N 239-ФЗ, от 03.12.2011 N 383-ФЗ,</w:t>
      </w:r>
    </w:p>
    <w:p w:rsidR="00C83E3F" w:rsidRDefault="00C83E3F">
      <w:pPr>
        <w:autoSpaceDE w:val="0"/>
        <w:autoSpaceDN w:val="0"/>
        <w:adjustRightInd w:val="0"/>
        <w:spacing w:after="0"/>
        <w:jc w:val="center"/>
        <w:rPr>
          <w:rFonts w:cs="Times New Roman"/>
          <w:szCs w:val="26"/>
        </w:rPr>
      </w:pPr>
      <w:r>
        <w:rPr>
          <w:rFonts w:cs="Times New Roman"/>
          <w:szCs w:val="26"/>
        </w:rPr>
        <w:t>с изм., внесенными Федеральным законом от 27.06.2011 N 162-ФЗ)</w:t>
      </w:r>
    </w:p>
    <w:p w:rsidR="00C83E3F" w:rsidRDefault="00C83E3F">
      <w:pPr>
        <w:autoSpaceDE w:val="0"/>
        <w:autoSpaceDN w:val="0"/>
        <w:adjustRightInd w:val="0"/>
        <w:spacing w:after="0"/>
        <w:ind w:firstLine="540"/>
        <w:jc w:val="both"/>
        <w:rPr>
          <w:rFonts w:cs="Times New Roman"/>
          <w:szCs w:val="26"/>
        </w:rPr>
      </w:pPr>
    </w:p>
    <w:p w:rsidR="00C83E3F" w:rsidRDefault="00C83E3F">
      <w:pPr>
        <w:pStyle w:val="ConsPlusTitle"/>
        <w:widowControl/>
        <w:jc w:val="center"/>
        <w:outlineLvl w:val="0"/>
      </w:pPr>
      <w:r>
        <w:t>Глава 1. ОБЩИЕ ПОЛОЖЕНИЯ</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1. Сфера действия настоящего Федерального закона</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C83E3F" w:rsidRDefault="00C83E3F">
      <w:pPr>
        <w:autoSpaceDE w:val="0"/>
        <w:autoSpaceDN w:val="0"/>
        <w:adjustRightInd w:val="0"/>
        <w:spacing w:after="0"/>
        <w:ind w:firstLine="540"/>
        <w:jc w:val="both"/>
        <w:rPr>
          <w:rFonts w:cs="Times New Roman"/>
          <w:szCs w:val="26"/>
        </w:rPr>
      </w:pPr>
      <w:r>
        <w:rPr>
          <w:rFonts w:cs="Times New Roman"/>
          <w:szCs w:val="26"/>
        </w:rPr>
        <w:t>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w:t>
      </w:r>
      <w:r>
        <w:rPr>
          <w:rFonts w:cs="Times New Roman"/>
          <w:szCs w:val="26"/>
        </w:rPr>
        <w:lastRenderedPageBreak/>
        <w:t>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2. Основные понятия, используемые в настоящем Федеральном законе</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Для целей настоящего Федерального закона используются следующие основные понятия:</w:t>
      </w:r>
    </w:p>
    <w:p w:rsidR="00C83E3F" w:rsidRDefault="00C83E3F">
      <w:pPr>
        <w:autoSpaceDE w:val="0"/>
        <w:autoSpaceDN w:val="0"/>
        <w:adjustRightInd w:val="0"/>
        <w:spacing w:after="0"/>
        <w:ind w:firstLine="540"/>
        <w:jc w:val="both"/>
        <w:rPr>
          <w:rFonts w:cs="Times New Roman"/>
          <w:szCs w:val="26"/>
        </w:rPr>
      </w:pPr>
      <w:r>
        <w:rPr>
          <w:rFonts w:cs="Times New Roman"/>
          <w:szCs w:val="26"/>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C83E3F" w:rsidRDefault="00C83E3F">
      <w:pPr>
        <w:autoSpaceDE w:val="0"/>
        <w:autoSpaceDN w:val="0"/>
        <w:adjustRightInd w:val="0"/>
        <w:spacing w:after="0"/>
        <w:ind w:firstLine="540"/>
        <w:jc w:val="both"/>
        <w:rPr>
          <w:rFonts w:cs="Times New Roman"/>
          <w:szCs w:val="26"/>
        </w:rPr>
      </w:pPr>
      <w:r>
        <w:rPr>
          <w:rFonts w:cs="Times New Roman"/>
          <w:szCs w:val="26"/>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C83E3F" w:rsidRDefault="00C83E3F">
      <w:pPr>
        <w:autoSpaceDE w:val="0"/>
        <w:autoSpaceDN w:val="0"/>
        <w:adjustRightInd w:val="0"/>
        <w:spacing w:after="0"/>
        <w:ind w:firstLine="540"/>
        <w:jc w:val="both"/>
        <w:rPr>
          <w:rFonts w:cs="Times New Roman"/>
          <w:szCs w:val="26"/>
        </w:rPr>
      </w:pPr>
      <w:r>
        <w:rPr>
          <w:rFonts w:cs="Times New Roman"/>
          <w:szCs w:val="26"/>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5) многофункциональный центр предоставления государственных и муниципальных услуг (далее - многофункциональный центр) - российская </w:t>
      </w:r>
      <w:r>
        <w:rPr>
          <w:rFonts w:cs="Times New Roman"/>
          <w:szCs w:val="26"/>
        </w:rPr>
        <w:lastRenderedPageBreak/>
        <w:t>организация независимо от организационно-правовой формы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18.07.2011 N 239-ФЗ)</w:t>
      </w:r>
    </w:p>
    <w:p w:rsidR="00C83E3F" w:rsidRDefault="00C83E3F">
      <w:pPr>
        <w:autoSpaceDE w:val="0"/>
        <w:autoSpaceDN w:val="0"/>
        <w:adjustRightInd w:val="0"/>
        <w:spacing w:after="0"/>
        <w:ind w:firstLine="540"/>
        <w:jc w:val="both"/>
        <w:rPr>
          <w:rFonts w:cs="Times New Roman"/>
          <w:szCs w:val="26"/>
        </w:rPr>
      </w:pPr>
      <w:r>
        <w:rPr>
          <w:rFonts w:cs="Times New Roman"/>
          <w:szCs w:val="26"/>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(п. 6 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11.07.2011 N 200-ФЗ)</w:t>
      </w:r>
    </w:p>
    <w:p w:rsidR="00C83E3F" w:rsidRDefault="00C83E3F">
      <w:pPr>
        <w:autoSpaceDE w:val="0"/>
        <w:autoSpaceDN w:val="0"/>
        <w:adjustRightInd w:val="0"/>
        <w:spacing w:after="0"/>
        <w:ind w:firstLine="540"/>
        <w:jc w:val="both"/>
        <w:rPr>
          <w:rFonts w:cs="Times New Roman"/>
          <w:szCs w:val="26"/>
        </w:rPr>
      </w:pPr>
      <w:r>
        <w:rPr>
          <w:rFonts w:cs="Times New Roman"/>
          <w:szCs w:val="26"/>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C83E3F" w:rsidRDefault="00C83E3F">
      <w:pPr>
        <w:autoSpaceDE w:val="0"/>
        <w:autoSpaceDN w:val="0"/>
        <w:adjustRightInd w:val="0"/>
        <w:spacing w:after="0"/>
        <w:jc w:val="both"/>
        <w:rPr>
          <w:rFonts w:cs="Times New Roman"/>
          <w:szCs w:val="26"/>
        </w:rPr>
      </w:pPr>
      <w:r>
        <w:rPr>
          <w:rFonts w:cs="Times New Roman"/>
          <w:szCs w:val="26"/>
        </w:rPr>
        <w:t>(п. 8 введен Федеральным законом от 01.07.2011 N 169-ФЗ)</w:t>
      </w:r>
    </w:p>
    <w:p w:rsidR="00C83E3F" w:rsidRDefault="00C83E3F">
      <w:pPr>
        <w:autoSpaceDE w:val="0"/>
        <w:autoSpaceDN w:val="0"/>
        <w:adjustRightInd w:val="0"/>
        <w:spacing w:after="0"/>
        <w:ind w:firstLine="540"/>
        <w:jc w:val="both"/>
        <w:rPr>
          <w:rFonts w:cs="Times New Roman"/>
          <w:szCs w:val="26"/>
        </w:rPr>
      </w:pPr>
      <w:r>
        <w:rPr>
          <w:rFonts w:cs="Times New Roman"/>
          <w:szCs w:val="26"/>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или муниципальных услуг, иными государственными органами, органами местного самоуправления, многофункциональными центрами;</w:t>
      </w:r>
    </w:p>
    <w:p w:rsidR="00C83E3F" w:rsidRDefault="00C83E3F">
      <w:pPr>
        <w:autoSpaceDE w:val="0"/>
        <w:autoSpaceDN w:val="0"/>
        <w:adjustRightInd w:val="0"/>
        <w:spacing w:after="0"/>
        <w:jc w:val="both"/>
        <w:rPr>
          <w:rFonts w:cs="Times New Roman"/>
          <w:szCs w:val="26"/>
        </w:rPr>
      </w:pPr>
      <w:r>
        <w:rPr>
          <w:rFonts w:cs="Times New Roman"/>
          <w:szCs w:val="26"/>
        </w:rPr>
        <w:t>(п. 9 введен Федеральным законом от 01.07.2011 N 169-ФЗ)</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w:t>
      </w:r>
      <w:r>
        <w:rPr>
          <w:rFonts w:cs="Times New Roman"/>
          <w:szCs w:val="26"/>
        </w:rPr>
        <w:lastRenderedPageBreak/>
        <w:t>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статьей 7.2 настоящего Федерального закона;</w:t>
      </w:r>
    </w:p>
    <w:p w:rsidR="00C83E3F" w:rsidRDefault="00C83E3F">
      <w:pPr>
        <w:autoSpaceDE w:val="0"/>
        <w:autoSpaceDN w:val="0"/>
        <w:adjustRightInd w:val="0"/>
        <w:spacing w:after="0"/>
        <w:jc w:val="both"/>
        <w:rPr>
          <w:rFonts w:cs="Times New Roman"/>
          <w:szCs w:val="26"/>
        </w:rPr>
      </w:pPr>
      <w:r>
        <w:rPr>
          <w:rFonts w:cs="Times New Roman"/>
          <w:szCs w:val="26"/>
        </w:rPr>
        <w:t>(п. 10 введен Федеральным законом от 01.07.2011 N 169-ФЗ)</w:t>
      </w:r>
    </w:p>
    <w:p w:rsidR="00C83E3F" w:rsidRDefault="00C83E3F">
      <w:pPr>
        <w:autoSpaceDE w:val="0"/>
        <w:autoSpaceDN w:val="0"/>
        <w:adjustRightInd w:val="0"/>
        <w:spacing w:after="0"/>
        <w:ind w:firstLine="540"/>
        <w:jc w:val="both"/>
        <w:rPr>
          <w:rFonts w:cs="Times New Roman"/>
          <w:szCs w:val="26"/>
        </w:rPr>
      </w:pPr>
      <w:r>
        <w:rPr>
          <w:rFonts w:cs="Times New Roman"/>
          <w:szCs w:val="26"/>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C83E3F" w:rsidRDefault="00C83E3F">
      <w:pPr>
        <w:autoSpaceDE w:val="0"/>
        <w:autoSpaceDN w:val="0"/>
        <w:adjustRightInd w:val="0"/>
        <w:spacing w:after="0"/>
        <w:jc w:val="both"/>
        <w:rPr>
          <w:rFonts w:cs="Times New Roman"/>
          <w:szCs w:val="26"/>
        </w:rPr>
      </w:pPr>
      <w:r>
        <w:rPr>
          <w:rFonts w:cs="Times New Roman"/>
          <w:szCs w:val="26"/>
        </w:rPr>
        <w:t>(п. 11 введен Федеральным законом от 03.12.2011 N 383-ФЗ)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3. Нормативное правовое регулирование отношений, возникающих в связи с предоставлением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4. Основные принципы предоставления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Основными принципами предоставления государственных и муниципальных услуг являются:</w:t>
      </w:r>
    </w:p>
    <w:p w:rsidR="00C83E3F" w:rsidRDefault="00C83E3F">
      <w:pPr>
        <w:autoSpaceDE w:val="0"/>
        <w:autoSpaceDN w:val="0"/>
        <w:adjustRightInd w:val="0"/>
        <w:spacing w:after="0"/>
        <w:ind w:firstLine="540"/>
        <w:jc w:val="both"/>
        <w:rPr>
          <w:rFonts w:cs="Times New Roman"/>
          <w:szCs w:val="26"/>
        </w:rPr>
      </w:pPr>
      <w:r>
        <w:rPr>
          <w:rFonts w:cs="Times New Roman"/>
          <w:szCs w:val="26"/>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t>2) заявительный порядок обращения за предоставлением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w:t>
      </w:r>
      <w:r>
        <w:rPr>
          <w:rFonts w:cs="Times New Roman"/>
          <w:szCs w:val="26"/>
        </w:rPr>
        <w:lastRenderedPageBreak/>
        <w:t>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C83E3F" w:rsidRDefault="00C83E3F">
      <w:pPr>
        <w:autoSpaceDE w:val="0"/>
        <w:autoSpaceDN w:val="0"/>
        <w:adjustRightInd w:val="0"/>
        <w:spacing w:after="0"/>
        <w:ind w:firstLine="540"/>
        <w:jc w:val="both"/>
        <w:rPr>
          <w:rFonts w:cs="Times New Roman"/>
          <w:szCs w:val="26"/>
        </w:rPr>
      </w:pPr>
      <w:r>
        <w:rPr>
          <w:rFonts w:cs="Times New Roman"/>
          <w:szCs w:val="26"/>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5. Права заявителей при получении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При получении государственных и муниципальных услуг заявители имеют право на:</w:t>
      </w:r>
    </w:p>
    <w:p w:rsidR="00C83E3F" w:rsidRDefault="00C83E3F">
      <w:pPr>
        <w:autoSpaceDE w:val="0"/>
        <w:autoSpaceDN w:val="0"/>
        <w:adjustRightInd w:val="0"/>
        <w:spacing w:after="0"/>
        <w:ind w:firstLine="540"/>
        <w:jc w:val="both"/>
        <w:rPr>
          <w:rFonts w:cs="Times New Roman"/>
          <w:szCs w:val="26"/>
        </w:rPr>
      </w:pPr>
      <w:r>
        <w:rPr>
          <w:rFonts w:cs="Times New Roman"/>
          <w:szCs w:val="26"/>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C83E3F" w:rsidRDefault="00C83E3F">
      <w:pPr>
        <w:autoSpaceDE w:val="0"/>
        <w:autoSpaceDN w:val="0"/>
        <w:adjustRightInd w:val="0"/>
        <w:spacing w:after="0"/>
        <w:ind w:firstLine="540"/>
        <w:jc w:val="both"/>
        <w:rPr>
          <w:rFonts w:cs="Times New Roman"/>
          <w:szCs w:val="26"/>
        </w:rPr>
      </w:pPr>
      <w:r>
        <w:rPr>
          <w:rFonts w:cs="Times New Roman"/>
          <w:szCs w:val="26"/>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83E3F" w:rsidRDefault="00C83E3F">
      <w:pPr>
        <w:autoSpaceDE w:val="0"/>
        <w:autoSpaceDN w:val="0"/>
        <w:adjustRightInd w:val="0"/>
        <w:spacing w:after="0"/>
        <w:ind w:firstLine="540"/>
        <w:jc w:val="both"/>
        <w:rPr>
          <w:rFonts w:cs="Times New Roman"/>
          <w:szCs w:val="26"/>
        </w:rPr>
      </w:pPr>
      <w:r>
        <w:rPr>
          <w:rFonts w:cs="Times New Roman"/>
          <w:szCs w:val="26"/>
        </w:rPr>
        <w:t>4) досудебное (внесудебное) рассмотрение жалоб в процессе получения государственных и (или) муниципальных услуг;</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(в ред. Федерального закона от 01.07.2011 N 169-ФЗ)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Органы, предоставляющие государственные услуги, и органы, предоставляющие муниципальные услуги, обязаны:</w:t>
      </w:r>
    </w:p>
    <w:p w:rsidR="00C83E3F" w:rsidRDefault="00C83E3F">
      <w:pPr>
        <w:autoSpaceDE w:val="0"/>
        <w:autoSpaceDN w:val="0"/>
        <w:adjustRightInd w:val="0"/>
        <w:spacing w:after="0"/>
        <w:ind w:firstLine="540"/>
        <w:jc w:val="both"/>
        <w:rPr>
          <w:rFonts w:cs="Times New Roman"/>
          <w:szCs w:val="26"/>
        </w:rPr>
      </w:pPr>
      <w:r>
        <w:rPr>
          <w:rFonts w:cs="Times New Roman"/>
          <w:szCs w:val="26"/>
        </w:rPr>
        <w:t>1) предоставлять государственные или муниципальные услуги в соответствии с административными регламентами;</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С 1 октября 2011 года до 1 июля 2012 года регулирование вопросов обеспечения реализации требований пункта 3 части 1 статьи 6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РФ, и муниципальных услуг, и в отношении документов и информации,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 либо подведомственных государственным органам субъекта РФ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РФ (Федеральный закон от 01.07.2011 N 169-ФЗ). Также в сфере жилищных отношений со дня официального опубликования Федерального закона от 03.12.2011 N 383-ФЗ (опубликован на Официальном интернет-портале правовой информации http://www.pravo.gov.ru - 05.12.2011) до 1 января 2013 года (статья 9 Федерального закона от 03.12.2011 N 383-ФЗ).</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w:t>
      </w:r>
    </w:p>
    <w:p w:rsidR="00C83E3F" w:rsidRDefault="00C83E3F">
      <w:pPr>
        <w:autoSpaceDE w:val="0"/>
        <w:autoSpaceDN w:val="0"/>
        <w:adjustRightInd w:val="0"/>
        <w:spacing w:after="0"/>
        <w:ind w:firstLine="540"/>
        <w:jc w:val="both"/>
        <w:rPr>
          <w:rFonts w:cs="Times New Roman"/>
          <w:szCs w:val="26"/>
        </w:rPr>
      </w:pPr>
      <w:r>
        <w:rPr>
          <w:rFonts w:cs="Times New Roman"/>
          <w:szCs w:val="26"/>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2.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обязаны:</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С 1 октября 2011 года до 1 июля 2012 года регулирование вопросов обеспечения реализации требований пункта 1 части 2 статьи 6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РФ, и муниципальных услуг, и в отношении документов и информации, находящихся в распоряжении государственных органов субъектов РФ, органов </w:t>
      </w:r>
      <w:r>
        <w:rPr>
          <w:rFonts w:cs="Times New Roman"/>
          <w:szCs w:val="26"/>
        </w:rPr>
        <w:lastRenderedPageBreak/>
        <w:t>местного самоуправления, территориальных государственных внебюджетных фондов либо подведомственных государственным органам субъекта РФ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РФ (Федеральный закон от 01.07.2011 N 169-ФЗ). Также в сфере жилищных отношений со дня официального опубликования Федерального закона от 03.12.2011 N 383-ФЗ (опубликован на Официальном интернет-портале правовой информации http://www.pravo.gov.ru - 05.12.2011) до 1 января 2013 года (статья 9 Федерального закона от 03.12.2011 N 383-ФЗ).</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предоставлять в органы, предоставляющие государственные услуги, и органы, предоставляющие муниципальные услуги, по межведомственным запросам таких органов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такие документы и информацию;</w:t>
      </w:r>
    </w:p>
    <w:p w:rsidR="00C83E3F" w:rsidRDefault="00C83E3F">
      <w:pPr>
        <w:autoSpaceDE w:val="0"/>
        <w:autoSpaceDN w:val="0"/>
        <w:adjustRightInd w:val="0"/>
        <w:spacing w:after="0"/>
        <w:ind w:firstLine="540"/>
        <w:jc w:val="both"/>
        <w:rPr>
          <w:rFonts w:cs="Times New Roman"/>
          <w:szCs w:val="26"/>
        </w:rPr>
      </w:pPr>
      <w:r>
        <w:rPr>
          <w:rFonts w:cs="Times New Roman"/>
          <w:szCs w:val="26"/>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pStyle w:val="ConsPlusTitle"/>
        <w:widowControl/>
        <w:jc w:val="center"/>
        <w:outlineLvl w:val="0"/>
      </w:pPr>
      <w:r>
        <w:t>Глава 2. ОБЩИЕ ТРЕБОВАНИЯ К ПРЕДОСТАВЛЕНИЮ ГОСУДАРСТВЕННЫХ</w:t>
      </w:r>
    </w:p>
    <w:p w:rsidR="00C83E3F" w:rsidRDefault="00C83E3F">
      <w:pPr>
        <w:pStyle w:val="ConsPlusTitle"/>
        <w:widowControl/>
        <w:jc w:val="center"/>
      </w:pPr>
      <w:r>
        <w:t>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7. Требования к взаимодействию с заявителем при предоставлении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(в ред. Федерального закона от 01.07.2011 N 169-ФЗ)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Органы, предоставляющие государственные услуги, и органы, предоставляющие муниципальные услуги, не вправе требовать от заявителя:</w:t>
      </w:r>
    </w:p>
    <w:p w:rsidR="00C83E3F" w:rsidRDefault="00C83E3F">
      <w:pPr>
        <w:autoSpaceDE w:val="0"/>
        <w:autoSpaceDN w:val="0"/>
        <w:adjustRightInd w:val="0"/>
        <w:spacing w:after="0"/>
        <w:ind w:firstLine="540"/>
        <w:jc w:val="both"/>
        <w:rPr>
          <w:rFonts w:cs="Times New Roman"/>
          <w:szCs w:val="26"/>
        </w:rPr>
      </w:pPr>
      <w:r>
        <w:rPr>
          <w:rFonts w:cs="Times New Roman"/>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С 1 октября 2011 года до 1 июля 2012 года регулирование вопросов обеспечения реализации требований пункта 2 части 1 статьи 7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РФ, и муниципальных услуг, и в отношении документов и информации,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 либо подведомственных государственным органам субъекта РФ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w:t>
      </w:r>
      <w:r>
        <w:rPr>
          <w:rFonts w:cs="Times New Roman"/>
          <w:szCs w:val="26"/>
        </w:rPr>
        <w:lastRenderedPageBreak/>
        <w:t>актами субъектов РФ (Федеральный закон от 01.07.2011 N 169-ФЗ). Также в сфере жилищных отношений со дня официального опубликования Федерального закона от 03.12.2011 N 383-ФЗ (опубликован на Официальном интернет-портале правовой информации http://www.pravo.gov.ru - 05.12.2011) до 1 января 2013 года (статья 9 Федерального закона от 03.12.2011 N 383-ФЗ).</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Положения пункта 2 части 1 статьи 7 в части предоставления документов и информации об оплате государственной пошлины, взимаемой за предоставление государственных и муниципальных услуг, применяются с 1 января 2013 года.</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2)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3E3F" w:rsidRDefault="00C83E3F">
      <w:pPr>
        <w:autoSpaceDE w:val="0"/>
        <w:autoSpaceDN w:val="0"/>
        <w:adjustRightInd w:val="0"/>
        <w:spacing w:after="0"/>
        <w:ind w:firstLine="540"/>
        <w:jc w:val="both"/>
        <w:rPr>
          <w:rFonts w:cs="Times New Roman"/>
          <w:szCs w:val="26"/>
        </w:rPr>
      </w:pPr>
      <w:r>
        <w:rPr>
          <w:rFonts w:cs="Times New Roman"/>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t>2. Утратил силу. - Федеральный закон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3. В случае, если для предоставления государственной или муниципальной услуги необходимо представление документов и информации об ином лице, не являющемся заявителем, при обращении за получением государственной или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w:t>
      </w:r>
      <w:r>
        <w:rPr>
          <w:rFonts w:cs="Times New Roman"/>
          <w:szCs w:val="26"/>
        </w:rPr>
        <w:lastRenderedPageBreak/>
        <w:t>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5. Для обработки информации, которая связана с правами и законными интересами заявителя, доступ к которой ограничен федеральными законами, за исключением персональных данных и сведений, составляющих государственную и налоговую тайну, и которая имеется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такими органами и организациями в целях представления указанной в настоящей части информации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требуется получение согласия заявителя. Согласие может быть получено и представлено как в форме документа на бумажном носителе, так и в форме электронного документа.</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C83E3F" w:rsidRDefault="00C83E3F">
      <w:pPr>
        <w:autoSpaceDE w:val="0"/>
        <w:autoSpaceDN w:val="0"/>
        <w:adjustRightInd w:val="0"/>
        <w:spacing w:after="0"/>
        <w:ind w:firstLine="540"/>
        <w:jc w:val="both"/>
        <w:rPr>
          <w:rFonts w:cs="Times New Roman"/>
          <w:szCs w:val="26"/>
        </w:rPr>
      </w:pPr>
      <w:r>
        <w:rPr>
          <w:rFonts w:cs="Times New Roman"/>
          <w:szCs w:val="26"/>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C83E3F" w:rsidRDefault="00C83E3F">
      <w:pPr>
        <w:autoSpaceDE w:val="0"/>
        <w:autoSpaceDN w:val="0"/>
        <w:adjustRightInd w:val="0"/>
        <w:spacing w:after="0"/>
        <w:ind w:firstLine="540"/>
        <w:jc w:val="both"/>
        <w:rPr>
          <w:rFonts w:cs="Times New Roman"/>
          <w:szCs w:val="26"/>
        </w:rPr>
      </w:pPr>
      <w:r>
        <w:rPr>
          <w:rFonts w:cs="Times New Roman"/>
          <w:szCs w:val="26"/>
        </w:rPr>
        <w:t>2) документы воинского учета;</w:t>
      </w:r>
    </w:p>
    <w:p w:rsidR="00C83E3F" w:rsidRDefault="00C83E3F">
      <w:pPr>
        <w:autoSpaceDE w:val="0"/>
        <w:autoSpaceDN w:val="0"/>
        <w:adjustRightInd w:val="0"/>
        <w:spacing w:after="0"/>
        <w:ind w:firstLine="540"/>
        <w:jc w:val="both"/>
        <w:rPr>
          <w:rFonts w:cs="Times New Roman"/>
          <w:szCs w:val="26"/>
        </w:rPr>
      </w:pPr>
      <w:r>
        <w:rPr>
          <w:rFonts w:cs="Times New Roman"/>
          <w:szCs w:val="26"/>
        </w:rPr>
        <w:t>3) свидетельства о государственной регистрации актов гражданского состояния;</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4) документы, подтверждающие регистрацию по месту жительства или по месту пребывания;</w:t>
      </w:r>
    </w:p>
    <w:p w:rsidR="00C83E3F" w:rsidRDefault="00C83E3F">
      <w:pPr>
        <w:autoSpaceDE w:val="0"/>
        <w:autoSpaceDN w:val="0"/>
        <w:adjustRightInd w:val="0"/>
        <w:spacing w:after="0"/>
        <w:ind w:firstLine="540"/>
        <w:jc w:val="both"/>
        <w:rPr>
          <w:rFonts w:cs="Times New Roman"/>
          <w:szCs w:val="26"/>
        </w:rPr>
      </w:pPr>
      <w:r>
        <w:rPr>
          <w:rFonts w:cs="Times New Roman"/>
          <w:szCs w:val="26"/>
        </w:rPr>
        <w:t>5) документы, подтверждающие предоставление лицу специального права на управление транспортным средством соответствующего вида;</w:t>
      </w:r>
    </w:p>
    <w:p w:rsidR="00C83E3F" w:rsidRDefault="00C83E3F">
      <w:pPr>
        <w:autoSpaceDE w:val="0"/>
        <w:autoSpaceDN w:val="0"/>
        <w:adjustRightInd w:val="0"/>
        <w:spacing w:after="0"/>
        <w:ind w:firstLine="540"/>
        <w:jc w:val="both"/>
        <w:rPr>
          <w:rFonts w:cs="Times New Roman"/>
          <w:szCs w:val="26"/>
        </w:rPr>
      </w:pPr>
      <w:r>
        <w:rPr>
          <w:rFonts w:cs="Times New Roman"/>
          <w:szCs w:val="26"/>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C83E3F" w:rsidRDefault="00C83E3F">
      <w:pPr>
        <w:autoSpaceDE w:val="0"/>
        <w:autoSpaceDN w:val="0"/>
        <w:adjustRightInd w:val="0"/>
        <w:spacing w:after="0"/>
        <w:ind w:firstLine="540"/>
        <w:jc w:val="both"/>
        <w:rPr>
          <w:rFonts w:cs="Times New Roman"/>
          <w:szCs w:val="26"/>
        </w:rPr>
      </w:pPr>
      <w:r>
        <w:rPr>
          <w:rFonts w:cs="Times New Roman"/>
          <w:szCs w:val="26"/>
        </w:rPr>
        <w:t>7) документы на транспортное средство и его составные части, в том числе регистрационные документы;</w:t>
      </w:r>
    </w:p>
    <w:p w:rsidR="00C83E3F" w:rsidRDefault="00C83E3F">
      <w:pPr>
        <w:autoSpaceDE w:val="0"/>
        <w:autoSpaceDN w:val="0"/>
        <w:adjustRightInd w:val="0"/>
        <w:spacing w:after="0"/>
        <w:ind w:firstLine="540"/>
        <w:jc w:val="both"/>
        <w:rPr>
          <w:rFonts w:cs="Times New Roman"/>
          <w:szCs w:val="26"/>
        </w:rPr>
      </w:pPr>
      <w:r>
        <w:rPr>
          <w:rFonts w:cs="Times New Roman"/>
          <w:szCs w:val="26"/>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9) документы о соответствующих образовании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C83E3F" w:rsidRDefault="00C83E3F">
      <w:pPr>
        <w:autoSpaceDE w:val="0"/>
        <w:autoSpaceDN w:val="0"/>
        <w:adjustRightInd w:val="0"/>
        <w:spacing w:after="0"/>
        <w:ind w:firstLine="540"/>
        <w:jc w:val="both"/>
        <w:rPr>
          <w:rFonts w:cs="Times New Roman"/>
          <w:szCs w:val="26"/>
        </w:rPr>
      </w:pPr>
      <w:r>
        <w:rPr>
          <w:rFonts w:cs="Times New Roman"/>
          <w:szCs w:val="26"/>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C83E3F" w:rsidRDefault="00C83E3F">
      <w:pPr>
        <w:autoSpaceDE w:val="0"/>
        <w:autoSpaceDN w:val="0"/>
        <w:adjustRightInd w:val="0"/>
        <w:spacing w:after="0"/>
        <w:ind w:firstLine="540"/>
        <w:jc w:val="both"/>
        <w:rPr>
          <w:rFonts w:cs="Times New Roman"/>
          <w:szCs w:val="26"/>
        </w:rPr>
      </w:pPr>
      <w:r>
        <w:rPr>
          <w:rFonts w:cs="Times New Roman"/>
          <w:szCs w:val="26"/>
        </w:rPr>
        <w:t>12) решения, приговоры, определения и постановления судов общей юрисдикции и арбитражных судов;</w:t>
      </w:r>
    </w:p>
    <w:p w:rsidR="00C83E3F" w:rsidRDefault="00C83E3F">
      <w:pPr>
        <w:autoSpaceDE w:val="0"/>
        <w:autoSpaceDN w:val="0"/>
        <w:adjustRightInd w:val="0"/>
        <w:spacing w:after="0"/>
        <w:ind w:firstLine="540"/>
        <w:jc w:val="both"/>
        <w:rPr>
          <w:rFonts w:cs="Times New Roman"/>
          <w:szCs w:val="26"/>
        </w:rPr>
      </w:pPr>
      <w:r>
        <w:rPr>
          <w:rFonts w:cs="Times New Roman"/>
          <w:szCs w:val="26"/>
        </w:rPr>
        <w:t>13) учредительные документы юридического лица;</w:t>
      </w:r>
    </w:p>
    <w:p w:rsidR="00C83E3F" w:rsidRDefault="00C83E3F">
      <w:pPr>
        <w:autoSpaceDE w:val="0"/>
        <w:autoSpaceDN w:val="0"/>
        <w:adjustRightInd w:val="0"/>
        <w:spacing w:after="0"/>
        <w:ind w:firstLine="540"/>
        <w:jc w:val="both"/>
        <w:rPr>
          <w:rFonts w:cs="Times New Roman"/>
          <w:szCs w:val="26"/>
        </w:rPr>
      </w:pPr>
      <w:r>
        <w:rPr>
          <w:rFonts w:cs="Times New Roman"/>
          <w:szCs w:val="26"/>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C83E3F" w:rsidRDefault="00C83E3F">
      <w:pPr>
        <w:autoSpaceDE w:val="0"/>
        <w:autoSpaceDN w:val="0"/>
        <w:adjustRightInd w:val="0"/>
        <w:spacing w:after="0"/>
        <w:ind w:firstLine="540"/>
        <w:jc w:val="both"/>
        <w:rPr>
          <w:rFonts w:cs="Times New Roman"/>
          <w:szCs w:val="26"/>
        </w:rPr>
      </w:pPr>
      <w:r>
        <w:rPr>
          <w:rFonts w:cs="Times New Roman"/>
          <w:szCs w:val="26"/>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C83E3F" w:rsidRDefault="00C83E3F">
      <w:pPr>
        <w:autoSpaceDE w:val="0"/>
        <w:autoSpaceDN w:val="0"/>
        <w:adjustRightInd w:val="0"/>
        <w:spacing w:after="0"/>
        <w:ind w:firstLine="540"/>
        <w:jc w:val="both"/>
        <w:rPr>
          <w:rFonts w:cs="Times New Roman"/>
          <w:szCs w:val="26"/>
        </w:rPr>
      </w:pPr>
      <w:r>
        <w:rPr>
          <w:rFonts w:cs="Times New Roman"/>
          <w:szCs w:val="26"/>
        </w:rPr>
        <w:t>16) документы, выдаваемые федеральными государственными учреждениями медико-социальной экспертизы;</w:t>
      </w:r>
    </w:p>
    <w:p w:rsidR="00C83E3F" w:rsidRDefault="00C83E3F">
      <w:pPr>
        <w:autoSpaceDE w:val="0"/>
        <w:autoSpaceDN w:val="0"/>
        <w:adjustRightInd w:val="0"/>
        <w:spacing w:after="0"/>
        <w:ind w:firstLine="540"/>
        <w:jc w:val="both"/>
        <w:rPr>
          <w:rFonts w:cs="Times New Roman"/>
          <w:szCs w:val="26"/>
        </w:rPr>
      </w:pPr>
      <w:r>
        <w:rPr>
          <w:rFonts w:cs="Times New Roman"/>
          <w:szCs w:val="26"/>
        </w:rPr>
        <w:t>17) удостоверения и документы, подтверждающие право гражданина на получение социальной поддержки;</w:t>
      </w:r>
    </w:p>
    <w:p w:rsidR="00C83E3F" w:rsidRDefault="00C83E3F">
      <w:pPr>
        <w:autoSpaceDE w:val="0"/>
        <w:autoSpaceDN w:val="0"/>
        <w:adjustRightInd w:val="0"/>
        <w:spacing w:after="0"/>
        <w:ind w:firstLine="540"/>
        <w:jc w:val="both"/>
        <w:rPr>
          <w:rFonts w:cs="Times New Roman"/>
          <w:szCs w:val="26"/>
        </w:rPr>
      </w:pPr>
      <w:r>
        <w:rPr>
          <w:rFonts w:cs="Times New Roman"/>
          <w:szCs w:val="26"/>
        </w:rPr>
        <w:t>18) документы о государственных и ведомственных наградах, государственных премиях и знаках отличия;</w:t>
      </w:r>
    </w:p>
    <w:p w:rsidR="00C83E3F" w:rsidRDefault="00C83E3F">
      <w:pPr>
        <w:autoSpaceDE w:val="0"/>
        <w:autoSpaceDN w:val="0"/>
        <w:adjustRightInd w:val="0"/>
        <w:spacing w:after="0"/>
        <w:ind w:firstLine="540"/>
        <w:jc w:val="both"/>
        <w:rPr>
          <w:rFonts w:cs="Times New Roman"/>
          <w:szCs w:val="26"/>
        </w:rPr>
      </w:pPr>
      <w:r>
        <w:rPr>
          <w:rFonts w:cs="Times New Roman"/>
          <w:szCs w:val="26"/>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C83E3F" w:rsidRDefault="00C83E3F">
      <w:pPr>
        <w:autoSpaceDE w:val="0"/>
        <w:autoSpaceDN w:val="0"/>
        <w:adjustRightInd w:val="0"/>
        <w:spacing w:after="0"/>
        <w:jc w:val="both"/>
        <w:rPr>
          <w:rFonts w:cs="Times New Roman"/>
          <w:szCs w:val="26"/>
        </w:rPr>
      </w:pPr>
      <w:r>
        <w:rPr>
          <w:rFonts w:cs="Times New Roman"/>
          <w:szCs w:val="26"/>
        </w:rPr>
        <w:t>(п. 19 введен Федеральным законом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w:t>
      </w:r>
      <w:r>
        <w:rPr>
          <w:rFonts w:cs="Times New Roman"/>
          <w:szCs w:val="26"/>
        </w:rPr>
        <w:lastRenderedPageBreak/>
        <w:t>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7.1. Требования к межведомственному информационному взаимодействию при предоставлении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(введена Федеральным законом от 01.07.2011 N 169-ФЗ)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Предоставление документов и информации, указанных в пункте 2 части 1 статьи 7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государственной или муниципальной услуги и (или) ведением базовых государственных информационных ресурсов в целях предоставления государственных или муниципальных услуг. Перечень базовых государственных информационных ресурсов и требования к ним устанавливаются в отношении федеральных базовых государственных информационных ресурсов Правительством Российской Федерации, а в отношении региональных базовых государственных информационных ресурсов высшими исполнительными органами государственной власти субъектов Российской Федерации, если иные требования к базовым государственным информационным ресурсам не определены законодательными актами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w:t>
      </w:r>
      <w:r>
        <w:rPr>
          <w:rFonts w:cs="Times New Roman"/>
          <w:szCs w:val="26"/>
        </w:rPr>
        <w:lastRenderedPageBreak/>
        <w:t>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5. 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C83E3F" w:rsidRDefault="00C83E3F">
      <w:pPr>
        <w:autoSpaceDE w:val="0"/>
        <w:autoSpaceDN w:val="0"/>
        <w:adjustRightInd w:val="0"/>
        <w:spacing w:after="0"/>
        <w:ind w:firstLine="540"/>
        <w:jc w:val="both"/>
        <w:rPr>
          <w:rFonts w:cs="Times New Roman"/>
          <w:szCs w:val="26"/>
        </w:rPr>
      </w:pPr>
      <w:r>
        <w:rPr>
          <w:rFonts w:cs="Times New Roman"/>
          <w:szCs w:val="26"/>
        </w:rPr>
        <w:t>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7. Перечень сведений, находящихся в распоряжении государственных органов субъектов Российской Федерации, органов местного самоуправления, </w:t>
      </w:r>
      <w:r>
        <w:rPr>
          <w:rFonts w:cs="Times New Roman"/>
          <w:szCs w:val="26"/>
        </w:rPr>
        <w:lastRenderedPageBreak/>
        <w:t>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(часть 7 введена Федеральным законом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(часть 8 введена Федеральным законом от 03.12.2011 N 383-ФЗ)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(введена Федеральным законом от 01.07.2011 N 169-ФЗ)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1) наименование органа или организации, направляющих межведомственный запрос;</w:t>
      </w:r>
    </w:p>
    <w:p w:rsidR="00C83E3F" w:rsidRDefault="00C83E3F">
      <w:pPr>
        <w:autoSpaceDE w:val="0"/>
        <w:autoSpaceDN w:val="0"/>
        <w:adjustRightInd w:val="0"/>
        <w:spacing w:after="0"/>
        <w:ind w:firstLine="540"/>
        <w:jc w:val="both"/>
        <w:rPr>
          <w:rFonts w:cs="Times New Roman"/>
          <w:szCs w:val="26"/>
        </w:rPr>
      </w:pPr>
      <w:r>
        <w:rPr>
          <w:rFonts w:cs="Times New Roman"/>
          <w:szCs w:val="26"/>
        </w:rPr>
        <w:t>2) наименование органа или организации, в адрес которых направляется межведомственный запрос;</w:t>
      </w:r>
    </w:p>
    <w:p w:rsidR="00C83E3F" w:rsidRDefault="00C83E3F">
      <w:pPr>
        <w:autoSpaceDE w:val="0"/>
        <w:autoSpaceDN w:val="0"/>
        <w:adjustRightInd w:val="0"/>
        <w:spacing w:after="0"/>
        <w:ind w:firstLine="540"/>
        <w:jc w:val="both"/>
        <w:rPr>
          <w:rFonts w:cs="Times New Roman"/>
          <w:szCs w:val="26"/>
        </w:rPr>
      </w:pPr>
      <w:r>
        <w:rPr>
          <w:rFonts w:cs="Times New Roman"/>
          <w:szCs w:val="26"/>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C83E3F" w:rsidRDefault="00C83E3F">
      <w:pPr>
        <w:autoSpaceDE w:val="0"/>
        <w:autoSpaceDN w:val="0"/>
        <w:adjustRightInd w:val="0"/>
        <w:spacing w:after="0"/>
        <w:ind w:firstLine="540"/>
        <w:jc w:val="both"/>
        <w:rPr>
          <w:rFonts w:cs="Times New Roman"/>
          <w:szCs w:val="26"/>
        </w:rPr>
      </w:pPr>
      <w:r>
        <w:rPr>
          <w:rFonts w:cs="Times New Roman"/>
          <w:szCs w:val="26"/>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6) контактная информация для направления ответа на межведомственный запрос;</w:t>
      </w:r>
    </w:p>
    <w:p w:rsidR="00C83E3F" w:rsidRDefault="00C83E3F">
      <w:pPr>
        <w:autoSpaceDE w:val="0"/>
        <w:autoSpaceDN w:val="0"/>
        <w:adjustRightInd w:val="0"/>
        <w:spacing w:after="0"/>
        <w:ind w:firstLine="540"/>
        <w:jc w:val="both"/>
        <w:rPr>
          <w:rFonts w:cs="Times New Roman"/>
          <w:szCs w:val="26"/>
        </w:rPr>
      </w:pPr>
      <w:r>
        <w:rPr>
          <w:rFonts w:cs="Times New Roman"/>
          <w:szCs w:val="26"/>
        </w:rPr>
        <w:t>7) дата направления межведомственного запроса;</w:t>
      </w:r>
    </w:p>
    <w:p w:rsidR="00C83E3F" w:rsidRDefault="00C83E3F">
      <w:pPr>
        <w:autoSpaceDE w:val="0"/>
        <w:autoSpaceDN w:val="0"/>
        <w:adjustRightInd w:val="0"/>
        <w:spacing w:after="0"/>
        <w:jc w:val="both"/>
        <w:rPr>
          <w:rFonts w:cs="Times New Roman"/>
          <w:szCs w:val="26"/>
        </w:rPr>
      </w:pPr>
      <w:r>
        <w:rPr>
          <w:rFonts w:cs="Times New Roman"/>
          <w:szCs w:val="26"/>
        </w:rPr>
        <w:t>(п. 7 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83E3F" w:rsidRDefault="00C83E3F">
      <w:pPr>
        <w:autoSpaceDE w:val="0"/>
        <w:autoSpaceDN w:val="0"/>
        <w:adjustRightInd w:val="0"/>
        <w:spacing w:after="0"/>
        <w:ind w:firstLine="540"/>
        <w:jc w:val="both"/>
        <w:rPr>
          <w:rFonts w:cs="Times New Roman"/>
          <w:szCs w:val="26"/>
        </w:rPr>
      </w:pPr>
      <w:r>
        <w:rPr>
          <w:rFonts w:cs="Times New Roman"/>
          <w:szCs w:val="26"/>
        </w:rPr>
        <w:t>2. Требования пунктов 1 - 8 и 8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3. 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(часть 3 введена Федеральным законом от 03.12.2011 N 383-ФЗ)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8. Требования к взиманию с заявителя платы за предоставление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C83E3F" w:rsidRDefault="00C83E3F">
      <w:pPr>
        <w:autoSpaceDE w:val="0"/>
        <w:autoSpaceDN w:val="0"/>
        <w:adjustRightInd w:val="0"/>
        <w:spacing w:after="0"/>
        <w:ind w:firstLine="540"/>
        <w:jc w:val="both"/>
        <w:rPr>
          <w:rFonts w:cs="Times New Roman"/>
          <w:szCs w:val="26"/>
        </w:rPr>
      </w:pPr>
      <w:r>
        <w:rPr>
          <w:rFonts w:cs="Times New Roman"/>
          <w:szCs w:val="26"/>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C83E3F" w:rsidRDefault="00C83E3F">
      <w:pPr>
        <w:autoSpaceDE w:val="0"/>
        <w:autoSpaceDN w:val="0"/>
        <w:adjustRightInd w:val="0"/>
        <w:spacing w:after="0"/>
        <w:ind w:firstLine="540"/>
        <w:jc w:val="both"/>
        <w:rPr>
          <w:rFonts w:cs="Times New Roman"/>
          <w:szCs w:val="26"/>
        </w:rPr>
      </w:pPr>
      <w:r>
        <w:rPr>
          <w:rFonts w:cs="Times New Roman"/>
          <w:szCs w:val="26"/>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01.07.2011 N 169-ФЗ)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p>
    <w:p w:rsidR="00C83E3F" w:rsidRDefault="00C83E3F">
      <w:pPr>
        <w:autoSpaceDE w:val="0"/>
        <w:autoSpaceDN w:val="0"/>
        <w:adjustRightInd w:val="0"/>
        <w:spacing w:after="0"/>
        <w:ind w:firstLine="540"/>
        <w:jc w:val="both"/>
        <w:rPr>
          <w:rFonts w:cs="Times New Roman"/>
          <w:szCs w:val="26"/>
        </w:rPr>
      </w:pPr>
      <w:r>
        <w:rPr>
          <w:rFonts w:cs="Times New Roman"/>
          <w:szCs w:val="26"/>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w:t>
      </w:r>
      <w:r>
        <w:rPr>
          <w:rFonts w:cs="Times New Roman"/>
          <w:szCs w:val="26"/>
        </w:rPr>
        <w:lastRenderedPageBreak/>
        <w:t>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C83E3F" w:rsidRDefault="00C83E3F">
      <w:pPr>
        <w:autoSpaceDE w:val="0"/>
        <w:autoSpaceDN w:val="0"/>
        <w:adjustRightInd w:val="0"/>
        <w:spacing w:after="0"/>
        <w:ind w:firstLine="540"/>
        <w:jc w:val="both"/>
        <w:rPr>
          <w:rFonts w:cs="Times New Roman"/>
          <w:szCs w:val="26"/>
        </w:rPr>
      </w:pPr>
      <w:r>
        <w:rPr>
          <w:rFonts w:cs="Times New Roman"/>
          <w:szCs w:val="26"/>
        </w:rP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11.07.2011 N 200-ФЗ)</w:t>
      </w:r>
    </w:p>
    <w:p w:rsidR="00C83E3F" w:rsidRDefault="00C83E3F">
      <w:pPr>
        <w:autoSpaceDE w:val="0"/>
        <w:autoSpaceDN w:val="0"/>
        <w:adjustRightInd w:val="0"/>
        <w:spacing w:after="0"/>
        <w:ind w:firstLine="540"/>
        <w:jc w:val="both"/>
        <w:rPr>
          <w:rFonts w:cs="Times New Roman"/>
          <w:szCs w:val="26"/>
        </w:rPr>
      </w:pPr>
      <w:r>
        <w:rPr>
          <w:rFonts w:cs="Times New Roman"/>
          <w:szCs w:val="26"/>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10. Требования к организации предоставления государственных и муниципальных услуг в электронной форме</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При предоставлении государственных и муниципальных услуг в электронной форме осуществляются:</w:t>
      </w:r>
    </w:p>
    <w:p w:rsidR="00C83E3F" w:rsidRDefault="00C83E3F">
      <w:pPr>
        <w:autoSpaceDE w:val="0"/>
        <w:autoSpaceDN w:val="0"/>
        <w:adjustRightInd w:val="0"/>
        <w:spacing w:after="0"/>
        <w:ind w:firstLine="540"/>
        <w:jc w:val="both"/>
        <w:rPr>
          <w:rFonts w:cs="Times New Roman"/>
          <w:szCs w:val="26"/>
        </w:rPr>
      </w:pPr>
      <w:r>
        <w:rPr>
          <w:rFonts w:cs="Times New Roman"/>
          <w:szCs w:val="26"/>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C83E3F" w:rsidRDefault="00C83E3F">
      <w:pPr>
        <w:autoSpaceDE w:val="0"/>
        <w:autoSpaceDN w:val="0"/>
        <w:adjustRightInd w:val="0"/>
        <w:spacing w:after="0"/>
        <w:ind w:firstLine="540"/>
        <w:jc w:val="both"/>
        <w:rPr>
          <w:rFonts w:cs="Times New Roman"/>
          <w:szCs w:val="26"/>
        </w:rPr>
      </w:pPr>
      <w:r>
        <w:rPr>
          <w:rFonts w:cs="Times New Roman"/>
          <w:szCs w:val="26"/>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C83E3F" w:rsidRDefault="00C83E3F">
      <w:pPr>
        <w:autoSpaceDE w:val="0"/>
        <w:autoSpaceDN w:val="0"/>
        <w:adjustRightInd w:val="0"/>
        <w:spacing w:after="0"/>
        <w:jc w:val="both"/>
        <w:rPr>
          <w:rFonts w:cs="Times New Roman"/>
          <w:szCs w:val="26"/>
        </w:rPr>
      </w:pPr>
      <w:r>
        <w:rPr>
          <w:rFonts w:cs="Times New Roman"/>
          <w:szCs w:val="26"/>
        </w:rPr>
        <w:t>(п. 2 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3) получение заявителем сведений о ходе выполнения запроса о предоставлении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C83E3F" w:rsidRDefault="00C83E3F">
      <w:pPr>
        <w:autoSpaceDE w:val="0"/>
        <w:autoSpaceDN w:val="0"/>
        <w:adjustRightInd w:val="0"/>
        <w:spacing w:after="0"/>
        <w:ind w:firstLine="540"/>
        <w:jc w:val="both"/>
        <w:rPr>
          <w:rFonts w:cs="Times New Roman"/>
          <w:szCs w:val="26"/>
        </w:rPr>
      </w:pPr>
      <w:r>
        <w:rPr>
          <w:rFonts w:cs="Times New Roman"/>
          <w:szCs w:val="26"/>
        </w:rPr>
        <w:t>6) иные действия, необходимые для предоставления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lastRenderedPageBreak/>
        <w:t>Статья 11. Реестры государственных услуг и реестры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2. Федеральный реестр государственных услуг содержит сведения:</w:t>
      </w:r>
    </w:p>
    <w:p w:rsidR="00C83E3F" w:rsidRDefault="00C83E3F">
      <w:pPr>
        <w:autoSpaceDE w:val="0"/>
        <w:autoSpaceDN w:val="0"/>
        <w:adjustRightInd w:val="0"/>
        <w:spacing w:after="0"/>
        <w:ind w:firstLine="540"/>
        <w:jc w:val="both"/>
        <w:rPr>
          <w:rFonts w:cs="Times New Roman"/>
          <w:szCs w:val="26"/>
        </w:rPr>
      </w:pPr>
      <w:r>
        <w:rPr>
          <w:rFonts w:cs="Times New Roman"/>
          <w:szCs w:val="26"/>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C83E3F" w:rsidRDefault="00C83E3F">
      <w:pPr>
        <w:autoSpaceDE w:val="0"/>
        <w:autoSpaceDN w:val="0"/>
        <w:adjustRightInd w:val="0"/>
        <w:spacing w:after="0"/>
        <w:ind w:firstLine="540"/>
        <w:jc w:val="both"/>
        <w:rPr>
          <w:rFonts w:cs="Times New Roman"/>
          <w:szCs w:val="26"/>
        </w:rPr>
      </w:pPr>
      <w:r>
        <w:rPr>
          <w:rFonts w:cs="Times New Roman"/>
          <w:szCs w:val="26"/>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C83E3F" w:rsidRDefault="00C83E3F">
      <w:pPr>
        <w:autoSpaceDE w:val="0"/>
        <w:autoSpaceDN w:val="0"/>
        <w:adjustRightInd w:val="0"/>
        <w:spacing w:after="0"/>
        <w:ind w:firstLine="540"/>
        <w:jc w:val="both"/>
        <w:rPr>
          <w:rFonts w:cs="Times New Roman"/>
          <w:szCs w:val="26"/>
        </w:rPr>
      </w:pPr>
      <w:r>
        <w:rPr>
          <w:rFonts w:cs="Times New Roman"/>
          <w:szCs w:val="26"/>
        </w:rPr>
        <w:t>4) иные сведения в соответствии с перечнем, установленным Правительством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4. Реестр государственных услуг субъекта Российской Федерации содержит сведения:</w:t>
      </w:r>
    </w:p>
    <w:p w:rsidR="00C83E3F" w:rsidRDefault="00C83E3F">
      <w:pPr>
        <w:autoSpaceDE w:val="0"/>
        <w:autoSpaceDN w:val="0"/>
        <w:adjustRightInd w:val="0"/>
        <w:spacing w:after="0"/>
        <w:ind w:firstLine="540"/>
        <w:jc w:val="both"/>
        <w:rPr>
          <w:rFonts w:cs="Times New Roman"/>
          <w:szCs w:val="26"/>
        </w:rPr>
      </w:pPr>
      <w:r>
        <w:rPr>
          <w:rFonts w:cs="Times New Roman"/>
          <w:szCs w:val="26"/>
        </w:rPr>
        <w:t>1) о государственных услугах, предоставляемых исполнительными органами государственной власти субъекта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4) иные сведения, состав которых устанавливается высшим исполнительным органом государственной власти субъекта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6. Реестр муниципальных услуг содержит сведения:</w:t>
      </w:r>
    </w:p>
    <w:p w:rsidR="00C83E3F" w:rsidRDefault="00C83E3F">
      <w:pPr>
        <w:autoSpaceDE w:val="0"/>
        <w:autoSpaceDN w:val="0"/>
        <w:adjustRightInd w:val="0"/>
        <w:spacing w:after="0"/>
        <w:ind w:firstLine="540"/>
        <w:jc w:val="both"/>
        <w:rPr>
          <w:rFonts w:cs="Times New Roman"/>
          <w:szCs w:val="26"/>
        </w:rPr>
      </w:pPr>
      <w:r>
        <w:rPr>
          <w:rFonts w:cs="Times New Roman"/>
          <w:szCs w:val="26"/>
        </w:rPr>
        <w:t>1) о муниципальных услугах, предоставляемых органами местного самоуправления в соответствующем муниципальном образовании;</w:t>
      </w:r>
    </w:p>
    <w:p w:rsidR="00C83E3F" w:rsidRDefault="00C83E3F">
      <w:pPr>
        <w:autoSpaceDE w:val="0"/>
        <w:autoSpaceDN w:val="0"/>
        <w:adjustRightInd w:val="0"/>
        <w:spacing w:after="0"/>
        <w:ind w:firstLine="540"/>
        <w:jc w:val="both"/>
        <w:rPr>
          <w:rFonts w:cs="Times New Roman"/>
          <w:szCs w:val="26"/>
        </w:rPr>
      </w:pPr>
      <w:r>
        <w:rPr>
          <w:rFonts w:cs="Times New Roman"/>
          <w:szCs w:val="26"/>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C83E3F" w:rsidRDefault="00C83E3F">
      <w:pPr>
        <w:autoSpaceDE w:val="0"/>
        <w:autoSpaceDN w:val="0"/>
        <w:adjustRightInd w:val="0"/>
        <w:spacing w:after="0"/>
        <w:ind w:firstLine="540"/>
        <w:jc w:val="both"/>
        <w:rPr>
          <w:rFonts w:cs="Times New Roman"/>
          <w:szCs w:val="26"/>
        </w:rPr>
      </w:pPr>
      <w:r>
        <w:rPr>
          <w:rFonts w:cs="Times New Roman"/>
          <w:szCs w:val="26"/>
        </w:rPr>
        <w:t>4) иные сведения, состав которых устанавливается местной администрацией.</w:t>
      </w:r>
    </w:p>
    <w:p w:rsidR="00C83E3F" w:rsidRDefault="00C83E3F">
      <w:pPr>
        <w:autoSpaceDE w:val="0"/>
        <w:autoSpaceDN w:val="0"/>
        <w:adjustRightInd w:val="0"/>
        <w:spacing w:after="0"/>
        <w:ind w:firstLine="540"/>
        <w:jc w:val="both"/>
        <w:rPr>
          <w:rFonts w:cs="Times New Roman"/>
          <w:szCs w:val="26"/>
        </w:rPr>
      </w:pPr>
      <w:r>
        <w:rPr>
          <w:rFonts w:cs="Times New Roman"/>
          <w:szCs w:val="26"/>
        </w:rPr>
        <w:t>7. Формирование и ведение реестра муниципальных услуг осуществляются в порядке, установленном местной администрацией.</w:t>
      </w:r>
    </w:p>
    <w:p w:rsidR="00C83E3F" w:rsidRDefault="00C83E3F">
      <w:pPr>
        <w:autoSpaceDE w:val="0"/>
        <w:autoSpaceDN w:val="0"/>
        <w:adjustRightInd w:val="0"/>
        <w:spacing w:after="0"/>
        <w:ind w:firstLine="540"/>
        <w:jc w:val="both"/>
        <w:rPr>
          <w:rFonts w:cs="Times New Roman"/>
          <w:szCs w:val="26"/>
        </w:rPr>
      </w:pPr>
    </w:p>
    <w:p w:rsidR="00C83E3F" w:rsidRDefault="00C83E3F">
      <w:pPr>
        <w:pStyle w:val="ConsPlusTitle"/>
        <w:widowControl/>
        <w:jc w:val="center"/>
        <w:outlineLvl w:val="0"/>
      </w:pPr>
      <w:r>
        <w:t>Глава 2.1. ДОСУДЕБНОЕ (ВНЕСУДЕБНОЕ) ОБЖАЛОВАНИЕ</w:t>
      </w:r>
    </w:p>
    <w:p w:rsidR="00C83E3F" w:rsidRDefault="00C83E3F">
      <w:pPr>
        <w:pStyle w:val="ConsPlusTitle"/>
        <w:widowControl/>
        <w:jc w:val="center"/>
      </w:pPr>
      <w:r>
        <w:t>ЗАЯВИТЕЛЕМ РЕШЕНИЙ И ДЕЙСТВИЙ (БЕЗДЕЙСТВИЯ) ОРГАНА,</w:t>
      </w:r>
    </w:p>
    <w:p w:rsidR="00C83E3F" w:rsidRDefault="00C83E3F">
      <w:pPr>
        <w:pStyle w:val="ConsPlusTitle"/>
        <w:widowControl/>
        <w:jc w:val="center"/>
      </w:pPr>
      <w:r>
        <w:t>ПРЕДОСТАВЛЯЮЩЕГО ГОСУДАРСТВЕННУЮ УСЛУГУ, ОРГАНА,</w:t>
      </w:r>
    </w:p>
    <w:p w:rsidR="00C83E3F" w:rsidRDefault="00C83E3F">
      <w:pPr>
        <w:pStyle w:val="ConsPlusTitle"/>
        <w:widowControl/>
        <w:jc w:val="center"/>
      </w:pPr>
      <w:r>
        <w:t>ПРЕДОСТАВЛЯЮЩЕГО МУНИЦИПАЛЬНУЮ УСЛУГУ, ДОЛЖНОСТНОГО</w:t>
      </w:r>
    </w:p>
    <w:p w:rsidR="00C83E3F" w:rsidRDefault="00C83E3F">
      <w:pPr>
        <w:pStyle w:val="ConsPlusTitle"/>
        <w:widowControl/>
        <w:jc w:val="center"/>
      </w:pPr>
      <w:r>
        <w:t>ЛИЦА ОРГАНА, ПРЕДОСТАВЛЯЮЩЕГО ГОСУДАРСТВЕННУЮ УСЛУГУ,</w:t>
      </w:r>
    </w:p>
    <w:p w:rsidR="00C83E3F" w:rsidRDefault="00C83E3F">
      <w:pPr>
        <w:pStyle w:val="ConsPlusTitle"/>
        <w:widowControl/>
        <w:jc w:val="center"/>
      </w:pPr>
      <w:r>
        <w:t>ИЛИ ОРГАНА, ПРЕДОСТАВЛЯЮЩЕГО МУНИЦИПАЛЬНУЮ УСЛУГУ,</w:t>
      </w:r>
    </w:p>
    <w:p w:rsidR="00C83E3F" w:rsidRDefault="00C83E3F">
      <w:pPr>
        <w:pStyle w:val="ConsPlusTitle"/>
        <w:widowControl/>
        <w:jc w:val="center"/>
      </w:pPr>
      <w:r>
        <w:t>ЛИБО ГОСУДАРСТВЕННОГО ИЛИ МУНИЦИПАЛЬНОГО СЛУЖАЩЕГО</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jc w:val="center"/>
        <w:rPr>
          <w:rFonts w:cs="Times New Roman"/>
          <w:szCs w:val="26"/>
        </w:rPr>
      </w:pPr>
      <w:r>
        <w:rPr>
          <w:rFonts w:cs="Times New Roman"/>
          <w:szCs w:val="26"/>
        </w:rPr>
        <w:t>(введена Федеральным законом от 03.12.2011 N 383-ФЗ)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Заявитель может обратиться с жалобой в том числе в следующих случаях:</w:t>
      </w:r>
    </w:p>
    <w:p w:rsidR="00C83E3F" w:rsidRDefault="00C83E3F">
      <w:pPr>
        <w:autoSpaceDE w:val="0"/>
        <w:autoSpaceDN w:val="0"/>
        <w:adjustRightInd w:val="0"/>
        <w:spacing w:after="0"/>
        <w:ind w:firstLine="540"/>
        <w:jc w:val="both"/>
        <w:rPr>
          <w:rFonts w:cs="Times New Roman"/>
          <w:szCs w:val="26"/>
        </w:rPr>
      </w:pPr>
      <w:r>
        <w:rPr>
          <w:rFonts w:cs="Times New Roman"/>
          <w:szCs w:val="26"/>
        </w:rPr>
        <w:t>1) нарушение срока регистрации запроса заявителя о предоставлении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2) нарушение срока предоставления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83E3F" w:rsidRDefault="00C83E3F">
      <w:pPr>
        <w:autoSpaceDE w:val="0"/>
        <w:autoSpaceDN w:val="0"/>
        <w:adjustRightInd w:val="0"/>
        <w:spacing w:after="0"/>
        <w:ind w:firstLine="540"/>
        <w:jc w:val="both"/>
        <w:rPr>
          <w:rFonts w:cs="Times New Roman"/>
          <w:szCs w:val="26"/>
        </w:rPr>
      </w:pPr>
      <w:r>
        <w:rPr>
          <w:rFonts w:cs="Times New Roman"/>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6) затребование с заявителя при предоставлении государственной или муниципальной услуги платы, не предусмотренной нормативными правовыми </w:t>
      </w:r>
      <w:r>
        <w:rPr>
          <w:rFonts w:cs="Times New Roman"/>
          <w:szCs w:val="26"/>
        </w:rPr>
        <w:lastRenderedPageBreak/>
        <w:t>актами Российской Федерации, нормативными правовыми актами субъектов Российской Федерации, муниципальными правовыми актами;</w:t>
      </w:r>
    </w:p>
    <w:p w:rsidR="00C83E3F" w:rsidRDefault="00C83E3F">
      <w:pPr>
        <w:autoSpaceDE w:val="0"/>
        <w:autoSpaceDN w:val="0"/>
        <w:adjustRightInd w:val="0"/>
        <w:spacing w:after="0"/>
        <w:ind w:firstLine="540"/>
        <w:jc w:val="both"/>
        <w:rPr>
          <w:rFonts w:cs="Times New Roman"/>
          <w:szCs w:val="26"/>
        </w:rPr>
      </w:pPr>
      <w:r>
        <w:rPr>
          <w:rFonts w:cs="Times New Roman"/>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11.2. Общие требования к порядку подачи и рассмотрения жалобы</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C83E3F" w:rsidRDefault="00C83E3F">
      <w:pPr>
        <w:autoSpaceDE w:val="0"/>
        <w:autoSpaceDN w:val="0"/>
        <w:adjustRightInd w:val="0"/>
        <w:spacing w:after="0"/>
        <w:ind w:firstLine="540"/>
        <w:jc w:val="both"/>
        <w:rPr>
          <w:rFonts w:cs="Times New Roman"/>
          <w:szCs w:val="26"/>
        </w:rPr>
      </w:pPr>
      <w:r>
        <w:rPr>
          <w:rFonts w:cs="Times New Roman"/>
          <w:szCs w:val="26"/>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Часть 3 данной статьи вступает в силу по истечении 90 дней после дня официального опубликования (часть 7 статьи 28 Федерального закон от 03.12.2011 N 383-ФЗ).</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Часть 4 данной статьи вступает в силу по истечении 90 дней после дня официального опубликования (часть 7 статьи 28 Федерального закон от 03.12.2011 N 383-ФЗ).</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C83E3F" w:rsidRDefault="00C83E3F">
      <w:pPr>
        <w:autoSpaceDE w:val="0"/>
        <w:autoSpaceDN w:val="0"/>
        <w:adjustRightInd w:val="0"/>
        <w:spacing w:after="0"/>
        <w:ind w:firstLine="540"/>
        <w:jc w:val="both"/>
        <w:rPr>
          <w:rFonts w:cs="Times New Roman"/>
          <w:szCs w:val="26"/>
        </w:rPr>
      </w:pPr>
      <w:r>
        <w:rPr>
          <w:rFonts w:cs="Times New Roman"/>
          <w:szCs w:val="26"/>
        </w:rPr>
        <w:t>5. Жалоба должна содержать:</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Pr>
          <w:rFonts w:cs="Times New Roman"/>
          <w:szCs w:val="26"/>
        </w:rPr>
        <w:lastRenderedPageBreak/>
        <w:t>муниципальную услугу, либо государственного или муниципального служащего, решения и действия (бездействие) которых обжалуются;</w:t>
      </w:r>
    </w:p>
    <w:p w:rsidR="00C83E3F" w:rsidRDefault="00C83E3F">
      <w:pPr>
        <w:autoSpaceDE w:val="0"/>
        <w:autoSpaceDN w:val="0"/>
        <w:adjustRightInd w:val="0"/>
        <w:spacing w:after="0"/>
        <w:ind w:firstLine="540"/>
        <w:jc w:val="both"/>
        <w:rPr>
          <w:rFonts w:cs="Times New Roman"/>
          <w:szCs w:val="26"/>
        </w:rPr>
      </w:pPr>
      <w:r>
        <w:rPr>
          <w:rFonts w:cs="Times New Roman"/>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3E3F" w:rsidRDefault="00C83E3F">
      <w:pPr>
        <w:autoSpaceDE w:val="0"/>
        <w:autoSpaceDN w:val="0"/>
        <w:adjustRightInd w:val="0"/>
        <w:spacing w:after="0"/>
        <w:ind w:firstLine="540"/>
        <w:jc w:val="both"/>
        <w:rPr>
          <w:rFonts w:cs="Times New Roman"/>
          <w:szCs w:val="26"/>
        </w:rPr>
      </w:pPr>
      <w:r>
        <w:rPr>
          <w:rFonts w:cs="Times New Roman"/>
          <w:szCs w:val="26"/>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C83E3F" w:rsidRDefault="00C83E3F">
      <w:pPr>
        <w:autoSpaceDE w:val="0"/>
        <w:autoSpaceDN w:val="0"/>
        <w:adjustRightInd w:val="0"/>
        <w:spacing w:after="0"/>
        <w:ind w:firstLine="540"/>
        <w:jc w:val="both"/>
        <w:rPr>
          <w:rFonts w:cs="Times New Roman"/>
          <w:szCs w:val="26"/>
        </w:rPr>
      </w:pPr>
      <w:r>
        <w:rPr>
          <w:rFonts w:cs="Times New Roman"/>
          <w:szCs w:val="26"/>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C83E3F" w:rsidRDefault="00C83E3F">
      <w:pPr>
        <w:autoSpaceDE w:val="0"/>
        <w:autoSpaceDN w:val="0"/>
        <w:adjustRightInd w:val="0"/>
        <w:spacing w:after="0"/>
        <w:ind w:firstLine="540"/>
        <w:jc w:val="both"/>
        <w:rPr>
          <w:rFonts w:cs="Times New Roman"/>
          <w:szCs w:val="26"/>
        </w:rPr>
      </w:pPr>
      <w:r>
        <w:rPr>
          <w:rFonts w:cs="Times New Roman"/>
          <w:szCs w:val="26"/>
        </w:rP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83E3F" w:rsidRDefault="00C83E3F">
      <w:pPr>
        <w:autoSpaceDE w:val="0"/>
        <w:autoSpaceDN w:val="0"/>
        <w:adjustRightInd w:val="0"/>
        <w:spacing w:after="0"/>
        <w:ind w:firstLine="540"/>
        <w:jc w:val="both"/>
        <w:rPr>
          <w:rFonts w:cs="Times New Roman"/>
          <w:szCs w:val="26"/>
        </w:rPr>
      </w:pPr>
      <w:r>
        <w:rPr>
          <w:rFonts w:cs="Times New Roman"/>
          <w:szCs w:val="26"/>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C83E3F" w:rsidRDefault="00C83E3F">
      <w:pPr>
        <w:autoSpaceDE w:val="0"/>
        <w:autoSpaceDN w:val="0"/>
        <w:adjustRightInd w:val="0"/>
        <w:spacing w:after="0"/>
        <w:ind w:firstLine="540"/>
        <w:jc w:val="both"/>
        <w:rPr>
          <w:rFonts w:cs="Times New Roman"/>
          <w:szCs w:val="26"/>
        </w:rPr>
      </w:pPr>
      <w:r>
        <w:rPr>
          <w:rFonts w:cs="Times New Roman"/>
          <w:szCs w:val="26"/>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83E3F" w:rsidRDefault="00C83E3F">
      <w:pPr>
        <w:autoSpaceDE w:val="0"/>
        <w:autoSpaceDN w:val="0"/>
        <w:adjustRightInd w:val="0"/>
        <w:spacing w:after="0"/>
        <w:ind w:firstLine="540"/>
        <w:jc w:val="both"/>
        <w:rPr>
          <w:rFonts w:cs="Times New Roman"/>
          <w:szCs w:val="26"/>
        </w:rPr>
      </w:pPr>
      <w:r>
        <w:rPr>
          <w:rFonts w:cs="Times New Roman"/>
          <w:szCs w:val="26"/>
        </w:rPr>
        <w:t>2) отказывает в удовлетворении жалобы.</w:t>
      </w:r>
    </w:p>
    <w:p w:rsidR="00C83E3F" w:rsidRDefault="00C83E3F">
      <w:pPr>
        <w:autoSpaceDE w:val="0"/>
        <w:autoSpaceDN w:val="0"/>
        <w:adjustRightInd w:val="0"/>
        <w:spacing w:after="0"/>
        <w:ind w:firstLine="540"/>
        <w:jc w:val="both"/>
        <w:rPr>
          <w:rFonts w:cs="Times New Roman"/>
          <w:szCs w:val="26"/>
        </w:rPr>
      </w:pPr>
      <w:r>
        <w:rPr>
          <w:rFonts w:cs="Times New Roman"/>
          <w:szCs w:val="26"/>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C83E3F" w:rsidRDefault="00C83E3F">
      <w:pPr>
        <w:autoSpaceDE w:val="0"/>
        <w:autoSpaceDN w:val="0"/>
        <w:adjustRightInd w:val="0"/>
        <w:spacing w:after="0"/>
        <w:ind w:firstLine="540"/>
        <w:jc w:val="both"/>
        <w:rPr>
          <w:rFonts w:cs="Times New Roman"/>
          <w:szCs w:val="26"/>
        </w:rPr>
      </w:pPr>
      <w:r>
        <w:rPr>
          <w:rFonts w:cs="Times New Roman"/>
          <w:szCs w:val="26"/>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11.3. Информационная система досудебного (внесудебного) обжалования</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C83E3F" w:rsidRDefault="00C83E3F">
      <w:pPr>
        <w:autoSpaceDE w:val="0"/>
        <w:autoSpaceDN w:val="0"/>
        <w:adjustRightInd w:val="0"/>
        <w:spacing w:after="0"/>
        <w:ind w:firstLine="540"/>
        <w:jc w:val="both"/>
        <w:rPr>
          <w:rFonts w:cs="Times New Roman"/>
          <w:szCs w:val="26"/>
        </w:rPr>
      </w:pPr>
    </w:p>
    <w:p w:rsidR="00C83E3F" w:rsidRDefault="00C83E3F">
      <w:pPr>
        <w:pStyle w:val="ConsPlusTitle"/>
        <w:widowControl/>
        <w:jc w:val="center"/>
        <w:outlineLvl w:val="0"/>
      </w:pPr>
      <w:r>
        <w:t>Глава 3. АДМИНИСТРАТИВНЫЕ РЕГЛАМЕНТЫ</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12. Требования к структуре административных регламентов</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Предоставление государственных и муниципальных услуг осуществляется в соответствии с административными регламентами.</w:t>
      </w:r>
    </w:p>
    <w:p w:rsidR="00C83E3F" w:rsidRDefault="00C83E3F">
      <w:pPr>
        <w:autoSpaceDE w:val="0"/>
        <w:autoSpaceDN w:val="0"/>
        <w:adjustRightInd w:val="0"/>
        <w:spacing w:after="0"/>
        <w:ind w:firstLine="540"/>
        <w:jc w:val="both"/>
        <w:rPr>
          <w:rFonts w:cs="Times New Roman"/>
          <w:szCs w:val="26"/>
        </w:rPr>
      </w:pPr>
      <w:r>
        <w:rPr>
          <w:rFonts w:cs="Times New Roman"/>
          <w:szCs w:val="26"/>
        </w:rPr>
        <w:t>2. Структура административного регламента должна содержать разделы, устанавливающие:</w:t>
      </w:r>
    </w:p>
    <w:p w:rsidR="00C83E3F" w:rsidRDefault="00C83E3F">
      <w:pPr>
        <w:autoSpaceDE w:val="0"/>
        <w:autoSpaceDN w:val="0"/>
        <w:adjustRightInd w:val="0"/>
        <w:spacing w:after="0"/>
        <w:ind w:firstLine="540"/>
        <w:jc w:val="both"/>
        <w:rPr>
          <w:rFonts w:cs="Times New Roman"/>
          <w:szCs w:val="26"/>
        </w:rPr>
      </w:pPr>
      <w:r>
        <w:rPr>
          <w:rFonts w:cs="Times New Roman"/>
          <w:szCs w:val="26"/>
        </w:rPr>
        <w:t>1) общие положения;</w:t>
      </w:r>
    </w:p>
    <w:p w:rsidR="00C83E3F" w:rsidRDefault="00C83E3F">
      <w:pPr>
        <w:autoSpaceDE w:val="0"/>
        <w:autoSpaceDN w:val="0"/>
        <w:adjustRightInd w:val="0"/>
        <w:spacing w:after="0"/>
        <w:ind w:firstLine="540"/>
        <w:jc w:val="both"/>
        <w:rPr>
          <w:rFonts w:cs="Times New Roman"/>
          <w:szCs w:val="26"/>
        </w:rPr>
      </w:pPr>
      <w:r>
        <w:rPr>
          <w:rFonts w:cs="Times New Roman"/>
          <w:szCs w:val="26"/>
        </w:rPr>
        <w:t>2) стандарт предоставления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3E3F" w:rsidRDefault="00C83E3F">
      <w:pPr>
        <w:autoSpaceDE w:val="0"/>
        <w:autoSpaceDN w:val="0"/>
        <w:adjustRightInd w:val="0"/>
        <w:spacing w:after="0"/>
        <w:ind w:firstLine="540"/>
        <w:jc w:val="both"/>
        <w:rPr>
          <w:rFonts w:cs="Times New Roman"/>
          <w:szCs w:val="26"/>
        </w:rPr>
      </w:pPr>
      <w:r>
        <w:rPr>
          <w:rFonts w:cs="Times New Roman"/>
          <w:szCs w:val="26"/>
        </w:rPr>
        <w:t>4) формы контроля за исполнением административного регламента;</w:t>
      </w:r>
    </w:p>
    <w:p w:rsidR="00C83E3F" w:rsidRDefault="00C83E3F">
      <w:pPr>
        <w:autoSpaceDE w:val="0"/>
        <w:autoSpaceDN w:val="0"/>
        <w:adjustRightInd w:val="0"/>
        <w:spacing w:after="0"/>
        <w:ind w:firstLine="540"/>
        <w:jc w:val="both"/>
        <w:rPr>
          <w:rFonts w:cs="Times New Roman"/>
          <w:szCs w:val="26"/>
        </w:rPr>
      </w:pPr>
      <w:r>
        <w:rPr>
          <w:rFonts w:cs="Times New Roman"/>
          <w:szCs w:val="26"/>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13. Общие требования к разработке проектов административных регламентов</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11.07.2011 N 200-ФЗ)</w:t>
      </w:r>
    </w:p>
    <w:p w:rsidR="00C83E3F" w:rsidRDefault="00C83E3F">
      <w:pPr>
        <w:autoSpaceDE w:val="0"/>
        <w:autoSpaceDN w:val="0"/>
        <w:adjustRightInd w:val="0"/>
        <w:spacing w:after="0"/>
        <w:ind w:firstLine="540"/>
        <w:jc w:val="both"/>
        <w:rPr>
          <w:rFonts w:cs="Times New Roman"/>
          <w:szCs w:val="26"/>
        </w:rPr>
      </w:pPr>
      <w:r>
        <w:rPr>
          <w:rFonts w:cs="Times New Roman"/>
          <w:szCs w:val="26"/>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11.07.2011 N 200-ФЗ)</w:t>
      </w:r>
    </w:p>
    <w:p w:rsidR="00C83E3F" w:rsidRDefault="00C83E3F">
      <w:pPr>
        <w:autoSpaceDE w:val="0"/>
        <w:autoSpaceDN w:val="0"/>
        <w:adjustRightInd w:val="0"/>
        <w:spacing w:after="0"/>
        <w:ind w:firstLine="540"/>
        <w:jc w:val="both"/>
        <w:rPr>
          <w:rFonts w:cs="Times New Roman"/>
          <w:szCs w:val="26"/>
        </w:rPr>
      </w:pPr>
      <w:r>
        <w:rPr>
          <w:rFonts w:cs="Times New Roman"/>
          <w:szCs w:val="26"/>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11.07.2011 N 200-ФЗ)</w:t>
      </w:r>
    </w:p>
    <w:p w:rsidR="00C83E3F" w:rsidRDefault="00C83E3F">
      <w:pPr>
        <w:autoSpaceDE w:val="0"/>
        <w:autoSpaceDN w:val="0"/>
        <w:adjustRightInd w:val="0"/>
        <w:spacing w:after="0"/>
        <w:ind w:firstLine="540"/>
        <w:jc w:val="both"/>
        <w:rPr>
          <w:rFonts w:cs="Times New Roman"/>
          <w:szCs w:val="26"/>
        </w:rPr>
      </w:pPr>
      <w:r>
        <w:rPr>
          <w:rFonts w:cs="Times New Roman"/>
          <w:szCs w:val="26"/>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11.07.2011 N 200-ФЗ)</w:t>
      </w:r>
    </w:p>
    <w:p w:rsidR="00C83E3F" w:rsidRDefault="00C83E3F">
      <w:pPr>
        <w:autoSpaceDE w:val="0"/>
        <w:autoSpaceDN w:val="0"/>
        <w:adjustRightInd w:val="0"/>
        <w:spacing w:after="0"/>
        <w:ind w:firstLine="540"/>
        <w:jc w:val="both"/>
        <w:rPr>
          <w:rFonts w:cs="Times New Roman"/>
          <w:szCs w:val="26"/>
        </w:rPr>
      </w:pPr>
      <w:r>
        <w:rPr>
          <w:rFonts w:cs="Times New Roman"/>
          <w:szCs w:val="26"/>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C83E3F" w:rsidRDefault="00C83E3F">
      <w:pPr>
        <w:autoSpaceDE w:val="0"/>
        <w:autoSpaceDN w:val="0"/>
        <w:adjustRightInd w:val="0"/>
        <w:spacing w:after="0"/>
        <w:ind w:firstLine="540"/>
        <w:jc w:val="both"/>
        <w:rPr>
          <w:rFonts w:cs="Times New Roman"/>
          <w:szCs w:val="26"/>
        </w:rPr>
      </w:pPr>
      <w:r>
        <w:rPr>
          <w:rFonts w:cs="Times New Roman"/>
          <w:szCs w:val="26"/>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C83E3F" w:rsidRDefault="00C83E3F">
      <w:pPr>
        <w:autoSpaceDE w:val="0"/>
        <w:autoSpaceDN w:val="0"/>
        <w:adjustRightInd w:val="0"/>
        <w:spacing w:after="0"/>
        <w:ind w:firstLine="540"/>
        <w:jc w:val="both"/>
        <w:rPr>
          <w:rFonts w:cs="Times New Roman"/>
          <w:szCs w:val="26"/>
        </w:rPr>
      </w:pPr>
      <w:r>
        <w:rPr>
          <w:rFonts w:cs="Times New Roman"/>
          <w:szCs w:val="26"/>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C83E3F" w:rsidRDefault="00C83E3F">
      <w:pPr>
        <w:autoSpaceDE w:val="0"/>
        <w:autoSpaceDN w:val="0"/>
        <w:adjustRightInd w:val="0"/>
        <w:spacing w:after="0"/>
        <w:ind w:firstLine="540"/>
        <w:jc w:val="both"/>
        <w:rPr>
          <w:rFonts w:cs="Times New Roman"/>
          <w:szCs w:val="26"/>
        </w:rPr>
      </w:pPr>
      <w:r>
        <w:rPr>
          <w:rFonts w:cs="Times New Roman"/>
          <w:szCs w:val="26"/>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11.07.2011 N 200-ФЗ)</w:t>
      </w:r>
    </w:p>
    <w:p w:rsidR="00C83E3F" w:rsidRDefault="00C83E3F">
      <w:pPr>
        <w:autoSpaceDE w:val="0"/>
        <w:autoSpaceDN w:val="0"/>
        <w:adjustRightInd w:val="0"/>
        <w:spacing w:after="0"/>
        <w:ind w:firstLine="540"/>
        <w:jc w:val="both"/>
        <w:rPr>
          <w:rFonts w:cs="Times New Roman"/>
          <w:szCs w:val="26"/>
        </w:rPr>
      </w:pPr>
      <w:r>
        <w:rPr>
          <w:rFonts w:cs="Times New Roman"/>
          <w:szCs w:val="26"/>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w:t>
      </w:r>
      <w:r>
        <w:rPr>
          <w:rFonts w:cs="Times New Roman"/>
          <w:szCs w:val="26"/>
        </w:rPr>
        <w:lastRenderedPageBreak/>
        <w:t>независимой экспертизы, не является препятствием для проведения экспертизы, указанной в части 12 настоящей статьи, и последующего утверждения административного регламента.</w:t>
      </w:r>
    </w:p>
    <w:p w:rsidR="00C83E3F" w:rsidRDefault="00C83E3F">
      <w:pPr>
        <w:autoSpaceDE w:val="0"/>
        <w:autoSpaceDN w:val="0"/>
        <w:adjustRightInd w:val="0"/>
        <w:spacing w:after="0"/>
        <w:ind w:firstLine="540"/>
        <w:jc w:val="both"/>
        <w:rPr>
          <w:rFonts w:cs="Times New Roman"/>
          <w:szCs w:val="26"/>
        </w:rPr>
      </w:pPr>
      <w:r>
        <w:rPr>
          <w:rFonts w:cs="Times New Roman"/>
          <w:szCs w:val="26"/>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C83E3F" w:rsidRDefault="00C83E3F">
      <w:pPr>
        <w:autoSpaceDE w:val="0"/>
        <w:autoSpaceDN w:val="0"/>
        <w:adjustRightInd w:val="0"/>
        <w:spacing w:after="0"/>
        <w:ind w:firstLine="540"/>
        <w:jc w:val="both"/>
        <w:rPr>
          <w:rFonts w:cs="Times New Roman"/>
          <w:szCs w:val="26"/>
        </w:rPr>
      </w:pPr>
      <w:r>
        <w:rPr>
          <w:rFonts w:cs="Times New Roman"/>
          <w:szCs w:val="26"/>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C83E3F" w:rsidRDefault="00C83E3F">
      <w:pPr>
        <w:autoSpaceDE w:val="0"/>
        <w:autoSpaceDN w:val="0"/>
        <w:adjustRightInd w:val="0"/>
        <w:spacing w:after="0"/>
        <w:ind w:firstLine="540"/>
        <w:jc w:val="both"/>
        <w:rPr>
          <w:rFonts w:cs="Times New Roman"/>
          <w:szCs w:val="26"/>
        </w:rPr>
      </w:pPr>
      <w:r>
        <w:rPr>
          <w:rFonts w:cs="Times New Roman"/>
          <w:szCs w:val="26"/>
        </w:rP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(часть 13.1 введена Федеральным законом от 01.07.2011 N 169-ФЗ)</w:t>
      </w:r>
    </w:p>
    <w:p w:rsidR="00C83E3F" w:rsidRDefault="00C83E3F">
      <w:pPr>
        <w:autoSpaceDE w:val="0"/>
        <w:autoSpaceDN w:val="0"/>
        <w:adjustRightInd w:val="0"/>
        <w:spacing w:after="0"/>
        <w:ind w:firstLine="540"/>
        <w:jc w:val="both"/>
        <w:rPr>
          <w:rFonts w:cs="Times New Roman"/>
          <w:szCs w:val="26"/>
        </w:rPr>
      </w:pPr>
      <w:r>
        <w:rPr>
          <w:rFonts w:cs="Times New Roman"/>
          <w:szCs w:val="26"/>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14. Требования к стандарту предоставления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Стандарт предоставления государственной или муниципальной услуги предусматривает:</w:t>
      </w:r>
    </w:p>
    <w:p w:rsidR="00C83E3F" w:rsidRDefault="00C83E3F">
      <w:pPr>
        <w:autoSpaceDE w:val="0"/>
        <w:autoSpaceDN w:val="0"/>
        <w:adjustRightInd w:val="0"/>
        <w:spacing w:after="0"/>
        <w:ind w:firstLine="540"/>
        <w:jc w:val="both"/>
        <w:rPr>
          <w:rFonts w:cs="Times New Roman"/>
          <w:szCs w:val="26"/>
        </w:rPr>
      </w:pPr>
      <w:r>
        <w:rPr>
          <w:rFonts w:cs="Times New Roman"/>
          <w:szCs w:val="26"/>
        </w:rPr>
        <w:t>1) наименование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2) наименование органа, предоставляющего государственную услугу, или органа, предоставляющего муниципальную услугу;</w:t>
      </w:r>
    </w:p>
    <w:p w:rsidR="00C83E3F" w:rsidRDefault="00C83E3F">
      <w:pPr>
        <w:autoSpaceDE w:val="0"/>
        <w:autoSpaceDN w:val="0"/>
        <w:adjustRightInd w:val="0"/>
        <w:spacing w:after="0"/>
        <w:ind w:firstLine="540"/>
        <w:jc w:val="both"/>
        <w:rPr>
          <w:rFonts w:cs="Times New Roman"/>
          <w:szCs w:val="26"/>
        </w:rPr>
      </w:pPr>
      <w:r>
        <w:rPr>
          <w:rFonts w:cs="Times New Roman"/>
          <w:szCs w:val="26"/>
        </w:rPr>
        <w:t>3) результат предоставления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4) срок предоставления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5) правовые основания для предоставления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w:t>
      </w:r>
      <w:r>
        <w:rPr>
          <w:rFonts w:cs="Times New Roman"/>
          <w:szCs w:val="26"/>
        </w:rPr>
        <w:lastRenderedPageBreak/>
        <w:t>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01.07.2011 N 169-ФЗ)</w:t>
      </w:r>
    </w:p>
    <w:p w:rsidR="00C83E3F" w:rsidRDefault="00C83E3F">
      <w:pPr>
        <w:autoSpaceDE w:val="0"/>
        <w:autoSpaceDN w:val="0"/>
        <w:adjustRightInd w:val="0"/>
        <w:spacing w:after="0"/>
        <w:ind w:firstLine="540"/>
        <w:jc w:val="both"/>
        <w:rPr>
          <w:rFonts w:cs="Times New Roman"/>
          <w:szCs w:val="26"/>
        </w:rPr>
      </w:pPr>
      <w:r>
        <w:rPr>
          <w:rFonts w:cs="Times New Roman"/>
          <w:szCs w:val="26"/>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8) исчерпывающий перечень оснований для отказа в предоставлении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3E3F" w:rsidRDefault="00C83E3F">
      <w:pPr>
        <w:autoSpaceDE w:val="0"/>
        <w:autoSpaceDN w:val="0"/>
        <w:adjustRightInd w:val="0"/>
        <w:spacing w:after="0"/>
        <w:ind w:firstLine="540"/>
        <w:jc w:val="both"/>
        <w:rPr>
          <w:rFonts w:cs="Times New Roman"/>
          <w:szCs w:val="26"/>
        </w:rPr>
      </w:pPr>
      <w:r>
        <w:rPr>
          <w:rFonts w:cs="Times New Roman"/>
          <w:szCs w:val="26"/>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11) срок регистрации запроса заявителя о предоставлении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13) показатели доступности и качества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83E3F" w:rsidRDefault="00C83E3F">
      <w:pPr>
        <w:autoSpaceDE w:val="0"/>
        <w:autoSpaceDN w:val="0"/>
        <w:adjustRightInd w:val="0"/>
        <w:spacing w:after="0"/>
        <w:ind w:firstLine="540"/>
        <w:jc w:val="both"/>
        <w:rPr>
          <w:rFonts w:cs="Times New Roman"/>
          <w:szCs w:val="26"/>
        </w:rPr>
      </w:pPr>
    </w:p>
    <w:p w:rsidR="00C83E3F" w:rsidRDefault="00C83E3F">
      <w:pPr>
        <w:pStyle w:val="ConsPlusTitle"/>
        <w:widowControl/>
        <w:jc w:val="center"/>
        <w:outlineLvl w:val="0"/>
      </w:pPr>
      <w:r>
        <w:t>Глава 4. ОРГАНИЗАЦИЯ ПРЕДОСТАВЛЕНИЯ ГОСУДАРСТВЕННЫХ</w:t>
      </w:r>
    </w:p>
    <w:p w:rsidR="00C83E3F" w:rsidRDefault="00C83E3F">
      <w:pPr>
        <w:pStyle w:val="ConsPlusTitle"/>
        <w:widowControl/>
        <w:jc w:val="center"/>
      </w:pPr>
      <w:r>
        <w:t>И МУНИЦИПАЛЬНЫХ УСЛУГ В МНОГОФУНКЦИОНАЛЬНЫХ ЦЕНТРАХ</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15. Особенности организации предоставления государственных и муниципальных услуг в многофункциональных центрах</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Pr>
          <w:rFonts w:cs="Times New Roman"/>
          <w:szCs w:val="26"/>
        </w:rPr>
        <w:lastRenderedPageBreak/>
        <w:t>многофункциональным центром без участия заявителя в соответствии с нормативными правовыми актами и соглашением о взаимодействии.</w:t>
      </w:r>
    </w:p>
    <w:p w:rsidR="00C83E3F" w:rsidRDefault="00C83E3F">
      <w:pPr>
        <w:autoSpaceDE w:val="0"/>
        <w:autoSpaceDN w:val="0"/>
        <w:adjustRightInd w:val="0"/>
        <w:spacing w:after="0"/>
        <w:ind w:firstLine="540"/>
        <w:jc w:val="both"/>
        <w:rPr>
          <w:rFonts w:cs="Times New Roman"/>
          <w:szCs w:val="26"/>
        </w:rPr>
      </w:pPr>
      <w:r>
        <w:rPr>
          <w:rFonts w:cs="Times New Roman"/>
          <w:szCs w:val="26"/>
        </w:rPr>
        <w:t>2.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устанавливаются Правительством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rsidR="00C83E3F" w:rsidRDefault="00C83E3F">
      <w:pPr>
        <w:autoSpaceDE w:val="0"/>
        <w:autoSpaceDN w:val="0"/>
        <w:adjustRightInd w:val="0"/>
        <w:spacing w:after="0"/>
        <w:ind w:firstLine="540"/>
        <w:jc w:val="both"/>
        <w:rPr>
          <w:rFonts w:cs="Times New Roman"/>
          <w:szCs w:val="26"/>
        </w:rPr>
      </w:pPr>
      <w:r>
        <w:rPr>
          <w:rFonts w:cs="Times New Roman"/>
          <w:szCs w:val="26"/>
        </w:rP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типового регламента многофункционального центра,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C83E3F" w:rsidRDefault="00C83E3F">
      <w:pPr>
        <w:autoSpaceDE w:val="0"/>
        <w:autoSpaceDN w:val="0"/>
        <w:adjustRightInd w:val="0"/>
        <w:spacing w:after="0"/>
        <w:ind w:firstLine="540"/>
        <w:jc w:val="both"/>
        <w:rPr>
          <w:rFonts w:cs="Times New Roman"/>
          <w:szCs w:val="26"/>
        </w:rPr>
      </w:pPr>
      <w:r>
        <w:rPr>
          <w:rFonts w:cs="Times New Roman"/>
          <w:szCs w:val="26"/>
        </w:rPr>
        <w:t>5. Правила организации деятельности многофункциональных центров утверждаются Правительством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(часть 5 введена Федеральным законом от 03.12.2011 N 383-ФЗ)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16. Функции, права и обязанности многофункционального центра</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Многофункциональные центры в соответствии с соглашениями о взаимодействии осуществляют:</w:t>
      </w:r>
    </w:p>
    <w:p w:rsidR="00C83E3F" w:rsidRDefault="00C83E3F">
      <w:pPr>
        <w:autoSpaceDE w:val="0"/>
        <w:autoSpaceDN w:val="0"/>
        <w:adjustRightInd w:val="0"/>
        <w:spacing w:after="0"/>
        <w:ind w:firstLine="540"/>
        <w:jc w:val="both"/>
        <w:rPr>
          <w:rFonts w:cs="Times New Roman"/>
          <w:szCs w:val="26"/>
        </w:rPr>
      </w:pPr>
      <w:r>
        <w:rPr>
          <w:rFonts w:cs="Times New Roman"/>
          <w:szCs w:val="26"/>
        </w:rPr>
        <w:t>1) прием запросов заявителей о предоставлении государственных или муниципальных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C83E3F" w:rsidRDefault="00C83E3F">
      <w:pPr>
        <w:autoSpaceDE w:val="0"/>
        <w:autoSpaceDN w:val="0"/>
        <w:adjustRightInd w:val="0"/>
        <w:spacing w:after="0"/>
        <w:ind w:firstLine="540"/>
        <w:jc w:val="both"/>
        <w:rPr>
          <w:rFonts w:cs="Times New Roman"/>
          <w:szCs w:val="26"/>
        </w:rPr>
      </w:pPr>
      <w:r>
        <w:rPr>
          <w:rFonts w:cs="Times New Roman"/>
          <w:szCs w:val="26"/>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посредством направления </w:t>
      </w:r>
      <w:r>
        <w:rPr>
          <w:rFonts w:cs="Times New Roman"/>
          <w:szCs w:val="26"/>
        </w:rPr>
        <w:lastRenderedPageBreak/>
        <w:t>межведомственного запроса с использованием информационно-технологической и коммуникационной инфраструктуры;</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8) иные функции, указанные в соглашении о взаимодействии.</w:t>
      </w:r>
    </w:p>
    <w:p w:rsidR="00C83E3F" w:rsidRDefault="00C83E3F">
      <w:pPr>
        <w:autoSpaceDE w:val="0"/>
        <w:autoSpaceDN w:val="0"/>
        <w:adjustRightInd w:val="0"/>
        <w:spacing w:after="0"/>
        <w:ind w:firstLine="540"/>
        <w:jc w:val="both"/>
        <w:rPr>
          <w:rFonts w:cs="Times New Roman"/>
          <w:szCs w:val="26"/>
        </w:rPr>
      </w:pPr>
      <w:r>
        <w:rPr>
          <w:rFonts w:cs="Times New Roman"/>
          <w:szCs w:val="26"/>
        </w:rPr>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3. При реализации своих функций многофункциональные центры не вправе требовать от заявителя:</w:t>
      </w:r>
    </w:p>
    <w:p w:rsidR="00C83E3F" w:rsidRDefault="00C83E3F">
      <w:pPr>
        <w:autoSpaceDE w:val="0"/>
        <w:autoSpaceDN w:val="0"/>
        <w:adjustRightInd w:val="0"/>
        <w:spacing w:after="0"/>
        <w:ind w:firstLine="540"/>
        <w:jc w:val="both"/>
        <w:rPr>
          <w:rFonts w:cs="Times New Roman"/>
          <w:szCs w:val="26"/>
        </w:rPr>
      </w:pPr>
      <w:r>
        <w:rPr>
          <w:rFonts w:cs="Times New Roman"/>
          <w:szCs w:val="26"/>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2)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3E3F" w:rsidRDefault="00C83E3F">
      <w:pPr>
        <w:autoSpaceDE w:val="0"/>
        <w:autoSpaceDN w:val="0"/>
        <w:adjustRightInd w:val="0"/>
        <w:spacing w:after="0"/>
        <w:ind w:firstLine="540"/>
        <w:jc w:val="both"/>
        <w:rPr>
          <w:rFonts w:cs="Times New Roman"/>
          <w:szCs w:val="26"/>
        </w:rPr>
      </w:pPr>
      <w:r>
        <w:rPr>
          <w:rFonts w:cs="Times New Roman"/>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t>4. При реализации своих функций в соответствии с соглашениями о взаимодействии многофункциональный центр обязан:</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C83E3F" w:rsidRDefault="00C83E3F">
      <w:pPr>
        <w:autoSpaceDE w:val="0"/>
        <w:autoSpaceDN w:val="0"/>
        <w:adjustRightInd w:val="0"/>
        <w:spacing w:after="0"/>
        <w:ind w:firstLine="540"/>
        <w:jc w:val="both"/>
        <w:rPr>
          <w:rFonts w:cs="Times New Roman"/>
          <w:szCs w:val="26"/>
        </w:rPr>
      </w:pPr>
      <w:r>
        <w:rPr>
          <w:rFonts w:cs="Times New Roman"/>
          <w:szCs w:val="26"/>
        </w:rPr>
        <w:t>3) соблюдать требования соглашений о взаимодействии;</w:t>
      </w:r>
    </w:p>
    <w:p w:rsidR="00C83E3F" w:rsidRDefault="00C83E3F">
      <w:pPr>
        <w:autoSpaceDE w:val="0"/>
        <w:autoSpaceDN w:val="0"/>
        <w:adjustRightInd w:val="0"/>
        <w:spacing w:after="0"/>
        <w:ind w:firstLine="540"/>
        <w:jc w:val="both"/>
        <w:rPr>
          <w:rFonts w:cs="Times New Roman"/>
          <w:szCs w:val="26"/>
        </w:rPr>
      </w:pPr>
      <w:r>
        <w:rPr>
          <w:rFonts w:cs="Times New Roman"/>
          <w:szCs w:val="26"/>
        </w:rPr>
        <w:t>4) осуществлять взаимодействие с органами, предоставляющими государственные услуги, органами, предоставляющими муниципальные услуги,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 в соответствии с соглашениями о взаимодействии, нормативными правовыми актами, регламентом деятельности многофункционального центра.</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C83E3F" w:rsidRDefault="00C83E3F">
      <w:pPr>
        <w:autoSpaceDE w:val="0"/>
        <w:autoSpaceDN w:val="0"/>
        <w:adjustRightInd w:val="0"/>
        <w:spacing w:after="0"/>
        <w:ind w:firstLine="540"/>
        <w:jc w:val="both"/>
        <w:rPr>
          <w:rFonts w:cs="Times New Roman"/>
          <w:szCs w:val="26"/>
        </w:rPr>
      </w:pPr>
      <w:r>
        <w:rPr>
          <w:rFonts w:cs="Times New Roman"/>
          <w:szCs w:val="26"/>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C83E3F" w:rsidRDefault="00C83E3F">
      <w:pPr>
        <w:autoSpaceDE w:val="0"/>
        <w:autoSpaceDN w:val="0"/>
        <w:adjustRightInd w:val="0"/>
        <w:spacing w:after="0"/>
        <w:ind w:firstLine="540"/>
        <w:jc w:val="both"/>
        <w:rPr>
          <w:rFonts w:cs="Times New Roman"/>
          <w:szCs w:val="26"/>
        </w:rPr>
      </w:pPr>
      <w:r>
        <w:rPr>
          <w:rFonts w:cs="Times New Roman"/>
          <w:szCs w:val="26"/>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4) осуществление иных обязанностей, указанных в соглашении о взаимодействии.</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lastRenderedPageBreak/>
        <w:t>Статья 18. Требования к соглашениям о взаимодействии</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Предоставление государственных и муниципальных услуг в многофункциональных центрах осуществляется на основании соглашений о взаимодействии. Примерная форма соглашения о взаимодействии утверждается уполномоченным Правительством Российской Федерации федеральным органом исполнительной власти.</w:t>
      </w:r>
    </w:p>
    <w:p w:rsidR="00C83E3F" w:rsidRDefault="00C83E3F">
      <w:pPr>
        <w:autoSpaceDE w:val="0"/>
        <w:autoSpaceDN w:val="0"/>
        <w:adjustRightInd w:val="0"/>
        <w:spacing w:after="0"/>
        <w:ind w:firstLine="540"/>
        <w:jc w:val="both"/>
        <w:rPr>
          <w:rFonts w:cs="Times New Roman"/>
          <w:szCs w:val="26"/>
        </w:rPr>
      </w:pPr>
      <w:r>
        <w:rPr>
          <w:rFonts w:cs="Times New Roman"/>
          <w:szCs w:val="26"/>
        </w:rPr>
        <w:t>2. Соглашение о взаимодействии должно содержать:</w:t>
      </w:r>
    </w:p>
    <w:p w:rsidR="00C83E3F" w:rsidRDefault="00C83E3F">
      <w:pPr>
        <w:autoSpaceDE w:val="0"/>
        <w:autoSpaceDN w:val="0"/>
        <w:adjustRightInd w:val="0"/>
        <w:spacing w:after="0"/>
        <w:ind w:firstLine="540"/>
        <w:jc w:val="both"/>
        <w:rPr>
          <w:rFonts w:cs="Times New Roman"/>
          <w:szCs w:val="26"/>
        </w:rPr>
      </w:pPr>
      <w:r>
        <w:rPr>
          <w:rFonts w:cs="Times New Roman"/>
          <w:szCs w:val="26"/>
        </w:rPr>
        <w:t>1) наименование сторон соглашения о взаимодействии;</w:t>
      </w:r>
    </w:p>
    <w:p w:rsidR="00C83E3F" w:rsidRDefault="00C83E3F">
      <w:pPr>
        <w:autoSpaceDE w:val="0"/>
        <w:autoSpaceDN w:val="0"/>
        <w:adjustRightInd w:val="0"/>
        <w:spacing w:after="0"/>
        <w:ind w:firstLine="540"/>
        <w:jc w:val="both"/>
        <w:rPr>
          <w:rFonts w:cs="Times New Roman"/>
          <w:szCs w:val="26"/>
        </w:rPr>
      </w:pPr>
      <w:r>
        <w:rPr>
          <w:rFonts w:cs="Times New Roman"/>
          <w:szCs w:val="26"/>
        </w:rPr>
        <w:t>2) предмет соглашения о взаимодействии;</w:t>
      </w:r>
    </w:p>
    <w:p w:rsidR="00C83E3F" w:rsidRDefault="00C83E3F">
      <w:pPr>
        <w:autoSpaceDE w:val="0"/>
        <w:autoSpaceDN w:val="0"/>
        <w:adjustRightInd w:val="0"/>
        <w:spacing w:after="0"/>
        <w:ind w:firstLine="540"/>
        <w:jc w:val="both"/>
        <w:rPr>
          <w:rFonts w:cs="Times New Roman"/>
          <w:szCs w:val="26"/>
        </w:rPr>
      </w:pPr>
      <w:r>
        <w:rPr>
          <w:rFonts w:cs="Times New Roman"/>
          <w:szCs w:val="26"/>
        </w:rPr>
        <w:t>3) перечень государственных и муниципальных услуг, предоставляемых в многофункциональном центре;</w:t>
      </w:r>
    </w:p>
    <w:p w:rsidR="00C83E3F" w:rsidRDefault="00C83E3F">
      <w:pPr>
        <w:autoSpaceDE w:val="0"/>
        <w:autoSpaceDN w:val="0"/>
        <w:adjustRightInd w:val="0"/>
        <w:spacing w:after="0"/>
        <w:ind w:firstLine="540"/>
        <w:jc w:val="both"/>
        <w:rPr>
          <w:rFonts w:cs="Times New Roman"/>
          <w:szCs w:val="26"/>
        </w:rPr>
      </w:pPr>
      <w:r>
        <w:rPr>
          <w:rFonts w:cs="Times New Roman"/>
          <w:szCs w:val="26"/>
        </w:rPr>
        <w:t>4) права и обязанности органа, предоставляющего государственные услуги, и органа, предоставляющего муниципальные услуги;</w:t>
      </w:r>
    </w:p>
    <w:p w:rsidR="00C83E3F" w:rsidRDefault="00C83E3F">
      <w:pPr>
        <w:autoSpaceDE w:val="0"/>
        <w:autoSpaceDN w:val="0"/>
        <w:adjustRightInd w:val="0"/>
        <w:spacing w:after="0"/>
        <w:ind w:firstLine="540"/>
        <w:jc w:val="both"/>
        <w:rPr>
          <w:rFonts w:cs="Times New Roman"/>
          <w:szCs w:val="26"/>
        </w:rPr>
      </w:pPr>
      <w:r>
        <w:rPr>
          <w:rFonts w:cs="Times New Roman"/>
          <w:szCs w:val="26"/>
        </w:rPr>
        <w:t>5) права и обязанности многофункционального центра;</w:t>
      </w:r>
    </w:p>
    <w:p w:rsidR="00C83E3F" w:rsidRDefault="00C83E3F">
      <w:pPr>
        <w:autoSpaceDE w:val="0"/>
        <w:autoSpaceDN w:val="0"/>
        <w:adjustRightInd w:val="0"/>
        <w:spacing w:after="0"/>
        <w:ind w:firstLine="540"/>
        <w:jc w:val="both"/>
        <w:rPr>
          <w:rFonts w:cs="Times New Roman"/>
          <w:szCs w:val="26"/>
        </w:rPr>
      </w:pPr>
      <w:r>
        <w:rPr>
          <w:rFonts w:cs="Times New Roman"/>
          <w:szCs w:val="26"/>
        </w:rPr>
        <w:t>6) порядок информационного обмена, в том числе с использованием информационно-технологической и коммуникационной инфраструктуры;</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7) ответственность сторон за неисполнение или ненадлежащее исполнение возложенных на них обязанностей;</w:t>
      </w:r>
    </w:p>
    <w:p w:rsidR="00C83E3F" w:rsidRDefault="00C83E3F">
      <w:pPr>
        <w:autoSpaceDE w:val="0"/>
        <w:autoSpaceDN w:val="0"/>
        <w:adjustRightInd w:val="0"/>
        <w:spacing w:after="0"/>
        <w:ind w:firstLine="540"/>
        <w:jc w:val="both"/>
        <w:rPr>
          <w:rFonts w:cs="Times New Roman"/>
          <w:szCs w:val="26"/>
        </w:rPr>
      </w:pPr>
      <w:r>
        <w:rPr>
          <w:rFonts w:cs="Times New Roman"/>
          <w:szCs w:val="26"/>
        </w:rPr>
        <w:t>8) срок действия соглашения о взаимодействии;</w:t>
      </w:r>
    </w:p>
    <w:p w:rsidR="00C83E3F" w:rsidRDefault="00C83E3F">
      <w:pPr>
        <w:autoSpaceDE w:val="0"/>
        <w:autoSpaceDN w:val="0"/>
        <w:adjustRightInd w:val="0"/>
        <w:spacing w:after="0"/>
        <w:ind w:firstLine="540"/>
        <w:jc w:val="both"/>
        <w:rPr>
          <w:rFonts w:cs="Times New Roman"/>
          <w:szCs w:val="26"/>
        </w:rPr>
      </w:pPr>
      <w:r>
        <w:rPr>
          <w:rFonts w:cs="Times New Roman"/>
          <w:szCs w:val="26"/>
        </w:rPr>
        <w:t>9) материально-техническое и финансовое обеспечение предоставления государственных и муниципальных услуг в многофункциональном центре.</w:t>
      </w:r>
    </w:p>
    <w:p w:rsidR="00C83E3F" w:rsidRDefault="00C83E3F">
      <w:pPr>
        <w:autoSpaceDE w:val="0"/>
        <w:autoSpaceDN w:val="0"/>
        <w:adjustRightInd w:val="0"/>
        <w:spacing w:after="0"/>
        <w:ind w:firstLine="540"/>
        <w:jc w:val="both"/>
        <w:rPr>
          <w:rFonts w:cs="Times New Roman"/>
          <w:szCs w:val="26"/>
        </w:rPr>
      </w:pP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В соответствии с Федеральным законом от 27.06.2011 N 162-ФЗ с 1 января 2013 года глава 5 будет дополнена статьей 21.3.</w:t>
      </w:r>
    </w:p>
    <w:p w:rsidR="00C83E3F" w:rsidRDefault="00C83E3F">
      <w:pPr>
        <w:pStyle w:val="ConsPlusNonformat"/>
        <w:widowControl/>
        <w:pBdr>
          <w:top w:val="single" w:sz="6" w:space="0" w:color="auto"/>
        </w:pBdr>
        <w:rPr>
          <w:sz w:val="2"/>
          <w:szCs w:val="2"/>
        </w:rPr>
      </w:pPr>
    </w:p>
    <w:p w:rsidR="00C83E3F" w:rsidRDefault="00C83E3F">
      <w:pPr>
        <w:pStyle w:val="ConsPlusTitle"/>
        <w:widowControl/>
        <w:jc w:val="center"/>
        <w:outlineLvl w:val="0"/>
      </w:pPr>
      <w:r>
        <w:t>Глава 5. ИСПОЛЬЗОВАНИЕ</w:t>
      </w:r>
    </w:p>
    <w:p w:rsidR="00C83E3F" w:rsidRDefault="00C83E3F">
      <w:pPr>
        <w:pStyle w:val="ConsPlusTitle"/>
        <w:widowControl/>
        <w:jc w:val="center"/>
      </w:pPr>
      <w:r>
        <w:t>ИНФОРМАЦИОННО-ТЕЛЕКОММУНИКАЦИОННЫХ ТЕХНОЛОГИЙ</w:t>
      </w:r>
    </w:p>
    <w:p w:rsidR="00C83E3F" w:rsidRDefault="00C83E3F">
      <w:pPr>
        <w:pStyle w:val="ConsPlusTitle"/>
        <w:widowControl/>
        <w:jc w:val="center"/>
      </w:pPr>
      <w:r>
        <w:t>ПРИ ПРЕДОСТАВЛЕНИИ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w:t>
      </w:r>
      <w:r>
        <w:rPr>
          <w:rFonts w:cs="Times New Roman"/>
          <w:szCs w:val="26"/>
        </w:rPr>
        <w:lastRenderedPageBreak/>
        <w:t>обеспечивающей их взаимодействие, устанавливаются Правительством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83E3F" w:rsidRDefault="00C83E3F">
      <w:pPr>
        <w:autoSpaceDE w:val="0"/>
        <w:autoSpaceDN w:val="0"/>
        <w:adjustRightInd w:val="0"/>
        <w:spacing w:after="0"/>
        <w:ind w:firstLine="540"/>
        <w:jc w:val="both"/>
        <w:rPr>
          <w:rFonts w:cs="Times New Roman"/>
          <w:szCs w:val="26"/>
        </w:rPr>
      </w:pPr>
      <w:r>
        <w:rPr>
          <w:rFonts w:cs="Times New Roman"/>
          <w:szCs w:val="26"/>
        </w:rPr>
        <w:t>4. Случаи, порядок и особенности присоединения к инфраструктуре, указанной в частях 1, 2 настоящей статьи, информационных систем иных организаций устанавливаются Правительством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(часть 4 введена Федеральным законом от 03.12.2011 N 383-ФЗ)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20. Порядок ведения реестров государственных и муниципальных услуг в электронной форме</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C83E3F" w:rsidRDefault="00C83E3F">
      <w:pPr>
        <w:autoSpaceDE w:val="0"/>
        <w:autoSpaceDN w:val="0"/>
        <w:adjustRightInd w:val="0"/>
        <w:spacing w:after="0"/>
        <w:ind w:firstLine="540"/>
        <w:jc w:val="both"/>
        <w:rPr>
          <w:rFonts w:cs="Times New Roman"/>
          <w:szCs w:val="26"/>
        </w:rPr>
      </w:pPr>
      <w:r>
        <w:rPr>
          <w:rFonts w:cs="Times New Roman"/>
          <w:szCs w:val="26"/>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C83E3F" w:rsidRDefault="00C83E3F">
      <w:pPr>
        <w:autoSpaceDE w:val="0"/>
        <w:autoSpaceDN w:val="0"/>
        <w:adjustRightInd w:val="0"/>
        <w:spacing w:after="0"/>
        <w:ind w:firstLine="540"/>
        <w:jc w:val="both"/>
        <w:rPr>
          <w:rFonts w:cs="Times New Roman"/>
          <w:szCs w:val="26"/>
        </w:rPr>
      </w:pPr>
      <w:r>
        <w:rPr>
          <w:rFonts w:cs="Times New Roman"/>
          <w:szCs w:val="26"/>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21. Порталы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w:t>
      </w:r>
      <w:r>
        <w:rPr>
          <w:rFonts w:cs="Times New Roman"/>
          <w:szCs w:val="26"/>
        </w:rPr>
        <w:lastRenderedPageBreak/>
        <w:t>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11.07.2011 N 200-ФЗ)</w:t>
      </w:r>
    </w:p>
    <w:p w:rsidR="00C83E3F" w:rsidRDefault="00C83E3F">
      <w:pPr>
        <w:autoSpaceDE w:val="0"/>
        <w:autoSpaceDN w:val="0"/>
        <w:adjustRightInd w:val="0"/>
        <w:spacing w:after="0"/>
        <w:ind w:firstLine="540"/>
        <w:jc w:val="both"/>
        <w:rPr>
          <w:rFonts w:cs="Times New Roman"/>
          <w:szCs w:val="26"/>
        </w:rPr>
      </w:pPr>
      <w:r>
        <w:rPr>
          <w:rFonts w:cs="Times New Roman"/>
          <w:szCs w:val="26"/>
        </w:rPr>
        <w:t>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11.07.2011 N 200-ФЗ)</w:t>
      </w:r>
    </w:p>
    <w:p w:rsidR="00C83E3F" w:rsidRDefault="00C83E3F">
      <w:pPr>
        <w:autoSpaceDE w:val="0"/>
        <w:autoSpaceDN w:val="0"/>
        <w:adjustRightInd w:val="0"/>
        <w:spacing w:after="0"/>
        <w:ind w:firstLine="540"/>
        <w:jc w:val="both"/>
        <w:rPr>
          <w:rFonts w:cs="Times New Roman"/>
          <w:szCs w:val="26"/>
        </w:rPr>
      </w:pPr>
      <w:r>
        <w:rPr>
          <w:rFonts w:cs="Times New Roman"/>
          <w:szCs w:val="26"/>
        </w:rPr>
        <w:t>3. Единый портал государственных и муниципальных услуг обеспечивает:</w:t>
      </w:r>
    </w:p>
    <w:p w:rsidR="00C83E3F" w:rsidRDefault="00C83E3F">
      <w:pPr>
        <w:autoSpaceDE w:val="0"/>
        <w:autoSpaceDN w:val="0"/>
        <w:adjustRightInd w:val="0"/>
        <w:spacing w:after="0"/>
        <w:ind w:firstLine="540"/>
        <w:jc w:val="both"/>
        <w:rPr>
          <w:rFonts w:cs="Times New Roman"/>
          <w:szCs w:val="26"/>
        </w:rPr>
      </w:pPr>
      <w:r>
        <w:rPr>
          <w:rFonts w:cs="Times New Roman"/>
          <w:szCs w:val="26"/>
        </w:rPr>
        <w:t>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11.07.2011 N 200-ФЗ)</w:t>
      </w:r>
    </w:p>
    <w:p w:rsidR="00C83E3F" w:rsidRDefault="00C83E3F">
      <w:pPr>
        <w:autoSpaceDE w:val="0"/>
        <w:autoSpaceDN w:val="0"/>
        <w:adjustRightInd w:val="0"/>
        <w:spacing w:after="0"/>
        <w:ind w:firstLine="540"/>
        <w:jc w:val="both"/>
        <w:rPr>
          <w:rFonts w:cs="Times New Roman"/>
          <w:szCs w:val="26"/>
        </w:rPr>
      </w:pPr>
      <w:r>
        <w:rPr>
          <w:rFonts w:cs="Times New Roman"/>
          <w:szCs w:val="26"/>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t>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части 3 статьи 1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6) возможность уплаты заявителем государственной пошлины за предоставление государственных и муниципальных услуг, осуществления заявителем платы за предоставление государственных и муниципальных услуг, а также услуг, указанных в части 3 статьи 1 настоящего Федерального закона, и услуг, которые являются необходимыми и обязательными для предоставления государственных и муниципальных услуг, дистанционно в электронной форме.</w:t>
      </w:r>
    </w:p>
    <w:p w:rsidR="00C83E3F" w:rsidRDefault="00C83E3F">
      <w:pPr>
        <w:autoSpaceDE w:val="0"/>
        <w:autoSpaceDN w:val="0"/>
        <w:adjustRightInd w:val="0"/>
        <w:spacing w:after="0"/>
        <w:ind w:firstLine="540"/>
        <w:jc w:val="both"/>
        <w:rPr>
          <w:rFonts w:cs="Times New Roman"/>
          <w:szCs w:val="26"/>
        </w:rPr>
      </w:pPr>
      <w:r>
        <w:rPr>
          <w:rFonts w:cs="Times New Roman"/>
          <w:szCs w:val="26"/>
        </w:rPr>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21.1. Использование электронной подписи при оказании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(введена Федеральным законом от 06.04.2011 N 65-ФЗ)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21.2. Правила использования простых электронных подписей при оказании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(введена Федеральным законом от 06.04.2011 N 65-ФЗ)</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C83E3F" w:rsidRDefault="00C83E3F">
      <w:pPr>
        <w:autoSpaceDE w:val="0"/>
        <w:autoSpaceDN w:val="0"/>
        <w:adjustRightInd w:val="0"/>
        <w:spacing w:after="0"/>
        <w:ind w:firstLine="540"/>
        <w:jc w:val="both"/>
        <w:rPr>
          <w:rFonts w:cs="Times New Roman"/>
          <w:szCs w:val="26"/>
        </w:rPr>
      </w:pPr>
      <w:r>
        <w:rPr>
          <w:rFonts w:cs="Times New Roman"/>
          <w:szCs w:val="26"/>
        </w:rPr>
        <w:t>1) требования, которым должны соответствовать простые электронные подписи и (или) технологии их создания;</w:t>
      </w:r>
    </w:p>
    <w:p w:rsidR="00C83E3F" w:rsidRDefault="00C83E3F">
      <w:pPr>
        <w:autoSpaceDE w:val="0"/>
        <w:autoSpaceDN w:val="0"/>
        <w:adjustRightInd w:val="0"/>
        <w:spacing w:after="0"/>
        <w:ind w:firstLine="540"/>
        <w:jc w:val="both"/>
        <w:rPr>
          <w:rFonts w:cs="Times New Roman"/>
          <w:szCs w:val="26"/>
        </w:rPr>
      </w:pPr>
      <w:r>
        <w:rPr>
          <w:rFonts w:cs="Times New Roman"/>
          <w:szCs w:val="26"/>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2. При оказании государственных и муниципальных услуг с использованием простых электронных подписей должны обеспечиваться:</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C83E3F" w:rsidRDefault="00C83E3F">
      <w:pPr>
        <w:autoSpaceDE w:val="0"/>
        <w:autoSpaceDN w:val="0"/>
        <w:adjustRightInd w:val="0"/>
        <w:spacing w:after="0"/>
        <w:ind w:firstLine="540"/>
        <w:jc w:val="both"/>
        <w:rPr>
          <w:rFonts w:cs="Times New Roman"/>
          <w:szCs w:val="26"/>
        </w:rPr>
      </w:pPr>
      <w:r>
        <w:rPr>
          <w:rFonts w:cs="Times New Roman"/>
          <w:szCs w:val="26"/>
        </w:rP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части 2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C83E3F" w:rsidRDefault="00C83E3F">
      <w:pPr>
        <w:autoSpaceDE w:val="0"/>
        <w:autoSpaceDN w:val="0"/>
        <w:adjustRightInd w:val="0"/>
        <w:spacing w:after="0"/>
        <w:ind w:firstLine="540"/>
        <w:jc w:val="both"/>
        <w:rPr>
          <w:rFonts w:cs="Times New Roman"/>
          <w:szCs w:val="26"/>
        </w:rPr>
      </w:pPr>
    </w:p>
    <w:p w:rsidR="00C83E3F" w:rsidRDefault="00C83E3F">
      <w:pPr>
        <w:pStyle w:val="ConsPlusTitle"/>
        <w:widowControl/>
        <w:jc w:val="center"/>
        <w:outlineLvl w:val="0"/>
      </w:pPr>
      <w:r>
        <w:t>Глава 6. ОРГАНИЗАЦИЯ ДЕЯТЕЛЬНОСТИ ПО ВЫПУСКУ, ВЫДАЧЕ</w:t>
      </w:r>
    </w:p>
    <w:p w:rsidR="00C83E3F" w:rsidRDefault="00C83E3F">
      <w:pPr>
        <w:pStyle w:val="ConsPlusTitle"/>
        <w:widowControl/>
        <w:jc w:val="center"/>
      </w:pPr>
      <w:r>
        <w:t>И ОБСЛУЖИВАНИЮ УНИВЕРСАЛЬНЫХ ЭЛЕКТРОННЫХ КАРТ</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22. Универсальная электронная карта</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C83E3F" w:rsidRDefault="00C83E3F">
      <w:pPr>
        <w:autoSpaceDE w:val="0"/>
        <w:autoSpaceDN w:val="0"/>
        <w:adjustRightInd w:val="0"/>
        <w:spacing w:after="0"/>
        <w:ind w:firstLine="540"/>
        <w:jc w:val="both"/>
        <w:rPr>
          <w:rFonts w:cs="Times New Roman"/>
          <w:szCs w:val="26"/>
        </w:rPr>
      </w:pPr>
      <w:r>
        <w:rPr>
          <w:rFonts w:cs="Times New Roman"/>
          <w:szCs w:val="26"/>
        </w:rP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3. Универсальная электронная карта должна содержать следующие визуальные (незащищенные) сведения:</w:t>
      </w:r>
    </w:p>
    <w:p w:rsidR="00C83E3F" w:rsidRDefault="00C83E3F">
      <w:pPr>
        <w:autoSpaceDE w:val="0"/>
        <w:autoSpaceDN w:val="0"/>
        <w:adjustRightInd w:val="0"/>
        <w:spacing w:after="0"/>
        <w:ind w:firstLine="540"/>
        <w:jc w:val="both"/>
        <w:rPr>
          <w:rFonts w:cs="Times New Roman"/>
          <w:szCs w:val="26"/>
        </w:rPr>
      </w:pPr>
      <w:r>
        <w:rPr>
          <w:rFonts w:cs="Times New Roman"/>
          <w:szCs w:val="26"/>
        </w:rPr>
        <w:t>1) фамилию, имя и (если имеется) отчество пользователя универсальной электронной картой;</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2) фотографию заявителя (за исключением случаев выдачи универсальной электронной карты гражданину в порядке, установленном статьей 26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C83E3F" w:rsidRDefault="00C83E3F">
      <w:pPr>
        <w:autoSpaceDE w:val="0"/>
        <w:autoSpaceDN w:val="0"/>
        <w:adjustRightInd w:val="0"/>
        <w:spacing w:after="0"/>
        <w:jc w:val="both"/>
        <w:rPr>
          <w:rFonts w:cs="Times New Roman"/>
          <w:szCs w:val="26"/>
        </w:rPr>
      </w:pPr>
      <w:r>
        <w:rPr>
          <w:rFonts w:cs="Times New Roman"/>
          <w:szCs w:val="26"/>
        </w:rPr>
        <w:t>(п. 2 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3) номер универсальной электронной карты и срок ее действия;</w:t>
      </w:r>
    </w:p>
    <w:p w:rsidR="00C83E3F" w:rsidRDefault="00C83E3F">
      <w:pPr>
        <w:autoSpaceDE w:val="0"/>
        <w:autoSpaceDN w:val="0"/>
        <w:adjustRightInd w:val="0"/>
        <w:spacing w:after="0"/>
        <w:ind w:firstLine="540"/>
        <w:jc w:val="both"/>
        <w:rPr>
          <w:rFonts w:cs="Times New Roman"/>
          <w:szCs w:val="26"/>
        </w:rPr>
      </w:pPr>
      <w:r>
        <w:rPr>
          <w:rFonts w:cs="Times New Roman"/>
          <w:szCs w:val="26"/>
        </w:rPr>
        <w:t>4) контактную информацию уполномоченной организации субъекта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4. Дополнительные визуальные сведения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C83E3F" w:rsidRDefault="00C83E3F">
      <w:pPr>
        <w:autoSpaceDE w:val="0"/>
        <w:autoSpaceDN w:val="0"/>
        <w:adjustRightInd w:val="0"/>
        <w:spacing w:after="0"/>
        <w:ind w:firstLine="540"/>
        <w:jc w:val="both"/>
        <w:rPr>
          <w:rFonts w:cs="Times New Roman"/>
          <w:szCs w:val="26"/>
        </w:rPr>
      </w:pPr>
      <w:r>
        <w:rPr>
          <w:rFonts w:cs="Times New Roman"/>
          <w:szCs w:val="26"/>
        </w:rPr>
        <w:t>5. На электронном носителе универсальной электронной карты подлежат фиксации сведения, указанные в части 2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C83E3F" w:rsidRDefault="00C83E3F">
      <w:pPr>
        <w:autoSpaceDE w:val="0"/>
        <w:autoSpaceDN w:val="0"/>
        <w:adjustRightInd w:val="0"/>
        <w:spacing w:after="0"/>
        <w:ind w:firstLine="540"/>
        <w:jc w:val="both"/>
        <w:rPr>
          <w:rFonts w:cs="Times New Roman"/>
          <w:szCs w:val="26"/>
        </w:rPr>
      </w:pPr>
      <w:r>
        <w:rPr>
          <w:rFonts w:cs="Times New Roman"/>
          <w:szCs w:val="26"/>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23. Электронное приложение универсальной электронной карты. Порядок подключения электронного приложения</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C83E3F" w:rsidRDefault="00C83E3F">
      <w:pPr>
        <w:autoSpaceDE w:val="0"/>
        <w:autoSpaceDN w:val="0"/>
        <w:adjustRightInd w:val="0"/>
        <w:spacing w:after="0"/>
        <w:ind w:firstLine="540"/>
        <w:jc w:val="both"/>
        <w:rPr>
          <w:rFonts w:cs="Times New Roman"/>
          <w:szCs w:val="26"/>
        </w:rPr>
      </w:pPr>
      <w:r>
        <w:rPr>
          <w:rFonts w:cs="Times New Roman"/>
          <w:szCs w:val="26"/>
        </w:rP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C83E3F" w:rsidRDefault="00C83E3F">
      <w:pPr>
        <w:autoSpaceDE w:val="0"/>
        <w:autoSpaceDN w:val="0"/>
        <w:adjustRightInd w:val="0"/>
        <w:spacing w:after="0"/>
        <w:ind w:firstLine="540"/>
        <w:jc w:val="both"/>
        <w:rPr>
          <w:rFonts w:cs="Times New Roman"/>
          <w:szCs w:val="26"/>
        </w:rPr>
      </w:pPr>
      <w:r>
        <w:rPr>
          <w:rFonts w:cs="Times New Roman"/>
          <w:szCs w:val="26"/>
        </w:rPr>
        <w:t>5. Универсальная электронная карта должна иметь федеральные электронные приложения, обеспечивающие:</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2) получение государственных услуг в системе обязательного медицинского страхования (полис обязательного медицинского страхования);</w:t>
      </w:r>
    </w:p>
    <w:p w:rsidR="00C83E3F" w:rsidRDefault="00C83E3F">
      <w:pPr>
        <w:autoSpaceDE w:val="0"/>
        <w:autoSpaceDN w:val="0"/>
        <w:adjustRightInd w:val="0"/>
        <w:spacing w:after="0"/>
        <w:ind w:firstLine="540"/>
        <w:jc w:val="both"/>
        <w:rPr>
          <w:rFonts w:cs="Times New Roman"/>
          <w:szCs w:val="26"/>
        </w:rPr>
      </w:pPr>
      <w:r>
        <w:rPr>
          <w:rFonts w:cs="Times New Roman"/>
          <w:szCs w:val="26"/>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C83E3F" w:rsidRDefault="00C83E3F">
      <w:pPr>
        <w:autoSpaceDE w:val="0"/>
        <w:autoSpaceDN w:val="0"/>
        <w:adjustRightInd w:val="0"/>
        <w:spacing w:after="0"/>
        <w:ind w:firstLine="540"/>
        <w:jc w:val="both"/>
        <w:rPr>
          <w:rFonts w:cs="Times New Roman"/>
          <w:szCs w:val="26"/>
        </w:rPr>
      </w:pPr>
      <w:r>
        <w:rPr>
          <w:rFonts w:cs="Times New Roman"/>
          <w:szCs w:val="26"/>
        </w:rPr>
        <w:t>4) получение банковских услуг (электронное банковское приложение).</w:t>
      </w:r>
    </w:p>
    <w:p w:rsidR="00C83E3F" w:rsidRDefault="00C83E3F">
      <w:pPr>
        <w:autoSpaceDE w:val="0"/>
        <w:autoSpaceDN w:val="0"/>
        <w:adjustRightInd w:val="0"/>
        <w:spacing w:after="0"/>
        <w:ind w:firstLine="540"/>
        <w:jc w:val="both"/>
        <w:rPr>
          <w:rFonts w:cs="Times New Roman"/>
          <w:szCs w:val="26"/>
        </w:rPr>
      </w:pPr>
      <w:r>
        <w:rPr>
          <w:rFonts w:cs="Times New Roman"/>
          <w:szCs w:val="26"/>
        </w:rPr>
        <w:t>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законного представителя.</w:t>
      </w:r>
    </w:p>
    <w:p w:rsidR="00C83E3F" w:rsidRDefault="00C83E3F">
      <w:pPr>
        <w:autoSpaceDE w:val="0"/>
        <w:autoSpaceDN w:val="0"/>
        <w:adjustRightInd w:val="0"/>
        <w:spacing w:after="0"/>
        <w:jc w:val="both"/>
        <w:rPr>
          <w:rFonts w:cs="Times New Roman"/>
          <w:szCs w:val="26"/>
        </w:rPr>
      </w:pPr>
      <w:r>
        <w:rPr>
          <w:rFonts w:cs="Times New Roman"/>
          <w:szCs w:val="26"/>
        </w:rPr>
        <w:t>(часть 5.1 введена Федеральным законом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7. Технические требования, предъявляемые к универсальной электронной карте, в том числе к форме материального носителя универсальной электронной карты, технические требования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C83E3F" w:rsidRDefault="00C83E3F">
      <w:pPr>
        <w:autoSpaceDE w:val="0"/>
        <w:autoSpaceDN w:val="0"/>
        <w:adjustRightInd w:val="0"/>
        <w:spacing w:after="0"/>
        <w:ind w:firstLine="540"/>
        <w:jc w:val="both"/>
        <w:rPr>
          <w:rFonts w:cs="Times New Roman"/>
          <w:szCs w:val="26"/>
        </w:rPr>
      </w:pPr>
      <w:r>
        <w:rPr>
          <w:rFonts w:cs="Times New Roman"/>
          <w:szCs w:val="26"/>
        </w:rP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C83E3F" w:rsidRDefault="00C83E3F">
      <w:pPr>
        <w:autoSpaceDE w:val="0"/>
        <w:autoSpaceDN w:val="0"/>
        <w:adjustRightInd w:val="0"/>
        <w:spacing w:after="0"/>
        <w:ind w:firstLine="540"/>
        <w:jc w:val="both"/>
        <w:rPr>
          <w:rFonts w:cs="Times New Roman"/>
          <w:szCs w:val="26"/>
        </w:rPr>
      </w:pPr>
      <w:r>
        <w:rPr>
          <w:rFonts w:cs="Times New Roman"/>
          <w:szCs w:val="26"/>
        </w:rP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C83E3F" w:rsidRDefault="00C83E3F">
      <w:pPr>
        <w:autoSpaceDE w:val="0"/>
        <w:autoSpaceDN w:val="0"/>
        <w:adjustRightInd w:val="0"/>
        <w:spacing w:after="0"/>
        <w:ind w:firstLine="540"/>
        <w:jc w:val="both"/>
        <w:rPr>
          <w:rFonts w:cs="Times New Roman"/>
          <w:szCs w:val="26"/>
        </w:rPr>
      </w:pPr>
      <w:r>
        <w:rPr>
          <w:rFonts w:cs="Times New Roman"/>
          <w:szCs w:val="26"/>
        </w:rPr>
        <w:t>10. Эмитенты федеральных электронных приложений, указанных в пунктах 1 - 3 части 5 и в части 6 настоящей статьи, определяются Правительством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w:t>
      </w:r>
      <w:r>
        <w:rPr>
          <w:rFonts w:cs="Times New Roman"/>
          <w:szCs w:val="26"/>
        </w:rPr>
        <w:lastRenderedPageBreak/>
        <w:t>которых отражаются порядок функционирования электронного приложения и ответственность сторон соглашения.</w:t>
      </w:r>
    </w:p>
    <w:p w:rsidR="00C83E3F" w:rsidRDefault="00C83E3F">
      <w:pPr>
        <w:autoSpaceDE w:val="0"/>
        <w:autoSpaceDN w:val="0"/>
        <w:adjustRightInd w:val="0"/>
        <w:spacing w:after="0"/>
        <w:ind w:firstLine="540"/>
        <w:jc w:val="both"/>
        <w:rPr>
          <w:rFonts w:cs="Times New Roman"/>
          <w:szCs w:val="26"/>
        </w:rPr>
      </w:pPr>
      <w:r>
        <w:rPr>
          <w:rFonts w:cs="Times New Roman"/>
          <w:szCs w:val="26"/>
        </w:rPr>
        <w:t>12. Эмитент федерального электронного приложения, указанного в пункте 1, 2 или 3 части 5 либо в части 6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C83E3F" w:rsidRDefault="00C83E3F">
      <w:pPr>
        <w:autoSpaceDE w:val="0"/>
        <w:autoSpaceDN w:val="0"/>
        <w:adjustRightInd w:val="0"/>
        <w:spacing w:after="0"/>
        <w:ind w:firstLine="540"/>
        <w:jc w:val="both"/>
        <w:rPr>
          <w:rFonts w:cs="Times New Roman"/>
          <w:szCs w:val="26"/>
        </w:rPr>
      </w:pPr>
      <w:r>
        <w:rPr>
          <w:rFonts w:cs="Times New Roman"/>
          <w:szCs w:val="26"/>
        </w:rPr>
        <w:t>13. Правила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C83E3F" w:rsidRDefault="00C83E3F">
      <w:pPr>
        <w:autoSpaceDE w:val="0"/>
        <w:autoSpaceDN w:val="0"/>
        <w:adjustRightInd w:val="0"/>
        <w:spacing w:after="0"/>
        <w:ind w:firstLine="540"/>
        <w:jc w:val="both"/>
        <w:rPr>
          <w:rFonts w:cs="Times New Roman"/>
          <w:szCs w:val="26"/>
        </w:rPr>
      </w:pPr>
      <w:r>
        <w:rPr>
          <w:rFonts w:cs="Times New Roman"/>
          <w:szCs w:val="26"/>
        </w:rPr>
        <w:t>14. Правила разработки, подключения и функционирования электронных приложений, указанных в части 8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C83E3F" w:rsidRDefault="00C83E3F">
      <w:pPr>
        <w:autoSpaceDE w:val="0"/>
        <w:autoSpaceDN w:val="0"/>
        <w:adjustRightInd w:val="0"/>
        <w:spacing w:after="0"/>
        <w:ind w:firstLine="540"/>
        <w:jc w:val="both"/>
        <w:rPr>
          <w:rFonts w:cs="Times New Roman"/>
          <w:szCs w:val="26"/>
        </w:rPr>
      </w:pPr>
      <w:r>
        <w:rPr>
          <w:rFonts w:cs="Times New Roman"/>
          <w:szCs w:val="26"/>
        </w:rP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законодательством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C83E3F" w:rsidRDefault="00C83E3F">
      <w:pPr>
        <w:autoSpaceDE w:val="0"/>
        <w:autoSpaceDN w:val="0"/>
        <w:adjustRightInd w:val="0"/>
        <w:spacing w:after="0"/>
        <w:ind w:firstLine="540"/>
        <w:jc w:val="both"/>
        <w:rPr>
          <w:rFonts w:cs="Times New Roman"/>
          <w:szCs w:val="26"/>
        </w:rPr>
      </w:pPr>
      <w:r>
        <w:rPr>
          <w:rFonts w:cs="Times New Roman"/>
          <w:szCs w:val="26"/>
        </w:rP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C83E3F" w:rsidRDefault="00C83E3F">
      <w:pPr>
        <w:autoSpaceDE w:val="0"/>
        <w:autoSpaceDN w:val="0"/>
        <w:adjustRightInd w:val="0"/>
        <w:spacing w:after="0"/>
        <w:ind w:firstLine="540"/>
        <w:jc w:val="both"/>
        <w:rPr>
          <w:rFonts w:cs="Times New Roman"/>
          <w:szCs w:val="26"/>
        </w:rPr>
      </w:pPr>
      <w:r>
        <w:rPr>
          <w:rFonts w:cs="Times New Roman"/>
          <w:szCs w:val="26"/>
        </w:rPr>
        <w:t>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статьей 27 настоящего Федерального закона.</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24. Основы организации деятельности по выпуску, выдаче и обслуживанию универсальных электронных карт</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2. Порядок выпуска универсальных электронных карт устанавливается Правительством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C83E3F" w:rsidRDefault="00C83E3F">
      <w:pPr>
        <w:autoSpaceDE w:val="0"/>
        <w:autoSpaceDN w:val="0"/>
        <w:adjustRightInd w:val="0"/>
        <w:spacing w:after="0"/>
        <w:ind w:firstLine="540"/>
        <w:jc w:val="both"/>
        <w:rPr>
          <w:rFonts w:cs="Times New Roman"/>
          <w:szCs w:val="26"/>
        </w:rPr>
      </w:pPr>
      <w:r>
        <w:rPr>
          <w:rFonts w:cs="Times New Roman"/>
          <w:szCs w:val="26"/>
        </w:rPr>
        <w:t>4. Универсальные электронные карты являются собственностью субъекта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5. Утратил силу. - Федеральный закон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25. Порядок выдачи универсальных электронных карт по заявлениям граждан</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Универсальные электронные карты выдаются гражданам на основании заявлений о выдаче универсальной электронной карты с 1 января по 31 декабря 2013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(часть 1 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приложению N 1 к Приказу Минэкономразвития РФ от 22.07.2011 N 363.</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органом исполнительной власти. В указанном заявлении должна </w:t>
      </w:r>
      <w:r>
        <w:rPr>
          <w:rFonts w:cs="Times New Roman"/>
          <w:szCs w:val="26"/>
        </w:rPr>
        <w:lastRenderedPageBreak/>
        <w:t>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C83E3F" w:rsidRDefault="00C83E3F">
      <w:pPr>
        <w:autoSpaceDE w:val="0"/>
        <w:autoSpaceDN w:val="0"/>
        <w:adjustRightInd w:val="0"/>
        <w:spacing w:after="0"/>
        <w:ind w:firstLine="540"/>
        <w:jc w:val="both"/>
        <w:rPr>
          <w:rFonts w:cs="Times New Roman"/>
          <w:szCs w:val="26"/>
        </w:rPr>
      </w:pPr>
      <w:r>
        <w:rPr>
          <w:rFonts w:cs="Times New Roman"/>
          <w:szCs w:val="26"/>
        </w:rPr>
        <w:t>5. Типовая форма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C83E3F" w:rsidRDefault="00C83E3F">
      <w:pPr>
        <w:autoSpaceDE w:val="0"/>
        <w:autoSpaceDN w:val="0"/>
        <w:adjustRightInd w:val="0"/>
        <w:spacing w:after="0"/>
        <w:ind w:firstLine="540"/>
        <w:jc w:val="both"/>
        <w:rPr>
          <w:rFonts w:cs="Times New Roman"/>
          <w:szCs w:val="26"/>
        </w:rPr>
      </w:pPr>
      <w:r>
        <w:rPr>
          <w:rFonts w:cs="Times New Roman"/>
          <w:szCs w:val="26"/>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11.07.2011 N 200-ФЗ)</w:t>
      </w:r>
    </w:p>
    <w:p w:rsidR="00C83E3F" w:rsidRDefault="00C83E3F">
      <w:pPr>
        <w:autoSpaceDE w:val="0"/>
        <w:autoSpaceDN w:val="0"/>
        <w:adjustRightInd w:val="0"/>
        <w:spacing w:after="0"/>
        <w:ind w:firstLine="540"/>
        <w:jc w:val="both"/>
        <w:rPr>
          <w:rFonts w:cs="Times New Roman"/>
          <w:szCs w:val="26"/>
        </w:rPr>
      </w:pPr>
      <w:r>
        <w:rPr>
          <w:rFonts w:cs="Times New Roman"/>
          <w:szCs w:val="26"/>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С 1 января 2014 года, если более ранний срок не установлен постановлением Правительства Российской Федерации или законом субъекта Российской Федерации, указанными в частях 2 и 3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2014 года (или иного срока, установленного нормативными правовыми актами, указанными в частях 2 и 3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порядке, установленном Правительством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части 2 статьи 22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C83E3F" w:rsidRDefault="00C83E3F">
      <w:pPr>
        <w:autoSpaceDE w:val="0"/>
        <w:autoSpaceDN w:val="0"/>
        <w:adjustRightInd w:val="0"/>
        <w:spacing w:after="0"/>
        <w:ind w:firstLine="540"/>
        <w:jc w:val="both"/>
        <w:rPr>
          <w:rFonts w:cs="Times New Roman"/>
          <w:szCs w:val="26"/>
        </w:rPr>
      </w:pPr>
      <w:r>
        <w:rPr>
          <w:rFonts w:cs="Times New Roman"/>
          <w:szCs w:val="26"/>
        </w:rPr>
        <w:t>4. Субъект Российской Федерации публикует не позднее 1 января 2014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2014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11.07.2011 N 200-ФЗ)</w:t>
      </w:r>
    </w:p>
    <w:p w:rsidR="00C83E3F" w:rsidRDefault="00C83E3F">
      <w:pPr>
        <w:autoSpaceDE w:val="0"/>
        <w:autoSpaceDN w:val="0"/>
        <w:adjustRightInd w:val="0"/>
        <w:spacing w:after="0"/>
        <w:ind w:firstLine="540"/>
        <w:jc w:val="both"/>
        <w:rPr>
          <w:rFonts w:cs="Times New Roman"/>
          <w:szCs w:val="26"/>
        </w:rPr>
      </w:pPr>
      <w:r>
        <w:rPr>
          <w:rFonts w:cs="Times New Roman"/>
          <w:szCs w:val="26"/>
        </w:rPr>
        <w:t>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части 4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C83E3F" w:rsidRDefault="00C83E3F">
      <w:pPr>
        <w:autoSpaceDE w:val="0"/>
        <w:autoSpaceDN w:val="0"/>
        <w:adjustRightInd w:val="0"/>
        <w:spacing w:after="0"/>
        <w:ind w:firstLine="540"/>
        <w:jc w:val="both"/>
        <w:rPr>
          <w:rFonts w:cs="Times New Roman"/>
          <w:szCs w:val="26"/>
        </w:rPr>
      </w:pPr>
      <w:r>
        <w:rPr>
          <w:rFonts w:cs="Times New Roman"/>
          <w:szCs w:val="26"/>
        </w:rPr>
        <w:t>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части 4 настоящей статьи, в порядке, определенном нормативными правовыми актами субъекта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7. В случае, если гражданин в установленный частью 6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C83E3F" w:rsidRDefault="00C83E3F">
      <w:pPr>
        <w:autoSpaceDE w:val="0"/>
        <w:autoSpaceDN w:val="0"/>
        <w:adjustRightInd w:val="0"/>
        <w:spacing w:after="0"/>
        <w:ind w:firstLine="540"/>
        <w:jc w:val="both"/>
        <w:rPr>
          <w:rFonts w:cs="Times New Roman"/>
          <w:szCs w:val="26"/>
        </w:rPr>
      </w:pPr>
      <w:r>
        <w:rPr>
          <w:rFonts w:cs="Times New Roman"/>
          <w:szCs w:val="26"/>
        </w:rPr>
        <w:t>8. В случае, если гражданин в установленный частью 5 настоящей статьи срок не обратился с заявлением об отказе от получения универсальной электронной карты и (или) в установленный частью 6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10. Гражданин имеет право отказаться от использования универсальной электронной карты в любое время после истечения срока, установленного частью 5 настоящей статьи. В случае отказа гражданина от использования универсальной электронной карты такая карта подлежит аннулированию в порядке, установленном уполномоченным Правительством Российской Федерации федеральным органом исполнительной власти.</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27. Порядок выдачи дубликата универсальной электронной карты или замены указанной карты</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C83E3F" w:rsidRDefault="00C83E3F">
      <w:pPr>
        <w:autoSpaceDE w:val="0"/>
        <w:autoSpaceDN w:val="0"/>
        <w:adjustRightInd w:val="0"/>
        <w:spacing w:after="0"/>
        <w:ind w:firstLine="540"/>
        <w:jc w:val="both"/>
        <w:rPr>
          <w:rFonts w:cs="Times New Roman"/>
          <w:szCs w:val="26"/>
        </w:rPr>
      </w:pPr>
      <w:r>
        <w:rPr>
          <w:rFonts w:cs="Times New Roman"/>
          <w:szCs w:val="26"/>
        </w:rP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C83E3F" w:rsidRDefault="00C83E3F">
      <w:pPr>
        <w:autoSpaceDE w:val="0"/>
        <w:autoSpaceDN w:val="0"/>
        <w:adjustRightInd w:val="0"/>
        <w:spacing w:after="0"/>
        <w:ind w:firstLine="540"/>
        <w:jc w:val="both"/>
        <w:rPr>
          <w:rFonts w:cs="Times New Roman"/>
          <w:szCs w:val="26"/>
        </w:rPr>
      </w:pPr>
      <w:r>
        <w:rPr>
          <w:rFonts w:cs="Times New Roman"/>
          <w:szCs w:val="26"/>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C83E3F" w:rsidRDefault="00C83E3F">
      <w:pPr>
        <w:autoSpaceDE w:val="0"/>
        <w:autoSpaceDN w:val="0"/>
        <w:adjustRightInd w:val="0"/>
        <w:spacing w:after="0"/>
        <w:ind w:firstLine="540"/>
        <w:jc w:val="both"/>
        <w:rPr>
          <w:rFonts w:cs="Times New Roman"/>
          <w:szCs w:val="26"/>
        </w:rPr>
      </w:pPr>
      <w:r>
        <w:rPr>
          <w:rFonts w:cs="Times New Roman"/>
          <w:szCs w:val="26"/>
        </w:rP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5. Порядок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Уполномоченная организация субъекта Российской Федерации осуществляет следующие функции:</w:t>
      </w: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C83E3F" w:rsidRDefault="00C83E3F">
      <w:pPr>
        <w:autoSpaceDE w:val="0"/>
        <w:autoSpaceDN w:val="0"/>
        <w:adjustRightInd w:val="0"/>
        <w:spacing w:after="0"/>
        <w:ind w:firstLine="540"/>
        <w:jc w:val="both"/>
        <w:rPr>
          <w:rFonts w:cs="Times New Roman"/>
          <w:szCs w:val="26"/>
        </w:rPr>
      </w:pPr>
      <w:r>
        <w:rPr>
          <w:rFonts w:cs="Times New Roman"/>
          <w:szCs w:val="26"/>
        </w:rPr>
        <w:t>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порядке, установленном уполномоченным Правительством Российской Федерации федеральным органом исполнительной власти;</w:t>
      </w:r>
    </w:p>
    <w:p w:rsidR="00C83E3F" w:rsidRDefault="00C83E3F">
      <w:pPr>
        <w:autoSpaceDE w:val="0"/>
        <w:autoSpaceDN w:val="0"/>
        <w:adjustRightInd w:val="0"/>
        <w:spacing w:after="0"/>
        <w:ind w:firstLine="540"/>
        <w:jc w:val="both"/>
        <w:rPr>
          <w:rFonts w:cs="Times New Roman"/>
          <w:szCs w:val="26"/>
        </w:rPr>
      </w:pPr>
      <w:r>
        <w:rPr>
          <w:rFonts w:cs="Times New Roman"/>
          <w:szCs w:val="26"/>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C83E3F" w:rsidRDefault="00C83E3F">
      <w:pPr>
        <w:autoSpaceDE w:val="0"/>
        <w:autoSpaceDN w:val="0"/>
        <w:adjustRightInd w:val="0"/>
        <w:spacing w:after="0"/>
        <w:ind w:firstLine="540"/>
        <w:jc w:val="both"/>
        <w:rPr>
          <w:rFonts w:cs="Times New Roman"/>
          <w:szCs w:val="26"/>
        </w:rPr>
      </w:pPr>
      <w:r>
        <w:rPr>
          <w:rFonts w:cs="Times New Roman"/>
          <w:szCs w:val="26"/>
        </w:rPr>
        <w:t>4) иные функции, определенные законодательством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C83E3F" w:rsidRDefault="00C83E3F">
      <w:pPr>
        <w:autoSpaceDE w:val="0"/>
        <w:autoSpaceDN w:val="0"/>
        <w:adjustRightInd w:val="0"/>
        <w:spacing w:after="0"/>
        <w:ind w:firstLine="540"/>
        <w:jc w:val="both"/>
        <w:rPr>
          <w:rFonts w:cs="Times New Roman"/>
          <w:szCs w:val="26"/>
        </w:rPr>
      </w:pPr>
      <w:r>
        <w:rPr>
          <w:rFonts w:cs="Times New Roman"/>
          <w:szCs w:val="26"/>
        </w:rP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p>
    <w:p w:rsidR="00C83E3F" w:rsidRDefault="00C83E3F">
      <w:pPr>
        <w:autoSpaceDE w:val="0"/>
        <w:autoSpaceDN w:val="0"/>
        <w:adjustRightInd w:val="0"/>
        <w:spacing w:after="0"/>
        <w:ind w:firstLine="540"/>
        <w:jc w:val="both"/>
        <w:rPr>
          <w:rFonts w:cs="Times New Roman"/>
          <w:szCs w:val="26"/>
        </w:rPr>
      </w:pPr>
      <w:r>
        <w:rPr>
          <w:rFonts w:cs="Times New Roman"/>
          <w:szCs w:val="26"/>
        </w:rPr>
        <w:t>4. Требования к банкам, а также требования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C83E3F" w:rsidRDefault="00C83E3F">
      <w:pPr>
        <w:autoSpaceDE w:val="0"/>
        <w:autoSpaceDN w:val="0"/>
        <w:adjustRightInd w:val="0"/>
        <w:spacing w:after="0"/>
        <w:ind w:firstLine="540"/>
        <w:jc w:val="both"/>
        <w:rPr>
          <w:rFonts w:cs="Times New Roman"/>
          <w:szCs w:val="26"/>
        </w:rPr>
      </w:pPr>
      <w:r>
        <w:rPr>
          <w:rFonts w:cs="Times New Roman"/>
          <w:szCs w:val="26"/>
        </w:rPr>
        <w:t>5. Федеральная уполномоченная организация осуществляет следующие функции:</w:t>
      </w:r>
    </w:p>
    <w:p w:rsidR="00C83E3F" w:rsidRDefault="00C83E3F">
      <w:pPr>
        <w:autoSpaceDE w:val="0"/>
        <w:autoSpaceDN w:val="0"/>
        <w:adjustRightInd w:val="0"/>
        <w:spacing w:after="0"/>
        <w:ind w:firstLine="540"/>
        <w:jc w:val="both"/>
        <w:rPr>
          <w:rFonts w:cs="Times New Roman"/>
          <w:szCs w:val="26"/>
        </w:rPr>
      </w:pPr>
      <w:r>
        <w:rPr>
          <w:rFonts w:cs="Times New Roman"/>
          <w:szCs w:val="26"/>
        </w:rPr>
        <w:t>1) организация взаимодействия уполномоченных организаций субъектов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2) ведение в порядке, установленном уполномоченным Правительством Российской Федерации федеральным органом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w:t>
      </w:r>
      <w:r>
        <w:rPr>
          <w:rFonts w:cs="Times New Roman"/>
          <w:szCs w:val="26"/>
        </w:rPr>
        <w:lastRenderedPageBreak/>
        <w:t>функции по нормативно-правовому регулированию в сфере анализа и прогнозирования социально-экономического развития);</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4) ведение реестра федеральных, региональных и муниципальных приложений, размещенных на универсальной электронной карте;</w:t>
      </w:r>
    </w:p>
    <w:p w:rsidR="00C83E3F" w:rsidRDefault="00C83E3F">
      <w:pPr>
        <w:autoSpaceDE w:val="0"/>
        <w:autoSpaceDN w:val="0"/>
        <w:adjustRightInd w:val="0"/>
        <w:spacing w:after="0"/>
        <w:ind w:firstLine="540"/>
        <w:jc w:val="both"/>
        <w:rPr>
          <w:rFonts w:cs="Times New Roman"/>
          <w:szCs w:val="26"/>
        </w:rPr>
      </w:pPr>
      <w:r>
        <w:rPr>
          <w:rFonts w:cs="Times New Roman"/>
          <w:szCs w:val="26"/>
        </w:rPr>
        <w:t>5) иные функции, определенные Правительством Российской Федерации.</w:t>
      </w:r>
    </w:p>
    <w:p w:rsidR="00C83E3F" w:rsidRDefault="00C83E3F">
      <w:pPr>
        <w:autoSpaceDE w:val="0"/>
        <w:autoSpaceDN w:val="0"/>
        <w:adjustRightInd w:val="0"/>
        <w:spacing w:after="0"/>
        <w:ind w:firstLine="540"/>
        <w:jc w:val="both"/>
        <w:rPr>
          <w:rFonts w:cs="Times New Roman"/>
          <w:szCs w:val="26"/>
        </w:rPr>
      </w:pPr>
      <w:r>
        <w:rPr>
          <w:rFonts w:cs="Times New Roman"/>
          <w:szCs w:val="26"/>
        </w:rP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C83E3F" w:rsidRDefault="00C83E3F">
      <w:pPr>
        <w:autoSpaceDE w:val="0"/>
        <w:autoSpaceDN w:val="0"/>
        <w:adjustRightInd w:val="0"/>
        <w:spacing w:after="0"/>
        <w:ind w:firstLine="540"/>
        <w:jc w:val="both"/>
        <w:rPr>
          <w:rFonts w:cs="Times New Roman"/>
          <w:szCs w:val="26"/>
        </w:rPr>
      </w:pPr>
      <w:r>
        <w:rPr>
          <w:rFonts w:cs="Times New Roman"/>
          <w:szCs w:val="26"/>
        </w:rP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C83E3F" w:rsidRDefault="00C83E3F">
      <w:pPr>
        <w:autoSpaceDE w:val="0"/>
        <w:autoSpaceDN w:val="0"/>
        <w:adjustRightInd w:val="0"/>
        <w:spacing w:after="0"/>
        <w:jc w:val="both"/>
        <w:rPr>
          <w:rFonts w:cs="Times New Roman"/>
          <w:szCs w:val="26"/>
        </w:rPr>
      </w:pPr>
      <w:r>
        <w:rPr>
          <w:rFonts w:cs="Times New Roman"/>
          <w:szCs w:val="26"/>
        </w:rPr>
        <w:t>(часть 7 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r>
        <w:rPr>
          <w:rFonts w:cs="Times New Roman"/>
          <w:szCs w:val="26"/>
        </w:rPr>
        <w:t>8. Порядок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C83E3F" w:rsidRDefault="00C83E3F">
      <w:pPr>
        <w:autoSpaceDE w:val="0"/>
        <w:autoSpaceDN w:val="0"/>
        <w:adjustRightInd w:val="0"/>
        <w:spacing w:after="0"/>
        <w:jc w:val="both"/>
        <w:rPr>
          <w:rFonts w:cs="Times New Roman"/>
          <w:szCs w:val="26"/>
        </w:rPr>
      </w:pPr>
      <w:r>
        <w:rPr>
          <w:rFonts w:cs="Times New Roman"/>
          <w:szCs w:val="26"/>
        </w:rPr>
        <w:t>(часть 8 в ред. Федерального закона от 03.12.2011 N 383-ФЗ)</w:t>
      </w:r>
    </w:p>
    <w:p w:rsidR="00C83E3F" w:rsidRDefault="00C83E3F">
      <w:pPr>
        <w:autoSpaceDE w:val="0"/>
        <w:autoSpaceDN w:val="0"/>
        <w:adjustRightInd w:val="0"/>
        <w:spacing w:after="0"/>
        <w:ind w:firstLine="540"/>
        <w:jc w:val="both"/>
        <w:rPr>
          <w:rFonts w:cs="Times New Roman"/>
          <w:szCs w:val="26"/>
        </w:rPr>
      </w:pPr>
    </w:p>
    <w:p w:rsidR="00C83E3F" w:rsidRDefault="00C83E3F">
      <w:pPr>
        <w:pStyle w:val="ConsPlusTitle"/>
        <w:widowControl/>
        <w:jc w:val="center"/>
        <w:outlineLvl w:val="0"/>
      </w:pPr>
      <w:r>
        <w:t>Глава 7. ЗАКЛЮЧИТЕЛЬНЫЕ ПОЛОЖЕНИЯ</w:t>
      </w:r>
    </w:p>
    <w:p w:rsidR="00C83E3F" w:rsidRDefault="00C83E3F">
      <w:pPr>
        <w:autoSpaceDE w:val="0"/>
        <w:autoSpaceDN w:val="0"/>
        <w:adjustRightInd w:val="0"/>
        <w:spacing w:after="0"/>
        <w:jc w:val="center"/>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29. Обеспечение реализации положений настоящего Федерального закона</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C83E3F" w:rsidRDefault="00C83E3F">
      <w:pPr>
        <w:autoSpaceDE w:val="0"/>
        <w:autoSpaceDN w:val="0"/>
        <w:adjustRightInd w:val="0"/>
        <w:spacing w:after="0"/>
        <w:ind w:firstLine="540"/>
        <w:jc w:val="both"/>
        <w:rPr>
          <w:rFonts w:cs="Times New Roman"/>
          <w:szCs w:val="26"/>
        </w:rPr>
      </w:pPr>
      <w:r>
        <w:rPr>
          <w:rFonts w:cs="Times New Roman"/>
          <w:szCs w:val="26"/>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w:t>
      </w:r>
      <w:r>
        <w:rPr>
          <w:rFonts w:cs="Times New Roman"/>
          <w:szCs w:val="26"/>
        </w:rPr>
        <w:lastRenderedPageBreak/>
        <w:t>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C83E3F" w:rsidRDefault="00C83E3F">
      <w:pPr>
        <w:autoSpaceDE w:val="0"/>
        <w:autoSpaceDN w:val="0"/>
        <w:adjustRightInd w:val="0"/>
        <w:spacing w:after="0"/>
        <w:ind w:firstLine="540"/>
        <w:jc w:val="both"/>
        <w:rPr>
          <w:rFonts w:cs="Times New Roman"/>
          <w:szCs w:val="26"/>
        </w:rPr>
      </w:pPr>
      <w:r>
        <w:rPr>
          <w:rFonts w:cs="Times New Roman"/>
          <w:szCs w:val="26"/>
        </w:rP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пункта 3 части 1 и пункта 1 части 2 статьи 6, пункта 2 части 1 статьи 7 настоящего Федерального закона:</w:t>
      </w:r>
    </w:p>
    <w:p w:rsidR="00C83E3F" w:rsidRDefault="00C83E3F">
      <w:pPr>
        <w:autoSpaceDE w:val="0"/>
        <w:autoSpaceDN w:val="0"/>
        <w:adjustRightInd w:val="0"/>
        <w:spacing w:after="0"/>
        <w:jc w:val="both"/>
        <w:rPr>
          <w:rFonts w:cs="Times New Roman"/>
          <w:szCs w:val="26"/>
        </w:rPr>
      </w:pPr>
      <w:r>
        <w:rPr>
          <w:rFonts w:cs="Times New Roman"/>
          <w:szCs w:val="26"/>
        </w:rPr>
        <w:t>(в ред. Федерального закона от 01.07.2011 N 169-ФЗ)</w:t>
      </w:r>
    </w:p>
    <w:p w:rsidR="00C83E3F" w:rsidRDefault="00C83E3F">
      <w:pPr>
        <w:autoSpaceDE w:val="0"/>
        <w:autoSpaceDN w:val="0"/>
        <w:adjustRightInd w:val="0"/>
        <w:spacing w:after="0"/>
        <w:ind w:firstLine="540"/>
        <w:jc w:val="both"/>
        <w:rPr>
          <w:rFonts w:cs="Times New Roman"/>
          <w:szCs w:val="26"/>
        </w:rPr>
      </w:pPr>
      <w:r>
        <w:rPr>
          <w:rFonts w:cs="Times New Roman"/>
          <w:szCs w:val="26"/>
        </w:rP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83E3F" w:rsidRDefault="00C83E3F">
      <w:pPr>
        <w:autoSpaceDE w:val="0"/>
        <w:autoSpaceDN w:val="0"/>
        <w:adjustRightInd w:val="0"/>
        <w:spacing w:after="0"/>
        <w:ind w:firstLine="540"/>
        <w:jc w:val="both"/>
        <w:rPr>
          <w:rFonts w:cs="Times New Roman"/>
          <w:szCs w:val="26"/>
        </w:rPr>
      </w:pPr>
      <w:r>
        <w:rPr>
          <w:rFonts w:cs="Times New Roman"/>
          <w:szCs w:val="26"/>
        </w:rPr>
        <w:t>1.1) обеспечение реализации федеральными органами исполнительной власти и органами государственных внебюджетных фондов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(п. 1.1 введен Федеральным законом от 01.07.2011 N 169-ФЗ)</w:t>
      </w:r>
    </w:p>
    <w:p w:rsidR="00C83E3F" w:rsidRDefault="00C83E3F">
      <w:pPr>
        <w:autoSpaceDE w:val="0"/>
        <w:autoSpaceDN w:val="0"/>
        <w:adjustRightInd w:val="0"/>
        <w:spacing w:after="0"/>
        <w:ind w:firstLine="540"/>
        <w:jc w:val="both"/>
        <w:rPr>
          <w:rFonts w:cs="Times New Roman"/>
          <w:szCs w:val="26"/>
        </w:rPr>
      </w:pPr>
      <w:r>
        <w:rPr>
          <w:rFonts w:cs="Times New Roman"/>
          <w:szCs w:val="26"/>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w:t>
      </w:r>
      <w:r>
        <w:rPr>
          <w:rFonts w:cs="Times New Roman"/>
          <w:szCs w:val="26"/>
        </w:rPr>
        <w:lastRenderedPageBreak/>
        <w:t>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C83E3F" w:rsidRDefault="00C83E3F">
      <w:pPr>
        <w:autoSpaceDE w:val="0"/>
        <w:autoSpaceDN w:val="0"/>
        <w:adjustRightInd w:val="0"/>
        <w:spacing w:after="0"/>
        <w:jc w:val="both"/>
        <w:rPr>
          <w:rFonts w:cs="Times New Roman"/>
          <w:szCs w:val="26"/>
        </w:rPr>
      </w:pPr>
      <w:r>
        <w:rPr>
          <w:rFonts w:cs="Times New Roman"/>
          <w:szCs w:val="26"/>
        </w:rPr>
        <w:t>(п. 1.2 введен Федеральным законом от 01.07.2011 N 169-ФЗ)</w:t>
      </w:r>
    </w:p>
    <w:p w:rsidR="00C83E3F" w:rsidRDefault="00C83E3F">
      <w:pPr>
        <w:autoSpaceDE w:val="0"/>
        <w:autoSpaceDN w:val="0"/>
        <w:adjustRightInd w:val="0"/>
        <w:spacing w:after="0"/>
        <w:ind w:firstLine="540"/>
        <w:jc w:val="both"/>
        <w:rPr>
          <w:rFonts w:cs="Times New Roman"/>
          <w:szCs w:val="26"/>
        </w:rPr>
      </w:pPr>
      <w:r>
        <w:rPr>
          <w:rFonts w:cs="Times New Roman"/>
          <w:szCs w:val="26"/>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C83E3F" w:rsidRDefault="00C83E3F">
      <w:pPr>
        <w:autoSpaceDE w:val="0"/>
        <w:autoSpaceDN w:val="0"/>
        <w:adjustRightInd w:val="0"/>
        <w:spacing w:after="0"/>
        <w:ind w:firstLine="540"/>
        <w:jc w:val="both"/>
        <w:rPr>
          <w:rFonts w:cs="Times New Roman"/>
          <w:szCs w:val="26"/>
        </w:rPr>
      </w:pPr>
      <w:r>
        <w:rPr>
          <w:rFonts w:cs="Times New Roman"/>
          <w:szCs w:val="26"/>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C83E3F" w:rsidRDefault="00C83E3F">
      <w:pPr>
        <w:autoSpaceDE w:val="0"/>
        <w:autoSpaceDN w:val="0"/>
        <w:adjustRightInd w:val="0"/>
        <w:spacing w:after="0"/>
        <w:ind w:firstLine="540"/>
        <w:jc w:val="both"/>
        <w:rPr>
          <w:rFonts w:cs="Times New Roman"/>
          <w:szCs w:val="26"/>
        </w:rPr>
      </w:pPr>
      <w:r>
        <w:rPr>
          <w:rFonts w:cs="Times New Roman"/>
          <w:szCs w:val="26"/>
        </w:rPr>
        <w:t>6. Если до дня вступления в силу настоящего Федерального закона в субъекте Российской Федерации или в муниципальном образовании были выпущены и выданы гражданам универсальные электронные карты, электронные приложения которых полностью или частично совпадают с электронными приложениями, указанными в статье 23 настоящего Федерального закона, и указанные карты не приведены в соответствие с положениями статьи 23 настоящего Федерального закона, такие универсальные электронные карты подлежат погашению по истечении срока их действия, но не позднее 1 января 2014 года в порядке, установленном нормативным правовым актом высшего исполнительного органа государственной власти субъекта Российской Федерации или уполномоченным органом местного самоуправления.</w:t>
      </w:r>
    </w:p>
    <w:p w:rsidR="00C83E3F" w:rsidRDefault="00C83E3F">
      <w:pPr>
        <w:autoSpaceDE w:val="0"/>
        <w:autoSpaceDN w:val="0"/>
        <w:adjustRightInd w:val="0"/>
        <w:spacing w:after="0"/>
        <w:ind w:firstLine="540"/>
        <w:jc w:val="both"/>
        <w:rPr>
          <w:rFonts w:cs="Times New Roman"/>
          <w:szCs w:val="26"/>
        </w:rPr>
      </w:pPr>
      <w:r>
        <w:rPr>
          <w:rFonts w:cs="Times New Roman"/>
          <w:szCs w:val="26"/>
        </w:rPr>
        <w:t>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outlineLvl w:val="1"/>
        <w:rPr>
          <w:rFonts w:cs="Times New Roman"/>
          <w:szCs w:val="26"/>
        </w:rPr>
      </w:pPr>
      <w:r>
        <w:rPr>
          <w:rFonts w:cs="Times New Roman"/>
          <w:szCs w:val="26"/>
        </w:rPr>
        <w:t>Статья 30. Вступление в силу настоящего Федерального закона</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ind w:firstLine="540"/>
        <w:jc w:val="both"/>
        <w:rPr>
          <w:rFonts w:cs="Times New Roman"/>
          <w:szCs w:val="26"/>
        </w:rPr>
      </w:pPr>
      <w:r>
        <w:rPr>
          <w:rFonts w:cs="Times New Roman"/>
          <w:szCs w:val="26"/>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lastRenderedPageBreak/>
        <w:t>Статьи 6 и 7 с 1 июля 2011 года изложены в новой редакции (Федеральный закон от 01.07.2011 N 169-ФЗ).</w:t>
      </w:r>
    </w:p>
    <w:p w:rsidR="00C83E3F" w:rsidRDefault="00C83E3F">
      <w:pPr>
        <w:pStyle w:val="ConsPlusNonformat"/>
        <w:widowControl/>
        <w:pBdr>
          <w:top w:val="single" w:sz="6" w:space="0" w:color="auto"/>
        </w:pBdr>
        <w:rPr>
          <w:sz w:val="2"/>
          <w:szCs w:val="2"/>
        </w:rPr>
      </w:pPr>
    </w:p>
    <w:p w:rsidR="00C83E3F" w:rsidRDefault="00C83E3F">
      <w:pPr>
        <w:autoSpaceDE w:val="0"/>
        <w:autoSpaceDN w:val="0"/>
        <w:adjustRightInd w:val="0"/>
        <w:spacing w:after="0"/>
        <w:ind w:firstLine="540"/>
        <w:jc w:val="both"/>
        <w:rPr>
          <w:rFonts w:cs="Times New Roman"/>
          <w:szCs w:val="26"/>
        </w:rPr>
      </w:pPr>
      <w:r>
        <w:rPr>
          <w:rFonts w:cs="Times New Roman"/>
          <w:szCs w:val="26"/>
        </w:rPr>
        <w:t>2. Пункт 3 статьи 6, пункты 2 и 3 статьи 7, пункт 5 части 3 статьи 21 настоящего Федерального закона вступают в силу с 1 июля 2011 года.</w:t>
      </w:r>
    </w:p>
    <w:p w:rsidR="00C83E3F" w:rsidRDefault="00C83E3F">
      <w:pPr>
        <w:autoSpaceDE w:val="0"/>
        <w:autoSpaceDN w:val="0"/>
        <w:adjustRightInd w:val="0"/>
        <w:spacing w:after="0"/>
        <w:ind w:firstLine="540"/>
        <w:jc w:val="both"/>
        <w:rPr>
          <w:rFonts w:cs="Times New Roman"/>
          <w:szCs w:val="26"/>
        </w:rPr>
      </w:pPr>
    </w:p>
    <w:p w:rsidR="00C83E3F" w:rsidRDefault="00C83E3F">
      <w:pPr>
        <w:autoSpaceDE w:val="0"/>
        <w:autoSpaceDN w:val="0"/>
        <w:adjustRightInd w:val="0"/>
        <w:spacing w:after="0"/>
        <w:jc w:val="right"/>
        <w:rPr>
          <w:rFonts w:cs="Times New Roman"/>
          <w:szCs w:val="26"/>
        </w:rPr>
      </w:pPr>
      <w:r>
        <w:rPr>
          <w:rFonts w:cs="Times New Roman"/>
          <w:szCs w:val="26"/>
        </w:rPr>
        <w:t>Президент</w:t>
      </w:r>
    </w:p>
    <w:p w:rsidR="00C83E3F" w:rsidRDefault="00C83E3F">
      <w:pPr>
        <w:autoSpaceDE w:val="0"/>
        <w:autoSpaceDN w:val="0"/>
        <w:adjustRightInd w:val="0"/>
        <w:spacing w:after="0"/>
        <w:jc w:val="right"/>
        <w:rPr>
          <w:rFonts w:cs="Times New Roman"/>
          <w:szCs w:val="26"/>
        </w:rPr>
      </w:pPr>
      <w:r>
        <w:rPr>
          <w:rFonts w:cs="Times New Roman"/>
          <w:szCs w:val="26"/>
        </w:rPr>
        <w:t>Российской Федерации</w:t>
      </w:r>
    </w:p>
    <w:p w:rsidR="00C83E3F" w:rsidRDefault="00C83E3F">
      <w:pPr>
        <w:autoSpaceDE w:val="0"/>
        <w:autoSpaceDN w:val="0"/>
        <w:adjustRightInd w:val="0"/>
        <w:spacing w:after="0"/>
        <w:jc w:val="right"/>
        <w:rPr>
          <w:rFonts w:cs="Times New Roman"/>
          <w:szCs w:val="26"/>
        </w:rPr>
      </w:pPr>
      <w:r>
        <w:rPr>
          <w:rFonts w:cs="Times New Roman"/>
          <w:szCs w:val="26"/>
        </w:rPr>
        <w:t>Д.МЕДВЕДЕВ</w:t>
      </w:r>
    </w:p>
    <w:p w:rsidR="00C83E3F" w:rsidRDefault="00C83E3F">
      <w:pPr>
        <w:autoSpaceDE w:val="0"/>
        <w:autoSpaceDN w:val="0"/>
        <w:adjustRightInd w:val="0"/>
        <w:spacing w:after="0"/>
        <w:rPr>
          <w:rFonts w:cs="Times New Roman"/>
          <w:szCs w:val="26"/>
        </w:rPr>
      </w:pPr>
      <w:r>
        <w:rPr>
          <w:rFonts w:cs="Times New Roman"/>
          <w:szCs w:val="26"/>
        </w:rPr>
        <w:t>Москва, Кремль</w:t>
      </w:r>
    </w:p>
    <w:p w:rsidR="00C83E3F" w:rsidRDefault="00C83E3F">
      <w:pPr>
        <w:autoSpaceDE w:val="0"/>
        <w:autoSpaceDN w:val="0"/>
        <w:adjustRightInd w:val="0"/>
        <w:spacing w:after="0"/>
        <w:rPr>
          <w:rFonts w:cs="Times New Roman"/>
          <w:szCs w:val="26"/>
        </w:rPr>
      </w:pPr>
      <w:r>
        <w:rPr>
          <w:rFonts w:cs="Times New Roman"/>
          <w:szCs w:val="26"/>
        </w:rPr>
        <w:t>27 июля 2010 года</w:t>
      </w:r>
    </w:p>
    <w:p w:rsidR="00C83E3F" w:rsidRDefault="00C83E3F">
      <w:pPr>
        <w:autoSpaceDE w:val="0"/>
        <w:autoSpaceDN w:val="0"/>
        <w:adjustRightInd w:val="0"/>
        <w:spacing w:after="0"/>
        <w:rPr>
          <w:rFonts w:cs="Times New Roman"/>
          <w:szCs w:val="26"/>
        </w:rPr>
      </w:pPr>
      <w:r>
        <w:rPr>
          <w:rFonts w:cs="Times New Roman"/>
          <w:szCs w:val="26"/>
        </w:rPr>
        <w:t>N 210-ФЗ</w:t>
      </w:r>
    </w:p>
    <w:p w:rsidR="00C83E3F" w:rsidRDefault="00C83E3F">
      <w:pPr>
        <w:autoSpaceDE w:val="0"/>
        <w:autoSpaceDN w:val="0"/>
        <w:adjustRightInd w:val="0"/>
        <w:spacing w:after="0"/>
        <w:rPr>
          <w:rFonts w:cs="Times New Roman"/>
          <w:szCs w:val="26"/>
        </w:rPr>
      </w:pPr>
    </w:p>
    <w:p w:rsidR="00C83E3F" w:rsidRDefault="00C83E3F">
      <w:pPr>
        <w:autoSpaceDE w:val="0"/>
        <w:autoSpaceDN w:val="0"/>
        <w:adjustRightInd w:val="0"/>
        <w:spacing w:after="0"/>
        <w:rPr>
          <w:rFonts w:cs="Times New Roman"/>
          <w:szCs w:val="26"/>
        </w:rPr>
      </w:pPr>
    </w:p>
    <w:p w:rsidR="00C83E3F" w:rsidRDefault="00C83E3F">
      <w:pPr>
        <w:pStyle w:val="ConsPlusNonformat"/>
        <w:widowControl/>
        <w:pBdr>
          <w:top w:val="single" w:sz="6" w:space="0" w:color="auto"/>
        </w:pBdr>
        <w:rPr>
          <w:sz w:val="2"/>
          <w:szCs w:val="2"/>
        </w:rPr>
      </w:pPr>
    </w:p>
    <w:p w:rsidR="002D13B8" w:rsidRDefault="002D13B8"/>
    <w:sectPr w:rsidR="002D13B8" w:rsidSect="00D04F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08"/>
  <w:characterSpacingControl w:val="doNotCompress"/>
  <w:compat/>
  <w:rsids>
    <w:rsidRoot w:val="00C83E3F"/>
    <w:rsid w:val="00001F20"/>
    <w:rsid w:val="000026F4"/>
    <w:rsid w:val="0000378E"/>
    <w:rsid w:val="00006C08"/>
    <w:rsid w:val="00013712"/>
    <w:rsid w:val="0001459A"/>
    <w:rsid w:val="000145F0"/>
    <w:rsid w:val="000146AF"/>
    <w:rsid w:val="000222FC"/>
    <w:rsid w:val="00022B32"/>
    <w:rsid w:val="00024670"/>
    <w:rsid w:val="00031103"/>
    <w:rsid w:val="0003195E"/>
    <w:rsid w:val="00035F7C"/>
    <w:rsid w:val="00050AA3"/>
    <w:rsid w:val="00051BF1"/>
    <w:rsid w:val="00056400"/>
    <w:rsid w:val="00060753"/>
    <w:rsid w:val="0007213C"/>
    <w:rsid w:val="00075A02"/>
    <w:rsid w:val="00081963"/>
    <w:rsid w:val="00086F2C"/>
    <w:rsid w:val="00087812"/>
    <w:rsid w:val="00091486"/>
    <w:rsid w:val="0009464B"/>
    <w:rsid w:val="0009650F"/>
    <w:rsid w:val="00096732"/>
    <w:rsid w:val="000A1619"/>
    <w:rsid w:val="000A18D8"/>
    <w:rsid w:val="000A18DB"/>
    <w:rsid w:val="000A2F5A"/>
    <w:rsid w:val="000A4278"/>
    <w:rsid w:val="000A43C9"/>
    <w:rsid w:val="000B68CB"/>
    <w:rsid w:val="000C3EBD"/>
    <w:rsid w:val="000C5610"/>
    <w:rsid w:val="000D173E"/>
    <w:rsid w:val="000D3E5A"/>
    <w:rsid w:val="000D48EF"/>
    <w:rsid w:val="000E1FC4"/>
    <w:rsid w:val="000E37B0"/>
    <w:rsid w:val="000E3AC3"/>
    <w:rsid w:val="000E65D8"/>
    <w:rsid w:val="000F1B62"/>
    <w:rsid w:val="000F2652"/>
    <w:rsid w:val="000F49C5"/>
    <w:rsid w:val="00105A71"/>
    <w:rsid w:val="001139FF"/>
    <w:rsid w:val="00116B9A"/>
    <w:rsid w:val="00125C63"/>
    <w:rsid w:val="00133BA7"/>
    <w:rsid w:val="00143996"/>
    <w:rsid w:val="001459E4"/>
    <w:rsid w:val="00150762"/>
    <w:rsid w:val="00152B88"/>
    <w:rsid w:val="0015344C"/>
    <w:rsid w:val="00164B06"/>
    <w:rsid w:val="001662C7"/>
    <w:rsid w:val="001721FC"/>
    <w:rsid w:val="00173ECB"/>
    <w:rsid w:val="00177F0B"/>
    <w:rsid w:val="00182DC4"/>
    <w:rsid w:val="0019090E"/>
    <w:rsid w:val="001911B1"/>
    <w:rsid w:val="00192E13"/>
    <w:rsid w:val="00193730"/>
    <w:rsid w:val="001A3CFB"/>
    <w:rsid w:val="001A50C6"/>
    <w:rsid w:val="001B2035"/>
    <w:rsid w:val="001B3CC5"/>
    <w:rsid w:val="001C21C3"/>
    <w:rsid w:val="001D31D8"/>
    <w:rsid w:val="001D7510"/>
    <w:rsid w:val="001E16DC"/>
    <w:rsid w:val="001F49A0"/>
    <w:rsid w:val="0020448B"/>
    <w:rsid w:val="00206658"/>
    <w:rsid w:val="00224C36"/>
    <w:rsid w:val="002308B9"/>
    <w:rsid w:val="002308F5"/>
    <w:rsid w:val="00230913"/>
    <w:rsid w:val="00231D42"/>
    <w:rsid w:val="00235902"/>
    <w:rsid w:val="00245569"/>
    <w:rsid w:val="00250118"/>
    <w:rsid w:val="002568BB"/>
    <w:rsid w:val="002733A6"/>
    <w:rsid w:val="002808B5"/>
    <w:rsid w:val="00282BB9"/>
    <w:rsid w:val="00285004"/>
    <w:rsid w:val="00286177"/>
    <w:rsid w:val="002A035E"/>
    <w:rsid w:val="002A24BC"/>
    <w:rsid w:val="002A3F6C"/>
    <w:rsid w:val="002A591B"/>
    <w:rsid w:val="002A5D83"/>
    <w:rsid w:val="002A61E9"/>
    <w:rsid w:val="002B4747"/>
    <w:rsid w:val="002C222A"/>
    <w:rsid w:val="002C4CA6"/>
    <w:rsid w:val="002D0265"/>
    <w:rsid w:val="002D13B8"/>
    <w:rsid w:val="002D43E8"/>
    <w:rsid w:val="002D563A"/>
    <w:rsid w:val="002D598B"/>
    <w:rsid w:val="002E17B6"/>
    <w:rsid w:val="002E6B96"/>
    <w:rsid w:val="002E6F11"/>
    <w:rsid w:val="002F026A"/>
    <w:rsid w:val="002F5C7D"/>
    <w:rsid w:val="002F66FA"/>
    <w:rsid w:val="00302760"/>
    <w:rsid w:val="00302C7A"/>
    <w:rsid w:val="00310AD1"/>
    <w:rsid w:val="00310F01"/>
    <w:rsid w:val="00322BAE"/>
    <w:rsid w:val="00324AA2"/>
    <w:rsid w:val="00324F5F"/>
    <w:rsid w:val="003260AC"/>
    <w:rsid w:val="0032624E"/>
    <w:rsid w:val="0032629D"/>
    <w:rsid w:val="00334064"/>
    <w:rsid w:val="00334A8D"/>
    <w:rsid w:val="00335104"/>
    <w:rsid w:val="00336642"/>
    <w:rsid w:val="003429A4"/>
    <w:rsid w:val="003460B1"/>
    <w:rsid w:val="003549CF"/>
    <w:rsid w:val="00361EAD"/>
    <w:rsid w:val="00362D9A"/>
    <w:rsid w:val="00365D73"/>
    <w:rsid w:val="003705F8"/>
    <w:rsid w:val="00380966"/>
    <w:rsid w:val="003902F9"/>
    <w:rsid w:val="00392C84"/>
    <w:rsid w:val="00393504"/>
    <w:rsid w:val="003972E2"/>
    <w:rsid w:val="003A1666"/>
    <w:rsid w:val="003A6550"/>
    <w:rsid w:val="003A774F"/>
    <w:rsid w:val="003B2A25"/>
    <w:rsid w:val="003B688F"/>
    <w:rsid w:val="003D2A24"/>
    <w:rsid w:val="003D75E7"/>
    <w:rsid w:val="003E48A7"/>
    <w:rsid w:val="003E4DDA"/>
    <w:rsid w:val="003F3F6B"/>
    <w:rsid w:val="003F567D"/>
    <w:rsid w:val="003F6475"/>
    <w:rsid w:val="00400B12"/>
    <w:rsid w:val="00405D90"/>
    <w:rsid w:val="00411F14"/>
    <w:rsid w:val="004155CD"/>
    <w:rsid w:val="00415937"/>
    <w:rsid w:val="0041755A"/>
    <w:rsid w:val="00417CA7"/>
    <w:rsid w:val="00420C30"/>
    <w:rsid w:val="00420DCA"/>
    <w:rsid w:val="004346C4"/>
    <w:rsid w:val="0043549C"/>
    <w:rsid w:val="00435AE2"/>
    <w:rsid w:val="00436CE8"/>
    <w:rsid w:val="004407EF"/>
    <w:rsid w:val="004419AF"/>
    <w:rsid w:val="0044322D"/>
    <w:rsid w:val="0045432C"/>
    <w:rsid w:val="00454DE6"/>
    <w:rsid w:val="00456213"/>
    <w:rsid w:val="00465754"/>
    <w:rsid w:val="004671B2"/>
    <w:rsid w:val="00473A69"/>
    <w:rsid w:val="004768EE"/>
    <w:rsid w:val="00484811"/>
    <w:rsid w:val="00485606"/>
    <w:rsid w:val="004932B0"/>
    <w:rsid w:val="00493EEE"/>
    <w:rsid w:val="00497BDD"/>
    <w:rsid w:val="004A3586"/>
    <w:rsid w:val="004B1DE7"/>
    <w:rsid w:val="004C1748"/>
    <w:rsid w:val="004C1CAE"/>
    <w:rsid w:val="004D0069"/>
    <w:rsid w:val="004D0856"/>
    <w:rsid w:val="004D25D3"/>
    <w:rsid w:val="004D421D"/>
    <w:rsid w:val="004D7E3A"/>
    <w:rsid w:val="004E2D9A"/>
    <w:rsid w:val="004E73CF"/>
    <w:rsid w:val="004F356F"/>
    <w:rsid w:val="004F35C4"/>
    <w:rsid w:val="004F3F16"/>
    <w:rsid w:val="004F56BD"/>
    <w:rsid w:val="004F73E6"/>
    <w:rsid w:val="00514513"/>
    <w:rsid w:val="0051682A"/>
    <w:rsid w:val="005222D6"/>
    <w:rsid w:val="005228C2"/>
    <w:rsid w:val="00524B4B"/>
    <w:rsid w:val="00525014"/>
    <w:rsid w:val="00526A5C"/>
    <w:rsid w:val="00527F6E"/>
    <w:rsid w:val="00530430"/>
    <w:rsid w:val="00534277"/>
    <w:rsid w:val="0053473A"/>
    <w:rsid w:val="00534768"/>
    <w:rsid w:val="005367E8"/>
    <w:rsid w:val="00540A98"/>
    <w:rsid w:val="00556E7C"/>
    <w:rsid w:val="0055712F"/>
    <w:rsid w:val="00557139"/>
    <w:rsid w:val="00576447"/>
    <w:rsid w:val="00576D54"/>
    <w:rsid w:val="00576E91"/>
    <w:rsid w:val="00594092"/>
    <w:rsid w:val="005941B2"/>
    <w:rsid w:val="00597019"/>
    <w:rsid w:val="00597364"/>
    <w:rsid w:val="005A0EA9"/>
    <w:rsid w:val="005A1B5C"/>
    <w:rsid w:val="005A465B"/>
    <w:rsid w:val="005A575F"/>
    <w:rsid w:val="005A73A7"/>
    <w:rsid w:val="005A786F"/>
    <w:rsid w:val="005B09CE"/>
    <w:rsid w:val="005B11A4"/>
    <w:rsid w:val="005B31CB"/>
    <w:rsid w:val="005B325E"/>
    <w:rsid w:val="005B6280"/>
    <w:rsid w:val="005B69C0"/>
    <w:rsid w:val="005B7602"/>
    <w:rsid w:val="005C7738"/>
    <w:rsid w:val="005D3837"/>
    <w:rsid w:val="005D3F97"/>
    <w:rsid w:val="005D47EB"/>
    <w:rsid w:val="005D7614"/>
    <w:rsid w:val="005E0E19"/>
    <w:rsid w:val="005E63D2"/>
    <w:rsid w:val="005E670F"/>
    <w:rsid w:val="005F146E"/>
    <w:rsid w:val="005F3A8C"/>
    <w:rsid w:val="005F3FCC"/>
    <w:rsid w:val="0060626B"/>
    <w:rsid w:val="0061023B"/>
    <w:rsid w:val="00611F2B"/>
    <w:rsid w:val="0061422B"/>
    <w:rsid w:val="006168C0"/>
    <w:rsid w:val="00616A5E"/>
    <w:rsid w:val="00617D25"/>
    <w:rsid w:val="0062573D"/>
    <w:rsid w:val="00625AD1"/>
    <w:rsid w:val="00632780"/>
    <w:rsid w:val="00632E4F"/>
    <w:rsid w:val="006340E3"/>
    <w:rsid w:val="006343E3"/>
    <w:rsid w:val="00641F67"/>
    <w:rsid w:val="00647EA7"/>
    <w:rsid w:val="00661947"/>
    <w:rsid w:val="00665EA9"/>
    <w:rsid w:val="00670718"/>
    <w:rsid w:val="00670DF5"/>
    <w:rsid w:val="00672129"/>
    <w:rsid w:val="00682C8A"/>
    <w:rsid w:val="0068439F"/>
    <w:rsid w:val="0068679C"/>
    <w:rsid w:val="00697819"/>
    <w:rsid w:val="006A0677"/>
    <w:rsid w:val="006A0836"/>
    <w:rsid w:val="006A2920"/>
    <w:rsid w:val="006A4489"/>
    <w:rsid w:val="006A5EBA"/>
    <w:rsid w:val="006A65BB"/>
    <w:rsid w:val="006B2D1F"/>
    <w:rsid w:val="006B3BEF"/>
    <w:rsid w:val="006B3CA2"/>
    <w:rsid w:val="006C3054"/>
    <w:rsid w:val="006D6C4E"/>
    <w:rsid w:val="006E113B"/>
    <w:rsid w:val="006F2432"/>
    <w:rsid w:val="006F2747"/>
    <w:rsid w:val="006F5CA3"/>
    <w:rsid w:val="007034DA"/>
    <w:rsid w:val="007057AD"/>
    <w:rsid w:val="00705B32"/>
    <w:rsid w:val="00705FCA"/>
    <w:rsid w:val="00707E64"/>
    <w:rsid w:val="00711F03"/>
    <w:rsid w:val="00726A2F"/>
    <w:rsid w:val="00731E6F"/>
    <w:rsid w:val="0073215B"/>
    <w:rsid w:val="00735118"/>
    <w:rsid w:val="00741DCB"/>
    <w:rsid w:val="007422A0"/>
    <w:rsid w:val="00746D09"/>
    <w:rsid w:val="007518D5"/>
    <w:rsid w:val="0075531D"/>
    <w:rsid w:val="00761417"/>
    <w:rsid w:val="00764C90"/>
    <w:rsid w:val="007657B1"/>
    <w:rsid w:val="00770B03"/>
    <w:rsid w:val="00775FC2"/>
    <w:rsid w:val="007818F7"/>
    <w:rsid w:val="00787823"/>
    <w:rsid w:val="00787E32"/>
    <w:rsid w:val="007902AC"/>
    <w:rsid w:val="00791CB0"/>
    <w:rsid w:val="007A2DF5"/>
    <w:rsid w:val="007B3905"/>
    <w:rsid w:val="007C22F9"/>
    <w:rsid w:val="007D1A0D"/>
    <w:rsid w:val="007D2437"/>
    <w:rsid w:val="007D31CB"/>
    <w:rsid w:val="007D4D23"/>
    <w:rsid w:val="007E5344"/>
    <w:rsid w:val="007E77EB"/>
    <w:rsid w:val="007F23D3"/>
    <w:rsid w:val="007F41D4"/>
    <w:rsid w:val="007F73ED"/>
    <w:rsid w:val="0080423D"/>
    <w:rsid w:val="00806BD3"/>
    <w:rsid w:val="00814460"/>
    <w:rsid w:val="00817946"/>
    <w:rsid w:val="0082383D"/>
    <w:rsid w:val="00825E37"/>
    <w:rsid w:val="00827B3A"/>
    <w:rsid w:val="00827E50"/>
    <w:rsid w:val="008352C0"/>
    <w:rsid w:val="00836C71"/>
    <w:rsid w:val="00837D5A"/>
    <w:rsid w:val="00840937"/>
    <w:rsid w:val="00840E70"/>
    <w:rsid w:val="00844151"/>
    <w:rsid w:val="00845EB9"/>
    <w:rsid w:val="00850CF7"/>
    <w:rsid w:val="00852C63"/>
    <w:rsid w:val="00854B41"/>
    <w:rsid w:val="008573B2"/>
    <w:rsid w:val="00862918"/>
    <w:rsid w:val="00864385"/>
    <w:rsid w:val="00872A00"/>
    <w:rsid w:val="00873C00"/>
    <w:rsid w:val="008766FE"/>
    <w:rsid w:val="00882B81"/>
    <w:rsid w:val="0089048D"/>
    <w:rsid w:val="00893C6C"/>
    <w:rsid w:val="008A121C"/>
    <w:rsid w:val="008A376D"/>
    <w:rsid w:val="008A4D68"/>
    <w:rsid w:val="008A75D5"/>
    <w:rsid w:val="008A7CBC"/>
    <w:rsid w:val="008B56DC"/>
    <w:rsid w:val="008C774F"/>
    <w:rsid w:val="008D3D2F"/>
    <w:rsid w:val="008D479F"/>
    <w:rsid w:val="008E1125"/>
    <w:rsid w:val="008E3A8F"/>
    <w:rsid w:val="008F22FB"/>
    <w:rsid w:val="008F30CF"/>
    <w:rsid w:val="008F5C70"/>
    <w:rsid w:val="008F6415"/>
    <w:rsid w:val="008F7310"/>
    <w:rsid w:val="00902A58"/>
    <w:rsid w:val="00902F90"/>
    <w:rsid w:val="0091367C"/>
    <w:rsid w:val="009137E9"/>
    <w:rsid w:val="009249FB"/>
    <w:rsid w:val="009272B8"/>
    <w:rsid w:val="009313A6"/>
    <w:rsid w:val="00935557"/>
    <w:rsid w:val="00943061"/>
    <w:rsid w:val="0094450E"/>
    <w:rsid w:val="00954A8B"/>
    <w:rsid w:val="00956036"/>
    <w:rsid w:val="0095707D"/>
    <w:rsid w:val="009644CF"/>
    <w:rsid w:val="00970978"/>
    <w:rsid w:val="00972A2E"/>
    <w:rsid w:val="00972D77"/>
    <w:rsid w:val="00976C3C"/>
    <w:rsid w:val="00987831"/>
    <w:rsid w:val="00994E50"/>
    <w:rsid w:val="00995B8B"/>
    <w:rsid w:val="00996C94"/>
    <w:rsid w:val="00997240"/>
    <w:rsid w:val="009A11EC"/>
    <w:rsid w:val="009A3FD5"/>
    <w:rsid w:val="009A401E"/>
    <w:rsid w:val="009A4877"/>
    <w:rsid w:val="009B76D0"/>
    <w:rsid w:val="009C1DD2"/>
    <w:rsid w:val="009C4F0B"/>
    <w:rsid w:val="009C781B"/>
    <w:rsid w:val="009D24A0"/>
    <w:rsid w:val="009E15B3"/>
    <w:rsid w:val="009E4A22"/>
    <w:rsid w:val="009F1032"/>
    <w:rsid w:val="009F5A06"/>
    <w:rsid w:val="009F6E1C"/>
    <w:rsid w:val="00A00103"/>
    <w:rsid w:val="00A011F3"/>
    <w:rsid w:val="00A033F7"/>
    <w:rsid w:val="00A04E62"/>
    <w:rsid w:val="00A05130"/>
    <w:rsid w:val="00A05C97"/>
    <w:rsid w:val="00A06B23"/>
    <w:rsid w:val="00A120AC"/>
    <w:rsid w:val="00A12DDB"/>
    <w:rsid w:val="00A4202E"/>
    <w:rsid w:val="00A51E18"/>
    <w:rsid w:val="00A5786B"/>
    <w:rsid w:val="00A61773"/>
    <w:rsid w:val="00A64414"/>
    <w:rsid w:val="00A65557"/>
    <w:rsid w:val="00A735B5"/>
    <w:rsid w:val="00A83D42"/>
    <w:rsid w:val="00A842E3"/>
    <w:rsid w:val="00A8541C"/>
    <w:rsid w:val="00A85636"/>
    <w:rsid w:val="00A858C8"/>
    <w:rsid w:val="00A858FA"/>
    <w:rsid w:val="00A86752"/>
    <w:rsid w:val="00A87723"/>
    <w:rsid w:val="00A95316"/>
    <w:rsid w:val="00AA468D"/>
    <w:rsid w:val="00AA5BAA"/>
    <w:rsid w:val="00AA7FD9"/>
    <w:rsid w:val="00AB26A5"/>
    <w:rsid w:val="00AB7572"/>
    <w:rsid w:val="00AC1D62"/>
    <w:rsid w:val="00AC2A3C"/>
    <w:rsid w:val="00AC4D0A"/>
    <w:rsid w:val="00AC6ED8"/>
    <w:rsid w:val="00AC6FDB"/>
    <w:rsid w:val="00AD0DE0"/>
    <w:rsid w:val="00AD1194"/>
    <w:rsid w:val="00AD37A8"/>
    <w:rsid w:val="00AE0A58"/>
    <w:rsid w:val="00AE32AD"/>
    <w:rsid w:val="00AE6A0F"/>
    <w:rsid w:val="00AF158D"/>
    <w:rsid w:val="00AF4E4A"/>
    <w:rsid w:val="00AF7033"/>
    <w:rsid w:val="00AF7F02"/>
    <w:rsid w:val="00B0126D"/>
    <w:rsid w:val="00B03A61"/>
    <w:rsid w:val="00B07219"/>
    <w:rsid w:val="00B1160D"/>
    <w:rsid w:val="00B1418D"/>
    <w:rsid w:val="00B226F8"/>
    <w:rsid w:val="00B25A56"/>
    <w:rsid w:val="00B25E80"/>
    <w:rsid w:val="00B2702E"/>
    <w:rsid w:val="00B304A5"/>
    <w:rsid w:val="00B319E4"/>
    <w:rsid w:val="00B35611"/>
    <w:rsid w:val="00B41DBD"/>
    <w:rsid w:val="00B50FD4"/>
    <w:rsid w:val="00B51A9B"/>
    <w:rsid w:val="00B55B81"/>
    <w:rsid w:val="00B61AE2"/>
    <w:rsid w:val="00B62681"/>
    <w:rsid w:val="00B675A9"/>
    <w:rsid w:val="00B7065D"/>
    <w:rsid w:val="00B70EC1"/>
    <w:rsid w:val="00B800E6"/>
    <w:rsid w:val="00B80B40"/>
    <w:rsid w:val="00B9287D"/>
    <w:rsid w:val="00B93277"/>
    <w:rsid w:val="00B93407"/>
    <w:rsid w:val="00B93582"/>
    <w:rsid w:val="00B93761"/>
    <w:rsid w:val="00B970FB"/>
    <w:rsid w:val="00B9740F"/>
    <w:rsid w:val="00BA2BC7"/>
    <w:rsid w:val="00BA491A"/>
    <w:rsid w:val="00BA4D49"/>
    <w:rsid w:val="00BB0ACB"/>
    <w:rsid w:val="00BB0FB3"/>
    <w:rsid w:val="00BB43E7"/>
    <w:rsid w:val="00BC0E7C"/>
    <w:rsid w:val="00BC3392"/>
    <w:rsid w:val="00BD2344"/>
    <w:rsid w:val="00BD4ACF"/>
    <w:rsid w:val="00BE2C2D"/>
    <w:rsid w:val="00BF4146"/>
    <w:rsid w:val="00BF7106"/>
    <w:rsid w:val="00C05D75"/>
    <w:rsid w:val="00C14141"/>
    <w:rsid w:val="00C2008A"/>
    <w:rsid w:val="00C22172"/>
    <w:rsid w:val="00C30448"/>
    <w:rsid w:val="00C33511"/>
    <w:rsid w:val="00C4777A"/>
    <w:rsid w:val="00C47C13"/>
    <w:rsid w:val="00C50C2F"/>
    <w:rsid w:val="00C52AE1"/>
    <w:rsid w:val="00C566C0"/>
    <w:rsid w:val="00C56BD4"/>
    <w:rsid w:val="00C579A5"/>
    <w:rsid w:val="00C62D5D"/>
    <w:rsid w:val="00C713CD"/>
    <w:rsid w:val="00C73008"/>
    <w:rsid w:val="00C800B8"/>
    <w:rsid w:val="00C80AEE"/>
    <w:rsid w:val="00C83E3F"/>
    <w:rsid w:val="00C84733"/>
    <w:rsid w:val="00C86495"/>
    <w:rsid w:val="00C925F5"/>
    <w:rsid w:val="00C93163"/>
    <w:rsid w:val="00C9466E"/>
    <w:rsid w:val="00C948E2"/>
    <w:rsid w:val="00CA2534"/>
    <w:rsid w:val="00CA57AD"/>
    <w:rsid w:val="00CB73C8"/>
    <w:rsid w:val="00CC3BB5"/>
    <w:rsid w:val="00CC4C3C"/>
    <w:rsid w:val="00CD6239"/>
    <w:rsid w:val="00CE40AF"/>
    <w:rsid w:val="00CF3CF8"/>
    <w:rsid w:val="00CF5BF7"/>
    <w:rsid w:val="00CF60DD"/>
    <w:rsid w:val="00D002BC"/>
    <w:rsid w:val="00D06077"/>
    <w:rsid w:val="00D077F8"/>
    <w:rsid w:val="00D1033F"/>
    <w:rsid w:val="00D11597"/>
    <w:rsid w:val="00D129B6"/>
    <w:rsid w:val="00D12CF2"/>
    <w:rsid w:val="00D12DF9"/>
    <w:rsid w:val="00D175EE"/>
    <w:rsid w:val="00D17E7D"/>
    <w:rsid w:val="00D20C87"/>
    <w:rsid w:val="00D27A43"/>
    <w:rsid w:val="00D314BF"/>
    <w:rsid w:val="00D320C9"/>
    <w:rsid w:val="00D344C3"/>
    <w:rsid w:val="00D43627"/>
    <w:rsid w:val="00D44205"/>
    <w:rsid w:val="00D44A29"/>
    <w:rsid w:val="00D462A4"/>
    <w:rsid w:val="00D467B5"/>
    <w:rsid w:val="00D51919"/>
    <w:rsid w:val="00D536E6"/>
    <w:rsid w:val="00D54D6D"/>
    <w:rsid w:val="00D6087E"/>
    <w:rsid w:val="00D61C0A"/>
    <w:rsid w:val="00D65529"/>
    <w:rsid w:val="00D66B55"/>
    <w:rsid w:val="00D7050F"/>
    <w:rsid w:val="00D72308"/>
    <w:rsid w:val="00D7346A"/>
    <w:rsid w:val="00D73B8F"/>
    <w:rsid w:val="00D75B1F"/>
    <w:rsid w:val="00D81B26"/>
    <w:rsid w:val="00D843D4"/>
    <w:rsid w:val="00D85EEA"/>
    <w:rsid w:val="00DA2608"/>
    <w:rsid w:val="00DA292E"/>
    <w:rsid w:val="00DA2A0B"/>
    <w:rsid w:val="00DA4364"/>
    <w:rsid w:val="00DA7255"/>
    <w:rsid w:val="00DB00AA"/>
    <w:rsid w:val="00DB0ED9"/>
    <w:rsid w:val="00DB227C"/>
    <w:rsid w:val="00DB6591"/>
    <w:rsid w:val="00DB6E18"/>
    <w:rsid w:val="00DC0260"/>
    <w:rsid w:val="00DC4597"/>
    <w:rsid w:val="00DC6A2B"/>
    <w:rsid w:val="00DD0192"/>
    <w:rsid w:val="00DD6ED5"/>
    <w:rsid w:val="00DD76F3"/>
    <w:rsid w:val="00DE44F8"/>
    <w:rsid w:val="00DE47C9"/>
    <w:rsid w:val="00DE49F0"/>
    <w:rsid w:val="00DF3AA1"/>
    <w:rsid w:val="00DF4D62"/>
    <w:rsid w:val="00DF626F"/>
    <w:rsid w:val="00E16C0F"/>
    <w:rsid w:val="00E20E11"/>
    <w:rsid w:val="00E25C28"/>
    <w:rsid w:val="00E27F5A"/>
    <w:rsid w:val="00E33192"/>
    <w:rsid w:val="00E34870"/>
    <w:rsid w:val="00E44816"/>
    <w:rsid w:val="00E45481"/>
    <w:rsid w:val="00E52131"/>
    <w:rsid w:val="00E544AF"/>
    <w:rsid w:val="00E549D5"/>
    <w:rsid w:val="00E5701A"/>
    <w:rsid w:val="00E7007C"/>
    <w:rsid w:val="00E73A91"/>
    <w:rsid w:val="00E906FF"/>
    <w:rsid w:val="00E92730"/>
    <w:rsid w:val="00EA659A"/>
    <w:rsid w:val="00EB07E4"/>
    <w:rsid w:val="00EC0C89"/>
    <w:rsid w:val="00ED7E76"/>
    <w:rsid w:val="00EF7140"/>
    <w:rsid w:val="00F03A57"/>
    <w:rsid w:val="00F0459F"/>
    <w:rsid w:val="00F07DC2"/>
    <w:rsid w:val="00F13D7A"/>
    <w:rsid w:val="00F13FD6"/>
    <w:rsid w:val="00F17C56"/>
    <w:rsid w:val="00F21C07"/>
    <w:rsid w:val="00F22070"/>
    <w:rsid w:val="00F415CC"/>
    <w:rsid w:val="00F41DBC"/>
    <w:rsid w:val="00F43102"/>
    <w:rsid w:val="00F53EEB"/>
    <w:rsid w:val="00F53F80"/>
    <w:rsid w:val="00F57F77"/>
    <w:rsid w:val="00F6432E"/>
    <w:rsid w:val="00F65075"/>
    <w:rsid w:val="00F66030"/>
    <w:rsid w:val="00F71805"/>
    <w:rsid w:val="00F7226E"/>
    <w:rsid w:val="00F73426"/>
    <w:rsid w:val="00F80289"/>
    <w:rsid w:val="00F80628"/>
    <w:rsid w:val="00F80E0E"/>
    <w:rsid w:val="00F82F1D"/>
    <w:rsid w:val="00F833C1"/>
    <w:rsid w:val="00F852C1"/>
    <w:rsid w:val="00F86512"/>
    <w:rsid w:val="00FB3601"/>
    <w:rsid w:val="00FB3DE2"/>
    <w:rsid w:val="00FB3E98"/>
    <w:rsid w:val="00FC3D41"/>
    <w:rsid w:val="00FD4C32"/>
    <w:rsid w:val="00FE477D"/>
    <w:rsid w:val="00FE485E"/>
    <w:rsid w:val="00FF1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83E3F"/>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C83E3F"/>
    <w:pPr>
      <w:widowControl w:val="0"/>
      <w:autoSpaceDE w:val="0"/>
      <w:autoSpaceDN w:val="0"/>
      <w:adjustRightInd w:val="0"/>
      <w:spacing w:after="0"/>
    </w:pPr>
    <w:rPr>
      <w:rFonts w:eastAsiaTheme="minorEastAsia" w:cs="Times New Roman"/>
      <w:b/>
      <w:bCs/>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18570</Words>
  <Characters>105851</Characters>
  <Application>Microsoft Office Word</Application>
  <DocSecurity>0</DocSecurity>
  <Lines>882</Lines>
  <Paragraphs>248</Paragraphs>
  <ScaleCrop>false</ScaleCrop>
  <Company/>
  <LinksUpToDate>false</LinksUpToDate>
  <CharactersWithSpaces>124173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dc:creator>
  <cp:keywords/>
  <dc:description/>
  <cp:lastModifiedBy>Лазарева</cp:lastModifiedBy>
  <cp:revision>1</cp:revision>
  <dcterms:created xsi:type="dcterms:W3CDTF">2012-03-30T13:17:00Z</dcterms:created>
  <dcterms:modified xsi:type="dcterms:W3CDTF">2012-03-30T13:17:00Z</dcterms:modified>
</cp:coreProperties>
</file>